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>
          <w:rFonts w:ascii="Inter Medium" w:cs="Inter Medium" w:eastAsia="Inter Medium" w:hAnsi="Inter Medium"/>
          <w:color w:val="0000ff"/>
        </w:rPr>
      </w:pPr>
      <w:bookmarkStart w:colFirst="0" w:colLast="0" w:name="_byuv5p6qywkf" w:id="0"/>
      <w:bookmarkEnd w:id="0"/>
      <w:r w:rsidDel="00000000" w:rsidR="00000000" w:rsidRPr="00000000">
        <w:rPr>
          <w:rFonts w:ascii="Inter Medium" w:cs="Inter Medium" w:eastAsia="Inter Medium" w:hAnsi="Inter Medium"/>
          <w:color w:val="0000ff"/>
          <w:rtl w:val="0"/>
        </w:rPr>
        <w:t xml:space="preserve">BT Data to AI Hackathon, India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rPr>
          <w:rFonts w:ascii="Inter" w:cs="Inter" w:eastAsia="Inter" w:hAnsi="Inter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00.0" w:type="dxa"/>
        <w:jc w:val="center"/>
        <w:tblBorders>
          <w:top w:color="747775" w:space="0" w:sz="8" w:val="single"/>
          <w:left w:color="000000" w:space="0" w:sz="0" w:val="nil"/>
          <w:bottom w:color="747775" w:space="0" w:sz="8" w:val="single"/>
          <w:right w:color="000000" w:space="0" w:sz="0" w:val="nil"/>
          <w:insideH w:color="747775" w:space="0" w:sz="8" w:val="single"/>
          <w:insideV w:color="000000" w:space="0" w:sz="0" w:val="nil"/>
        </w:tblBorders>
        <w:tblLayout w:type="fixed"/>
        <w:tblLook w:val="0620"/>
      </w:tblPr>
      <w:tblGrid>
        <w:gridCol w:w="5000"/>
        <w:gridCol w:w="5000"/>
        <w:tblGridChange w:id="0">
          <w:tblGrid>
            <w:gridCol w:w="5000"/>
            <w:gridCol w:w="5000"/>
          </w:tblGrid>
        </w:tblGridChange>
      </w:tblGrid>
      <w:tr>
        <w:trPr>
          <w:cantSplit w:val="0"/>
          <w:trHeight w:val="708.48" w:hRule="atLeast"/>
          <w:tblHeader w:val="1"/>
        </w:trPr>
        <w:tc>
          <w:tcPr/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Event Details</w:t>
            </w:r>
          </w:p>
        </w:tc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Information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06">
            <w:pPr>
              <w:rPr>
                <w:rFonts w:ascii="Inter" w:cs="Inter" w:eastAsia="Inter" w:hAnsi="Inter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f1f1f"/>
                <w:sz w:val="24"/>
                <w:szCs w:val="24"/>
                <w:rtl w:val="0"/>
              </w:rPr>
              <w:t xml:space="preserve">Event Name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rFonts w:ascii="Inter" w:cs="Inter" w:eastAsia="Inter" w:hAnsi="Inter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08">
            <w:pPr>
              <w:rPr>
                <w:rFonts w:ascii="Inter" w:cs="Inter" w:eastAsia="Inter" w:hAnsi="Inter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f1f1f"/>
                <w:sz w:val="24"/>
                <w:szCs w:val="24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09">
            <w:pPr>
              <w:rPr>
                <w:rFonts w:ascii="Inter" w:cs="Inter" w:eastAsia="Inter" w:hAnsi="Inter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f1f1f"/>
                <w:sz w:val="24"/>
                <w:szCs w:val="24"/>
                <w:rtl w:val="0"/>
              </w:rPr>
              <w:t xml:space="preserve">06/06/25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0A">
            <w:pPr>
              <w:rPr>
                <w:rFonts w:ascii="Inter" w:cs="Inter" w:eastAsia="Inter" w:hAnsi="Inter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f1f1f"/>
                <w:sz w:val="24"/>
                <w:szCs w:val="24"/>
                <w:rtl w:val="0"/>
              </w:rPr>
              <w:t xml:space="preserve">Time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rFonts w:ascii="Inter" w:cs="Inter" w:eastAsia="Inter" w:hAnsi="Inter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rPr>
                <w:rFonts w:ascii="Inter" w:cs="Inter" w:eastAsia="Inter" w:hAnsi="Inter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Fonts w:ascii="Inter" w:cs="Inter" w:eastAsia="Inter" w:hAnsi="Inter"/>
                <w:color w:val="1f1f1f"/>
                <w:sz w:val="24"/>
                <w:szCs w:val="24"/>
                <w:rtl w:val="0"/>
              </w:rPr>
              <w:t xml:space="preserve">Location</w:t>
            </w:r>
          </w:p>
        </w:tc>
        <w:tc>
          <w:tcPr/>
          <w:p w:rsidR="00000000" w:rsidDel="00000000" w:rsidP="00000000" w:rsidRDefault="00000000" w:rsidRPr="00000000" w14:paraId="0000000D">
            <w:pPr>
              <w:rPr>
                <w:rFonts w:ascii="Inter" w:cs="Inter" w:eastAsia="Inter" w:hAnsi="Inter"/>
                <w:color w:val="1f1f1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E">
      <w:pPr>
        <w:rPr>
          <w:rFonts w:ascii="Inter Medium" w:cs="Inter Medium" w:eastAsia="Inter Medium" w:hAnsi="Inter Medium"/>
          <w:color w:val="1f1f1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Inter Medium" w:cs="Inter Medium" w:eastAsia="Inter Medium" w:hAnsi="Inter Medium"/>
          <w:color w:val="1f1f1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Inter Medium" w:cs="Inter Medium" w:eastAsia="Inter Medium" w:hAnsi="Inter Medium"/>
          <w:color w:val="1f1f1f"/>
          <w:sz w:val="40"/>
          <w:szCs w:val="40"/>
        </w:rPr>
      </w:pPr>
      <w:r w:rsidDel="00000000" w:rsidR="00000000" w:rsidRPr="00000000">
        <w:rPr>
          <w:rFonts w:ascii="Inter Medium" w:cs="Inter Medium" w:eastAsia="Inter Medium" w:hAnsi="Inter Medium"/>
          <w:color w:val="1f1f1f"/>
          <w:sz w:val="40"/>
          <w:szCs w:val="40"/>
          <w:rtl w:val="0"/>
        </w:rPr>
        <w:t xml:space="preserve">Attendees</w:t>
      </w:r>
    </w:p>
    <w:p w:rsidR="00000000" w:rsidDel="00000000" w:rsidP="00000000" w:rsidRDefault="00000000" w:rsidRPr="00000000" w14:paraId="00000011">
      <w:pPr>
        <w:rPr>
          <w:rFonts w:ascii="Inter Medium" w:cs="Inter Medium" w:eastAsia="Inter Medium" w:hAnsi="Inter Medium"/>
          <w:color w:val="1f1f1f"/>
          <w:sz w:val="20"/>
          <w:szCs w:val="20"/>
        </w:rPr>
      </w:pPr>
      <w:r w:rsidDel="00000000" w:rsidR="00000000" w:rsidRPr="00000000">
        <w:rPr>
          <w:rFonts w:ascii="Inter Medium" w:cs="Inter Medium" w:eastAsia="Inter Medium" w:hAnsi="Inter Medium"/>
          <w:color w:val="1f1f1f"/>
          <w:sz w:val="20"/>
          <w:szCs w:val="20"/>
          <w:rtl w:val="0"/>
        </w:rPr>
        <w:t xml:space="preserve">(Add Sheets Link)</w:t>
      </w:r>
    </w:p>
    <w:p w:rsidR="00000000" w:rsidDel="00000000" w:rsidP="00000000" w:rsidRDefault="00000000" w:rsidRPr="00000000" w14:paraId="00000012">
      <w:pPr>
        <w:rPr>
          <w:rFonts w:ascii="Inter Medium" w:cs="Inter Medium" w:eastAsia="Inter Medium" w:hAnsi="Inter Medium"/>
          <w:color w:val="1f1f1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Inter Medium" w:cs="Inter Medium" w:eastAsia="Inter Medium" w:hAnsi="Inter Medium"/>
          <w:color w:val="1f1f1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/>
      </w:pPr>
      <w:bookmarkStart w:colFirst="0" w:colLast="0" w:name="_pifxasow6vci" w:id="1"/>
      <w:bookmarkEnd w:id="1"/>
      <w:r w:rsidDel="00000000" w:rsidR="00000000" w:rsidRPr="00000000">
        <w:rPr>
          <w:rFonts w:ascii="Inter Medium" w:cs="Inter Medium" w:eastAsia="Inter Medium" w:hAnsi="Inter Medium"/>
          <w:color w:val="1f1f1f"/>
          <w:rtl w:val="0"/>
        </w:rPr>
        <w:t xml:space="preserve">Proposed Agenda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firstRow">
      <w:rPr>
        <w:rFonts w:ascii="Inter Medium" w:cs="Inter Medium" w:eastAsia="Inter Medium" w:hAnsi="Inter Medium"/>
        <w:b w:val="0"/>
        <w:i w:val="0"/>
        <w:smallCaps w:val="0"/>
        <w:strike w:val="0"/>
        <w:color w:val="1f1f1f"/>
        <w:sz w:val="24"/>
        <w:szCs w:val="24"/>
        <w:u w:val="none"/>
        <w:shd w:fill="auto" w:val="clear"/>
        <w:vertAlign w:val="baseline"/>
      </w:rPr>
      <w:tcPr>
        <w:tcBorders>
          <w:top w:color="000000" w:space="0" w:sz="0" w:val="nil"/>
        </w:tcBorders>
        <w:shd w:fill="f2f2ef" w:val="clear"/>
        <w:vAlign w:val="center"/>
      </w:tcPr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5" Type="http://schemas.openxmlformats.org/officeDocument/2006/relationships/font" Target="fonts/InterMedium-regular.ttf"/><Relationship Id="rId6" Type="http://schemas.openxmlformats.org/officeDocument/2006/relationships/font" Target="fonts/InterMedium-bold.ttf"/><Relationship Id="rId7" Type="http://schemas.openxmlformats.org/officeDocument/2006/relationships/font" Target="fonts/InterMedium-italic.ttf"/><Relationship Id="rId8" Type="http://schemas.openxmlformats.org/officeDocument/2006/relationships/font" Target="fonts/Inter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