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A58A6" w14:textId="776CB5D6" w:rsidR="005C187B" w:rsidRDefault="00706FE1">
      <w:pPr>
        <w:rPr>
          <w:u w:val="single"/>
          <w:lang w:val="en-US"/>
        </w:rPr>
      </w:pPr>
      <w:r w:rsidRPr="00706FE1">
        <w:rPr>
          <w:u w:val="single"/>
          <w:lang w:val="en-US"/>
        </w:rPr>
        <w:t>Machine learning</w:t>
      </w:r>
    </w:p>
    <w:p w14:paraId="019A904A" w14:textId="77777777" w:rsidR="00706FE1" w:rsidRDefault="00706FE1">
      <w:pPr>
        <w:rPr>
          <w:lang w:val="en-US"/>
        </w:rPr>
      </w:pPr>
      <w:r w:rsidRPr="00706FE1">
        <w:rPr>
          <w:lang w:val="en-US"/>
        </w:rPr>
        <w:t xml:space="preserve">Data Analysis is of two types: </w:t>
      </w:r>
    </w:p>
    <w:p w14:paraId="462D1236" w14:textId="77777777" w:rsidR="00706FE1" w:rsidRDefault="00706FE1">
      <w:pPr>
        <w:rPr>
          <w:lang w:val="en-US"/>
        </w:rPr>
      </w:pPr>
      <w:r w:rsidRPr="00706FE1">
        <w:rPr>
          <w:lang w:val="en-US"/>
        </w:rPr>
        <w:t xml:space="preserve">1. Descriptive Analysis </w:t>
      </w:r>
    </w:p>
    <w:p w14:paraId="39E9787E" w14:textId="036DF66F" w:rsidR="00706FE1" w:rsidRDefault="00706FE1">
      <w:pPr>
        <w:rPr>
          <w:lang w:val="en-US"/>
        </w:rPr>
      </w:pPr>
      <w:r w:rsidRPr="00706FE1">
        <w:rPr>
          <w:lang w:val="en-US"/>
        </w:rPr>
        <w:t>2. Predictive Analysis</w:t>
      </w:r>
      <w:r>
        <w:rPr>
          <w:lang w:val="en-US"/>
        </w:rPr>
        <w:t xml:space="preserve"> </w:t>
      </w:r>
      <w:r w:rsidRPr="00706FE1">
        <w:rPr>
          <w:lang w:val="en-US"/>
        </w:rPr>
        <w:sym w:font="Wingdings" w:char="F0E0"/>
      </w:r>
      <w:r>
        <w:rPr>
          <w:lang w:val="en-US"/>
        </w:rPr>
        <w:t xml:space="preserve"> Historical Data </w:t>
      </w:r>
      <w:r w:rsidRPr="00706FE1">
        <w:rPr>
          <w:lang w:val="en-US"/>
        </w:rPr>
        <w:sym w:font="Wingdings" w:char="F0E0"/>
      </w:r>
      <w:r>
        <w:rPr>
          <w:lang w:val="en-US"/>
        </w:rPr>
        <w:t xml:space="preserve"> Learn </w:t>
      </w:r>
      <w:r w:rsidRPr="00706FE1">
        <w:rPr>
          <w:lang w:val="en-US"/>
        </w:rPr>
        <w:sym w:font="Wingdings" w:char="F0E0"/>
      </w:r>
      <w:r>
        <w:rPr>
          <w:lang w:val="en-US"/>
        </w:rPr>
        <w:t xml:space="preserve">New Data </w:t>
      </w:r>
    </w:p>
    <w:p w14:paraId="3ACA011C" w14:textId="3ABBF3B0" w:rsidR="00706FE1" w:rsidRDefault="00706FE1">
      <w:pPr>
        <w:rPr>
          <w:lang w:val="en-US"/>
        </w:rPr>
      </w:pPr>
      <w:r>
        <w:rPr>
          <w:lang w:val="en-US"/>
        </w:rPr>
        <w:t>** To do predictive analysis we use machine and algorithms **</w:t>
      </w:r>
    </w:p>
    <w:p w14:paraId="00A32819" w14:textId="6B33275F" w:rsidR="00E92FFB" w:rsidRDefault="00706FE1">
      <w:pPr>
        <w:rPr>
          <w:lang w:val="en-US"/>
        </w:rPr>
      </w:pPr>
      <w:r>
        <w:rPr>
          <w:lang w:val="en-US"/>
        </w:rPr>
        <w:t xml:space="preserve">Machine Learning: </w:t>
      </w:r>
      <w:r w:rsidR="00E92FFB">
        <w:rPr>
          <w:lang w:val="en-US"/>
        </w:rPr>
        <w:t>It is a subset of AI which deals with vast amount of historical data, and make the machine or algorithm to learn hidden or complex patterns and use that learning to predict for the new set of data.</w:t>
      </w:r>
    </w:p>
    <w:p w14:paraId="2BF65855" w14:textId="77777777" w:rsidR="003C7123" w:rsidRDefault="003C7123">
      <w:pPr>
        <w:rPr>
          <w:lang w:val="en-US"/>
        </w:rPr>
      </w:pPr>
    </w:p>
    <w:p w14:paraId="4B7F95FD" w14:textId="20EA2B63" w:rsidR="003C7123" w:rsidRDefault="003C7123">
      <w:pPr>
        <w:rPr>
          <w:lang w:val="en-US"/>
        </w:rPr>
      </w:pPr>
      <w:r>
        <w:rPr>
          <w:lang w:val="en-US"/>
        </w:rPr>
        <w:t>Types of Machine learning:</w:t>
      </w:r>
    </w:p>
    <w:p w14:paraId="5D117A8D" w14:textId="48472527" w:rsidR="003C7123" w:rsidRDefault="003C7123">
      <w:pPr>
        <w:rPr>
          <w:lang w:val="en-US"/>
        </w:rPr>
      </w:pPr>
      <w:r>
        <w:rPr>
          <w:lang w:val="en-US"/>
        </w:rPr>
        <w:t>1. Supervised Learning</w:t>
      </w:r>
    </w:p>
    <w:p w14:paraId="185416B2" w14:textId="1F4C3656" w:rsidR="003C7123" w:rsidRDefault="003C7123">
      <w:pPr>
        <w:rPr>
          <w:lang w:val="en-US"/>
        </w:rPr>
      </w:pPr>
      <w:r>
        <w:rPr>
          <w:lang w:val="en-US"/>
        </w:rPr>
        <w:t>2. Unsupervised Learning</w:t>
      </w:r>
    </w:p>
    <w:p w14:paraId="5FDF6EDA" w14:textId="397F766D" w:rsidR="003C7123" w:rsidRDefault="003C7123">
      <w:pPr>
        <w:rPr>
          <w:lang w:val="en-US"/>
        </w:rPr>
      </w:pPr>
      <w:r>
        <w:rPr>
          <w:lang w:val="en-US"/>
        </w:rPr>
        <w:t>3. Reinforcement Learning</w:t>
      </w:r>
    </w:p>
    <w:p w14:paraId="185C7271" w14:textId="77777777" w:rsidR="00EE060F" w:rsidRDefault="00EE060F">
      <w:pPr>
        <w:rPr>
          <w:lang w:val="en-US"/>
        </w:rPr>
      </w:pPr>
    </w:p>
    <w:p w14:paraId="4B752458" w14:textId="1BDE47B3" w:rsidR="00EE060F" w:rsidRDefault="00EE060F">
      <w:pPr>
        <w:rPr>
          <w:lang w:val="en-US"/>
        </w:rPr>
      </w:pPr>
      <w:r>
        <w:rPr>
          <w:lang w:val="en-US"/>
        </w:rPr>
        <w:t>Artificial Intelligence: Computer Vision, Machine Learning, Natural Language Processing</w:t>
      </w:r>
    </w:p>
    <w:p w14:paraId="4E670FF8" w14:textId="6AE2E00F" w:rsidR="00EE060F" w:rsidRDefault="00EE060F">
      <w:pPr>
        <w:rPr>
          <w:lang w:val="en-US"/>
        </w:rPr>
      </w:pPr>
      <w:r>
        <w:rPr>
          <w:lang w:val="en-US"/>
        </w:rPr>
        <w:t xml:space="preserve">Under Reinforcement Leaning: Neural Networking, Deep Learning </w:t>
      </w:r>
      <w:r w:rsidRPr="00EE060F">
        <w:rPr>
          <w:lang w:val="en-US"/>
        </w:rPr>
        <w:sym w:font="Wingdings" w:char="F0E0"/>
      </w:r>
      <w:r>
        <w:rPr>
          <w:lang w:val="en-US"/>
        </w:rPr>
        <w:t xml:space="preserve"> Generative AI</w:t>
      </w:r>
      <w:r w:rsidR="00D76E9D">
        <w:rPr>
          <w:lang w:val="en-US"/>
        </w:rPr>
        <w:t>, Agentic AI</w:t>
      </w:r>
    </w:p>
    <w:p w14:paraId="0C4DBAB5" w14:textId="77777777" w:rsidR="005541D3" w:rsidRDefault="005541D3">
      <w:pPr>
        <w:rPr>
          <w:lang w:val="en-US"/>
        </w:rPr>
      </w:pPr>
    </w:p>
    <w:p w14:paraId="055E0688" w14:textId="580087A2" w:rsidR="005541D3" w:rsidRDefault="005541D3">
      <w:pPr>
        <w:rPr>
          <w:lang w:val="en-US"/>
        </w:rPr>
      </w:pPr>
      <w:r>
        <w:rPr>
          <w:lang w:val="en-US"/>
        </w:rPr>
        <w:t>Supervised Learning: Where we provide every possible data labels</w:t>
      </w:r>
    </w:p>
    <w:p w14:paraId="76C6AE79" w14:textId="77777777" w:rsidR="00922F5D" w:rsidRDefault="00922F5D">
      <w:pPr>
        <w:rPr>
          <w:lang w:val="en-US"/>
        </w:rPr>
      </w:pPr>
    </w:p>
    <w:p w14:paraId="5630B6A9" w14:textId="69476177" w:rsidR="00922F5D" w:rsidRDefault="00922F5D">
      <w:pPr>
        <w:rPr>
          <w:lang w:val="en-US"/>
        </w:rPr>
      </w:pPr>
      <w:r>
        <w:rPr>
          <w:lang w:val="en-US"/>
        </w:rPr>
        <w:t>Two types of Supervised Learning:</w:t>
      </w:r>
    </w:p>
    <w:p w14:paraId="42AB5F9B" w14:textId="133E4DDB" w:rsidR="00922F5D" w:rsidRDefault="00922F5D">
      <w:pPr>
        <w:rPr>
          <w:lang w:val="en-US"/>
        </w:rPr>
      </w:pPr>
      <w:r>
        <w:rPr>
          <w:lang w:val="en-US"/>
        </w:rPr>
        <w:t>1. Logistic Regression</w:t>
      </w:r>
    </w:p>
    <w:p w14:paraId="4A04D1D9" w14:textId="093C7B81" w:rsidR="00922F5D" w:rsidRDefault="00922F5D">
      <w:pPr>
        <w:rPr>
          <w:lang w:val="en-US"/>
        </w:rPr>
      </w:pPr>
      <w:r>
        <w:rPr>
          <w:lang w:val="en-US"/>
        </w:rPr>
        <w:t>2. Linear Regression</w:t>
      </w:r>
    </w:p>
    <w:p w14:paraId="3AE85E5D" w14:textId="77777777" w:rsidR="00F47392" w:rsidRDefault="00F47392">
      <w:pPr>
        <w:rPr>
          <w:lang w:val="en-US"/>
        </w:rPr>
      </w:pPr>
    </w:p>
    <w:p w14:paraId="5D7C5F92" w14:textId="725C59C9" w:rsidR="00F47392" w:rsidRDefault="00F47392">
      <w:pPr>
        <w:rPr>
          <w:lang w:val="en-US"/>
        </w:rPr>
      </w:pPr>
      <w:r>
        <w:rPr>
          <w:lang w:val="en-US"/>
        </w:rPr>
        <w:t xml:space="preserve">X is </w:t>
      </w:r>
      <w:r w:rsidR="007D3B1C">
        <w:rPr>
          <w:lang w:val="en-US"/>
        </w:rPr>
        <w:t>A</w:t>
      </w:r>
      <w:r>
        <w:rPr>
          <w:lang w:val="en-US"/>
        </w:rPr>
        <w:t>lways Independent variables</w:t>
      </w:r>
    </w:p>
    <w:p w14:paraId="46672048" w14:textId="08B06F0A" w:rsidR="00F47392" w:rsidRPr="00706FE1" w:rsidRDefault="00F47392">
      <w:pPr>
        <w:rPr>
          <w:lang w:val="en-US"/>
        </w:rPr>
      </w:pPr>
      <w:r>
        <w:rPr>
          <w:lang w:val="en-US"/>
        </w:rPr>
        <w:t xml:space="preserve">Y is </w:t>
      </w:r>
      <w:r w:rsidR="007D3B1C">
        <w:rPr>
          <w:lang w:val="en-US"/>
        </w:rPr>
        <w:t>Always Dependent variables.</w:t>
      </w:r>
    </w:p>
    <w:sectPr w:rsidR="00F47392" w:rsidRPr="00706F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E47"/>
    <w:rsid w:val="00175565"/>
    <w:rsid w:val="00211950"/>
    <w:rsid w:val="003C7123"/>
    <w:rsid w:val="00461E47"/>
    <w:rsid w:val="00462F0C"/>
    <w:rsid w:val="004D36DB"/>
    <w:rsid w:val="005541D3"/>
    <w:rsid w:val="005C187B"/>
    <w:rsid w:val="00706FE1"/>
    <w:rsid w:val="007D3B1C"/>
    <w:rsid w:val="00922F5D"/>
    <w:rsid w:val="00A41F47"/>
    <w:rsid w:val="00D76E9D"/>
    <w:rsid w:val="00E92FFB"/>
    <w:rsid w:val="00EE060F"/>
    <w:rsid w:val="00F473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F4CED"/>
  <w15:chartTrackingRefBased/>
  <w15:docId w15:val="{D9D235BE-F98C-42B7-B84B-2F0A4D563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1E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1E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1E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1E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1E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1E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E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E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E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E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1E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1E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1E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1E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1E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1E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1E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1E47"/>
    <w:rPr>
      <w:rFonts w:eastAsiaTheme="majorEastAsia" w:cstheme="majorBidi"/>
      <w:color w:val="272727" w:themeColor="text1" w:themeTint="D8"/>
    </w:rPr>
  </w:style>
  <w:style w:type="paragraph" w:styleId="Title">
    <w:name w:val="Title"/>
    <w:basedOn w:val="Normal"/>
    <w:next w:val="Normal"/>
    <w:link w:val="TitleChar"/>
    <w:uiPriority w:val="10"/>
    <w:qFormat/>
    <w:rsid w:val="00461E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1E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1E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1E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1E47"/>
    <w:pPr>
      <w:spacing w:before="160"/>
      <w:jc w:val="center"/>
    </w:pPr>
    <w:rPr>
      <w:i/>
      <w:iCs/>
      <w:color w:val="404040" w:themeColor="text1" w:themeTint="BF"/>
    </w:rPr>
  </w:style>
  <w:style w:type="character" w:customStyle="1" w:styleId="QuoteChar">
    <w:name w:val="Quote Char"/>
    <w:basedOn w:val="DefaultParagraphFont"/>
    <w:link w:val="Quote"/>
    <w:uiPriority w:val="29"/>
    <w:rsid w:val="00461E47"/>
    <w:rPr>
      <w:i/>
      <w:iCs/>
      <w:color w:val="404040" w:themeColor="text1" w:themeTint="BF"/>
    </w:rPr>
  </w:style>
  <w:style w:type="paragraph" w:styleId="ListParagraph">
    <w:name w:val="List Paragraph"/>
    <w:basedOn w:val="Normal"/>
    <w:uiPriority w:val="34"/>
    <w:qFormat/>
    <w:rsid w:val="00461E47"/>
    <w:pPr>
      <w:ind w:left="720"/>
      <w:contextualSpacing/>
    </w:pPr>
  </w:style>
  <w:style w:type="character" w:styleId="IntenseEmphasis">
    <w:name w:val="Intense Emphasis"/>
    <w:basedOn w:val="DefaultParagraphFont"/>
    <w:uiPriority w:val="21"/>
    <w:qFormat/>
    <w:rsid w:val="00461E47"/>
    <w:rPr>
      <w:i/>
      <w:iCs/>
      <w:color w:val="2F5496" w:themeColor="accent1" w:themeShade="BF"/>
    </w:rPr>
  </w:style>
  <w:style w:type="paragraph" w:styleId="IntenseQuote">
    <w:name w:val="Intense Quote"/>
    <w:basedOn w:val="Normal"/>
    <w:next w:val="Normal"/>
    <w:link w:val="IntenseQuoteChar"/>
    <w:uiPriority w:val="30"/>
    <w:qFormat/>
    <w:rsid w:val="00461E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1E47"/>
    <w:rPr>
      <w:i/>
      <w:iCs/>
      <w:color w:val="2F5496" w:themeColor="accent1" w:themeShade="BF"/>
    </w:rPr>
  </w:style>
  <w:style w:type="character" w:styleId="IntenseReference">
    <w:name w:val="Intense Reference"/>
    <w:basedOn w:val="DefaultParagraphFont"/>
    <w:uiPriority w:val="32"/>
    <w:qFormat/>
    <w:rsid w:val="00461E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1</Pages>
  <Words>135</Words>
  <Characters>771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Hardik Jain</dc:creator>
  <cp:keywords/>
  <dc:description/>
  <cp:lastModifiedBy>Hardik Jain</cp:lastModifiedBy>
  <cp:revision>9</cp:revision>
  <dcterms:created xsi:type="dcterms:W3CDTF">2026-02-05T04:16:00Z</dcterms:created>
  <dcterms:modified xsi:type="dcterms:W3CDTF">2026-02-05T06:47:00Z</dcterms:modified>
</cp:coreProperties>
</file>