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8B369" w14:textId="67A7B084" w:rsidR="00D706AC" w:rsidRDefault="005C2AC8">
      <w:r>
        <w:t>Hello Everyone,</w:t>
      </w:r>
    </w:p>
    <w:p w14:paraId="272B9A43" w14:textId="5756AB5B" w:rsidR="005C2AC8" w:rsidRDefault="005C2AC8">
      <w:r>
        <w:t xml:space="preserve">I am sharing my screenshots for the Tableau Visualizations I worked over this weekend </w:t>
      </w:r>
      <w:r w:rsidR="006B4125">
        <w:t>analyzing</w:t>
      </w:r>
      <w:r>
        <w:t xml:space="preserve"> some the facts and csv files shared within the Discussion and Individual Breakout Rooms.</w:t>
      </w:r>
    </w:p>
    <w:p w14:paraId="32F89741" w14:textId="05CF6040" w:rsidR="00E30C92" w:rsidRDefault="00E30C92"/>
    <w:p w14:paraId="7FAC1D3C" w14:textId="2611590A" w:rsidR="00E30C92" w:rsidRDefault="00E30C92">
      <w:r>
        <w:t xml:space="preserve">I was unable to publish out my Tableau Visualizations and Story on the Tableau Public account due the Number of Rows in the Dataset Restrictions in creating out the </w:t>
      </w:r>
      <w:r w:rsidR="00233059">
        <w:t>Data Extract to Support the visualizations in the portal:</w:t>
      </w:r>
    </w:p>
    <w:p w14:paraId="1A8BF9FD" w14:textId="0842B9C8" w:rsidR="00233059" w:rsidRPr="00233059" w:rsidRDefault="00233059">
      <w:pPr>
        <w:rPr>
          <w:b/>
          <w:bCs/>
          <w:sz w:val="28"/>
          <w:szCs w:val="28"/>
        </w:rPr>
      </w:pPr>
      <w:r w:rsidRPr="00233059">
        <w:rPr>
          <w:b/>
          <w:bCs/>
          <w:sz w:val="28"/>
          <w:szCs w:val="28"/>
        </w:rPr>
        <w:t>Enclosing the various visualizations screenshots and visualizations dashboards in the Screen Capture</w:t>
      </w:r>
    </w:p>
    <w:p w14:paraId="449F5863" w14:textId="300E9BD1" w:rsidR="00E30C92" w:rsidRDefault="00E30C92"/>
    <w:p w14:paraId="3B7C7033" w14:textId="5C3E994C" w:rsidR="00E30C92" w:rsidRPr="00E30C92" w:rsidRDefault="00E30C92" w:rsidP="00E30C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0C92">
        <w:rPr>
          <w:b/>
          <w:bCs/>
          <w:sz w:val="32"/>
          <w:szCs w:val="32"/>
        </w:rPr>
        <w:t xml:space="preserve">Outlier Detection </w:t>
      </w:r>
      <w:proofErr w:type="spellStart"/>
      <w:r w:rsidRPr="00E30C92">
        <w:rPr>
          <w:b/>
          <w:bCs/>
          <w:sz w:val="32"/>
          <w:szCs w:val="32"/>
        </w:rPr>
        <w:t>ScatterPlot</w:t>
      </w:r>
      <w:proofErr w:type="spellEnd"/>
    </w:p>
    <w:p w14:paraId="4E7A22E0" w14:textId="3B5DB2FF" w:rsidR="005C2AC8" w:rsidRDefault="00295610">
      <w:r>
        <w:t>This graph shows you the outlier employees from the normal employee distributions.</w:t>
      </w:r>
    </w:p>
    <w:p w14:paraId="0539ADE2" w14:textId="207F89B9" w:rsidR="006B4125" w:rsidRDefault="00E30C92">
      <w:r>
        <w:rPr>
          <w:noProof/>
        </w:rPr>
        <w:drawing>
          <wp:inline distT="0" distB="0" distL="0" distR="0" wp14:anchorId="696524B2" wp14:editId="160A3427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319B" w14:textId="2C682229" w:rsidR="00E30C92" w:rsidRDefault="00E30C92"/>
    <w:p w14:paraId="4279CC53" w14:textId="3A5E28D2" w:rsidR="00E30C92" w:rsidRPr="00295610" w:rsidRDefault="00E30C92" w:rsidP="00E30C92">
      <w:pPr>
        <w:pStyle w:val="ListParagraph"/>
        <w:numPr>
          <w:ilvl w:val="0"/>
          <w:numId w:val="1"/>
        </w:numPr>
      </w:pPr>
      <w:r w:rsidRPr="00E30C92">
        <w:rPr>
          <w:b/>
          <w:bCs/>
          <w:sz w:val="32"/>
          <w:szCs w:val="32"/>
        </w:rPr>
        <w:t>Evidence-1 about the Abnormal Movements in the Organization Employees</w:t>
      </w:r>
    </w:p>
    <w:p w14:paraId="51B23844" w14:textId="66C303FF" w:rsidR="00295610" w:rsidRDefault="00295610" w:rsidP="00295610"/>
    <w:p w14:paraId="7655D83C" w14:textId="44DEA566" w:rsidR="00295610" w:rsidRDefault="00295610" w:rsidP="00295610">
      <w:pPr>
        <w:ind w:left="360"/>
      </w:pPr>
    </w:p>
    <w:p w14:paraId="2C7C0B47" w14:textId="2DC978BD" w:rsidR="00295610" w:rsidRDefault="00295610" w:rsidP="00295610">
      <w:pPr>
        <w:ind w:left="360"/>
      </w:pPr>
      <w:r>
        <w:rPr>
          <w:noProof/>
        </w:rPr>
        <w:lastRenderedPageBreak/>
        <w:drawing>
          <wp:inline distT="0" distB="0" distL="0" distR="0" wp14:anchorId="2529AB40" wp14:editId="4CBE44B1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E405" w14:textId="1556EDCA" w:rsidR="005C2AC8" w:rsidRDefault="005C2AC8"/>
    <w:p w14:paraId="42ED2963" w14:textId="32ACEF4E" w:rsidR="00E30C92" w:rsidRPr="00E30C92" w:rsidRDefault="00E30C92" w:rsidP="00E30C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0C92">
        <w:rPr>
          <w:b/>
          <w:bCs/>
          <w:sz w:val="32"/>
          <w:szCs w:val="32"/>
        </w:rPr>
        <w:t>Anomaly Detections using the RSSI Signal Strengths Values</w:t>
      </w:r>
    </w:p>
    <w:p w14:paraId="1339BD1E" w14:textId="6199D8CF" w:rsidR="00E30C92" w:rsidRDefault="00295610" w:rsidP="00E30C92">
      <w:pPr>
        <w:pStyle w:val="ListParagraph"/>
      </w:pPr>
      <w:r>
        <w:t xml:space="preserve">This graph visualizes the anomalies using the RSSI Strength and figures and points to the Employee </w:t>
      </w:r>
      <w:proofErr w:type="gramStart"/>
      <w:r>
        <w:t>266,290,N</w:t>
      </w:r>
      <w:proofErr w:type="gramEnd"/>
      <w:r>
        <w:t>8 and others.</w:t>
      </w:r>
    </w:p>
    <w:p w14:paraId="45DD2D25" w14:textId="2F6557A2" w:rsidR="00E30C92" w:rsidRDefault="00E30C92" w:rsidP="00E30C92">
      <w:r>
        <w:rPr>
          <w:noProof/>
        </w:rPr>
        <w:drawing>
          <wp:inline distT="0" distB="0" distL="0" distR="0" wp14:anchorId="2C3E30BE" wp14:editId="430A50C2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297" w14:textId="02A6EC98" w:rsidR="00E30C92" w:rsidRDefault="00E30C92" w:rsidP="00E30C92"/>
    <w:p w14:paraId="10A86287" w14:textId="72682B6B" w:rsidR="00295610" w:rsidRDefault="00E30C92" w:rsidP="0029561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0C92">
        <w:rPr>
          <w:b/>
          <w:bCs/>
          <w:sz w:val="32"/>
          <w:szCs w:val="32"/>
        </w:rPr>
        <w:t>Number of Employees Work Distributions Against Role</w:t>
      </w:r>
    </w:p>
    <w:p w14:paraId="215695A5" w14:textId="4E2D7F03" w:rsidR="00295610" w:rsidRPr="00295610" w:rsidRDefault="00295610" w:rsidP="00295610">
      <w:pPr>
        <w:rPr>
          <w:sz w:val="32"/>
          <w:szCs w:val="32"/>
        </w:rPr>
      </w:pPr>
    </w:p>
    <w:p w14:paraId="426E6909" w14:textId="77777777" w:rsidR="00295610" w:rsidRPr="00295610" w:rsidRDefault="00295610" w:rsidP="00295610">
      <w:pPr>
        <w:rPr>
          <w:b/>
          <w:bCs/>
          <w:sz w:val="32"/>
          <w:szCs w:val="32"/>
        </w:rPr>
      </w:pPr>
    </w:p>
    <w:p w14:paraId="4B77D9D2" w14:textId="6ABECA7E" w:rsidR="00E30C92" w:rsidRDefault="00295610" w:rsidP="00E30C92">
      <w:pPr>
        <w:ind w:left="360"/>
        <w:rPr>
          <w:noProof/>
        </w:rPr>
      </w:pPr>
      <w:r>
        <w:rPr>
          <w:noProof/>
        </w:rPr>
        <w:t>Sampling and Distributing the Employees Against the Roles like Base Station, Configuration, Coordinators, Pricing and RSSI.</w:t>
      </w:r>
    </w:p>
    <w:p w14:paraId="26F17673" w14:textId="7569EBEA" w:rsidR="00295610" w:rsidRDefault="00295610" w:rsidP="00E30C92">
      <w:pPr>
        <w:ind w:left="360"/>
      </w:pPr>
      <w:r>
        <w:rPr>
          <w:noProof/>
        </w:rPr>
        <w:drawing>
          <wp:inline distT="0" distB="0" distL="0" distR="0" wp14:anchorId="7B8C589B" wp14:editId="3FDF242E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15B3" w14:textId="1F57494F" w:rsidR="00E30C92" w:rsidRDefault="00E30C92" w:rsidP="00E30C92">
      <w:pPr>
        <w:ind w:left="360"/>
      </w:pPr>
    </w:p>
    <w:p w14:paraId="72A41385" w14:textId="346B3285" w:rsidR="00E30C92" w:rsidRDefault="00E30C92" w:rsidP="00E30C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E30C92">
        <w:rPr>
          <w:b/>
          <w:bCs/>
          <w:sz w:val="32"/>
          <w:szCs w:val="32"/>
        </w:rPr>
        <w:t>ScatterPlot</w:t>
      </w:r>
      <w:proofErr w:type="spellEnd"/>
      <w:r w:rsidRPr="00E30C92">
        <w:rPr>
          <w:b/>
          <w:bCs/>
          <w:sz w:val="32"/>
          <w:szCs w:val="32"/>
        </w:rPr>
        <w:t xml:space="preserve"> with Employee Work Distribution along Complexity of the Task Assignments</w:t>
      </w:r>
    </w:p>
    <w:p w14:paraId="5433BF56" w14:textId="5F4E32A2" w:rsidR="00295610" w:rsidRPr="00295610" w:rsidRDefault="00295610" w:rsidP="00295610">
      <w:pPr>
        <w:tabs>
          <w:tab w:val="left" w:pos="936"/>
        </w:tabs>
      </w:pPr>
      <w:r>
        <w:t>Employee Work Distribution according to the Task Work Assignment Complexities and the non-uniform work distribution for some employees.</w:t>
      </w:r>
    </w:p>
    <w:p w14:paraId="0E19DE45" w14:textId="127513F5" w:rsidR="00E30C92" w:rsidRDefault="00E30C92" w:rsidP="00E30C92">
      <w:r>
        <w:rPr>
          <w:noProof/>
        </w:rPr>
        <w:lastRenderedPageBreak/>
        <w:drawing>
          <wp:inline distT="0" distB="0" distL="0" distR="0" wp14:anchorId="3FA01802" wp14:editId="7EFAC8E8">
            <wp:extent cx="5943600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C92" w14:textId="19B9B39A" w:rsidR="00E30C92" w:rsidRDefault="00E30C92" w:rsidP="00E30C92"/>
    <w:p w14:paraId="042BCFEC" w14:textId="708E4DA4" w:rsidR="00E30C92" w:rsidRPr="00E30C92" w:rsidRDefault="00E30C92" w:rsidP="00E30C9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30C92">
        <w:rPr>
          <w:sz w:val="32"/>
          <w:szCs w:val="32"/>
        </w:rPr>
        <w:t xml:space="preserve">Employee Minimum Work Distribution Bar Chart </w:t>
      </w:r>
      <w:proofErr w:type="gramStart"/>
      <w:r w:rsidRPr="00E30C92">
        <w:rPr>
          <w:sz w:val="32"/>
          <w:szCs w:val="32"/>
        </w:rPr>
        <w:t>With</w:t>
      </w:r>
      <w:proofErr w:type="gramEnd"/>
      <w:r w:rsidRPr="00E30C92">
        <w:rPr>
          <w:sz w:val="32"/>
          <w:szCs w:val="32"/>
        </w:rPr>
        <w:t xml:space="preserve"> Less Than 300 Durations</w:t>
      </w:r>
    </w:p>
    <w:p w14:paraId="5E6C846C" w14:textId="79CA6F2A" w:rsidR="00E30C92" w:rsidRDefault="00295610" w:rsidP="00E30C92">
      <w:pPr>
        <w:ind w:left="360"/>
        <w:rPr>
          <w:noProof/>
        </w:rPr>
      </w:pPr>
      <w:r>
        <w:rPr>
          <w:noProof/>
        </w:rPr>
        <w:t>It shows up the Employees who had less than 300 hours duration task work assignments and favoured by Managers for the Tasks like 251,N8,N21,266,298,N22.</w:t>
      </w:r>
    </w:p>
    <w:p w14:paraId="3882FDA2" w14:textId="7CA5E171" w:rsidR="00295610" w:rsidRDefault="00295610" w:rsidP="00E30C92">
      <w:pPr>
        <w:ind w:left="360"/>
      </w:pPr>
      <w:r>
        <w:rPr>
          <w:noProof/>
        </w:rPr>
        <w:drawing>
          <wp:inline distT="0" distB="0" distL="0" distR="0" wp14:anchorId="02C6B27A" wp14:editId="13FEAB7A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517" w14:textId="63BD2440" w:rsidR="00E30C92" w:rsidRPr="00E30C92" w:rsidRDefault="00E30C92" w:rsidP="00E30C92">
      <w:pPr>
        <w:ind w:left="360"/>
        <w:rPr>
          <w:b/>
          <w:bCs/>
          <w:sz w:val="32"/>
          <w:szCs w:val="32"/>
        </w:rPr>
      </w:pPr>
    </w:p>
    <w:p w14:paraId="6A249C8A" w14:textId="66D25CD8" w:rsidR="00E30C92" w:rsidRPr="00E30C92" w:rsidRDefault="00E30C92" w:rsidP="00E30C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0C92">
        <w:rPr>
          <w:b/>
          <w:bCs/>
          <w:sz w:val="32"/>
          <w:szCs w:val="32"/>
        </w:rPr>
        <w:t>Per Week Movement Analysis of Employees Movement with the Variable Start and End Date Filter to Predict in Anomaly Week Detection</w:t>
      </w:r>
    </w:p>
    <w:p w14:paraId="68B0B193" w14:textId="2F40CA13" w:rsidR="00E30C92" w:rsidRDefault="00E30C92" w:rsidP="00E30C92">
      <w:r>
        <w:rPr>
          <w:noProof/>
        </w:rPr>
        <w:drawing>
          <wp:inline distT="0" distB="0" distL="0" distR="0" wp14:anchorId="24C9D297" wp14:editId="77FE6AC3">
            <wp:extent cx="5943600" cy="3202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FB30" w14:textId="5AE3CEFC" w:rsidR="00E30C92" w:rsidRPr="00E30C92" w:rsidRDefault="00E30C92" w:rsidP="00E30C92">
      <w:pPr>
        <w:rPr>
          <w:b/>
          <w:bCs/>
          <w:sz w:val="32"/>
          <w:szCs w:val="32"/>
        </w:rPr>
      </w:pPr>
    </w:p>
    <w:p w14:paraId="708891CE" w14:textId="4F58B582" w:rsidR="00E30C92" w:rsidRPr="00E30C92" w:rsidRDefault="00E30C92" w:rsidP="00E30C92">
      <w:pPr>
        <w:rPr>
          <w:b/>
          <w:bCs/>
          <w:sz w:val="32"/>
          <w:szCs w:val="32"/>
        </w:rPr>
      </w:pPr>
      <w:r w:rsidRPr="00E30C92">
        <w:rPr>
          <w:b/>
          <w:bCs/>
          <w:sz w:val="32"/>
          <w:szCs w:val="32"/>
        </w:rPr>
        <w:t>Quick Story Summary of All the Visualization Prepared Above:</w:t>
      </w:r>
    </w:p>
    <w:p w14:paraId="19382906" w14:textId="432FCE78" w:rsidR="00E30C92" w:rsidRDefault="00E30C92" w:rsidP="00E30C92">
      <w:r>
        <w:rPr>
          <w:noProof/>
        </w:rPr>
        <w:lastRenderedPageBreak/>
        <w:drawing>
          <wp:inline distT="0" distB="0" distL="0" distR="0" wp14:anchorId="706D716F" wp14:editId="523BB334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A8F6" w14:textId="77777777" w:rsidR="00570806" w:rsidRDefault="00570806" w:rsidP="00E30C92"/>
    <w:sectPr w:rsidR="0057080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18B41" w14:textId="77777777" w:rsidR="001528A7" w:rsidRDefault="001528A7" w:rsidP="005C2AC8">
      <w:pPr>
        <w:spacing w:after="0" w:line="240" w:lineRule="auto"/>
      </w:pPr>
      <w:r>
        <w:separator/>
      </w:r>
    </w:p>
  </w:endnote>
  <w:endnote w:type="continuationSeparator" w:id="0">
    <w:p w14:paraId="6E5C468F" w14:textId="77777777" w:rsidR="001528A7" w:rsidRDefault="001528A7" w:rsidP="005C2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7276D" w14:textId="77777777" w:rsidR="001528A7" w:rsidRDefault="001528A7" w:rsidP="005C2AC8">
      <w:pPr>
        <w:spacing w:after="0" w:line="240" w:lineRule="auto"/>
      </w:pPr>
      <w:r>
        <w:separator/>
      </w:r>
    </w:p>
  </w:footnote>
  <w:footnote w:type="continuationSeparator" w:id="0">
    <w:p w14:paraId="6F6170AE" w14:textId="77777777" w:rsidR="001528A7" w:rsidRDefault="001528A7" w:rsidP="005C2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55B553" w14:textId="07F8A410" w:rsidR="005C2AC8" w:rsidRDefault="005C2AC8">
    <w:pPr>
      <w:pStyle w:val="Header"/>
    </w:pPr>
    <w:r>
      <w:t xml:space="preserve">001305974_Hemant_Jain_Tableau </w:t>
    </w:r>
    <w:proofErr w:type="gramStart"/>
    <w:r>
      <w:t>Visualizations  Assignment</w:t>
    </w:r>
    <w:proofErr w:type="gramEnd"/>
    <w:r>
      <w:t>-3</w:t>
    </w:r>
  </w:p>
  <w:p w14:paraId="0C2EE0B3" w14:textId="77777777" w:rsidR="005C2AC8" w:rsidRDefault="005C2A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8B58A9"/>
    <w:multiLevelType w:val="hybridMultilevel"/>
    <w:tmpl w:val="83C82D2C"/>
    <w:lvl w:ilvl="0" w:tplc="74F437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AC"/>
    <w:rsid w:val="001528A7"/>
    <w:rsid w:val="00233059"/>
    <w:rsid w:val="00295610"/>
    <w:rsid w:val="00570806"/>
    <w:rsid w:val="005C2AC8"/>
    <w:rsid w:val="006B4125"/>
    <w:rsid w:val="00D706AC"/>
    <w:rsid w:val="00E30C92"/>
    <w:rsid w:val="00F2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4C3A"/>
  <w15:chartTrackingRefBased/>
  <w15:docId w15:val="{3B5C905C-60BD-48DC-BF62-71A534AC2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AC8"/>
  </w:style>
  <w:style w:type="paragraph" w:styleId="Footer">
    <w:name w:val="footer"/>
    <w:basedOn w:val="Normal"/>
    <w:link w:val="FooterChar"/>
    <w:uiPriority w:val="99"/>
    <w:unhideWhenUsed/>
    <w:rsid w:val="005C2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AC8"/>
  </w:style>
  <w:style w:type="paragraph" w:styleId="ListParagraph">
    <w:name w:val="List Paragraph"/>
    <w:basedOn w:val="Normal"/>
    <w:uiPriority w:val="34"/>
    <w:qFormat/>
    <w:rsid w:val="00E30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Jain</dc:creator>
  <cp:keywords/>
  <dc:description/>
  <cp:lastModifiedBy>Hemant Jain</cp:lastModifiedBy>
  <cp:revision>6</cp:revision>
  <dcterms:created xsi:type="dcterms:W3CDTF">2021-02-08T00:42:00Z</dcterms:created>
  <dcterms:modified xsi:type="dcterms:W3CDTF">2021-02-08T03:24:00Z</dcterms:modified>
</cp:coreProperties>
</file>