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D8E2C" w14:textId="7E05DC62" w:rsidR="002E7515" w:rsidRDefault="002E7515">
      <w:pPr>
        <w:rPr>
          <w:rFonts w:ascii="Arial" w:hAnsi="Arial"/>
          <w:color w:val="333333"/>
          <w:sz w:val="30"/>
          <w:szCs w:val="30"/>
          <w:shd w:val="clear" w:color="auto" w:fill="FFFFFF"/>
        </w:rPr>
      </w:pPr>
      <w:r w:rsidRPr="003B0B7B">
        <w:rPr>
          <w:rFonts w:ascii="Arial" w:hAnsi="Arial"/>
          <w:b/>
          <w:bCs/>
          <w:color w:val="333333"/>
          <w:sz w:val="30"/>
          <w:szCs w:val="30"/>
          <w:shd w:val="clear" w:color="auto" w:fill="FFFFFF"/>
        </w:rPr>
        <w:t>TCP port 531</w:t>
      </w:r>
      <w:r>
        <w:rPr>
          <w:rFonts w:ascii="Arial" w:hAnsi="Arial"/>
          <w:color w:val="333333"/>
          <w:sz w:val="30"/>
          <w:szCs w:val="30"/>
          <w:shd w:val="clear" w:color="auto" w:fill="FFFFFF"/>
        </w:rPr>
        <w:t xml:space="preserve"> was flagged as a virus (colored red) does not mean that a virus is using port 531, but that a Trojan or Virus has used this port in the past to communicate.</w:t>
      </w:r>
    </w:p>
    <w:p w14:paraId="41E49DE7" w14:textId="22339A02" w:rsidR="002E7515" w:rsidRDefault="002E7515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Having </w:t>
      </w:r>
      <w:r w:rsidRPr="003B0B7B">
        <w:rPr>
          <w:rFonts w:ascii="Arial" w:hAnsi="Arial" w:cs="Arial"/>
          <w:b/>
          <w:bCs/>
          <w:color w:val="242729"/>
          <w:sz w:val="23"/>
          <w:szCs w:val="23"/>
          <w:shd w:val="clear" w:color="auto" w:fill="FFFFFF"/>
        </w:rPr>
        <w:t>port 110 (POP3)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open and available is completely normal if your intention is to run a POP server.</w:t>
      </w:r>
    </w:p>
    <w:p w14:paraId="3639B85D" w14:textId="3984AF6E" w:rsidR="002E7515" w:rsidRDefault="002E751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TCP port 445</w:t>
      </w:r>
      <w:r>
        <w:rPr>
          <w:rFonts w:ascii="Arial" w:hAnsi="Arial" w:cs="Arial"/>
          <w:color w:val="202124"/>
          <w:shd w:val="clear" w:color="auto" w:fill="FFFFFF"/>
        </w:rPr>
        <w:t> is used for direct TCP/IP MS Networking access without the need for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NetBIOS</w:t>
      </w:r>
      <w:r>
        <w:rPr>
          <w:rFonts w:ascii="Arial" w:hAnsi="Arial" w:cs="Arial"/>
          <w:color w:val="202124"/>
          <w:shd w:val="clear" w:color="auto" w:fill="FFFFFF"/>
        </w:rPr>
        <w:t> layer.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5CA0D956" w14:textId="18B695F5" w:rsidR="002E7515" w:rsidRDefault="002E7515">
      <w:pPr>
        <w:rPr>
          <w:rFonts w:ascii="Arial" w:hAnsi="Arial" w:cs="Arial"/>
          <w:color w:val="444444"/>
          <w:sz w:val="26"/>
          <w:szCs w:val="26"/>
          <w:shd w:val="clear" w:color="auto" w:fill="FFFFFF"/>
        </w:rPr>
      </w:pPr>
      <w:r w:rsidRPr="003B0B7B">
        <w:rPr>
          <w:rFonts w:ascii="Arial" w:hAnsi="Arial" w:cs="Arial"/>
          <w:b/>
          <w:bCs/>
          <w:color w:val="444444"/>
          <w:sz w:val="26"/>
          <w:szCs w:val="26"/>
          <w:shd w:val="clear" w:color="auto" w:fill="FFFFFF"/>
        </w:rPr>
        <w:t>SSH (22/TCP), HTTPS (443/TCP), and HTTP (80/TCP)</w:t>
      </w:r>
      <w:r>
        <w:rPr>
          <w:rFonts w:ascii="Arial" w:hAnsi="Arial" w:cs="Arial"/>
          <w:color w:val="444444"/>
          <w:sz w:val="26"/>
          <w:szCs w:val="26"/>
          <w:shd w:val="clear" w:color="auto" w:fill="FFFFFF"/>
        </w:rPr>
        <w:t xml:space="preserve"> are commonly very highly vulnerable</w:t>
      </w:r>
    </w:p>
    <w:p w14:paraId="6AF3CDA9" w14:textId="06A8DE20" w:rsidR="002E7515" w:rsidRDefault="003B0B7B">
      <w:pPr>
        <w:rPr>
          <w:rFonts w:ascii="Arial" w:hAnsi="Arial"/>
          <w:color w:val="333333"/>
          <w:sz w:val="30"/>
          <w:szCs w:val="30"/>
          <w:shd w:val="clear" w:color="auto" w:fill="FFFFFF"/>
        </w:rPr>
      </w:pPr>
      <w:r w:rsidRPr="003B0B7B">
        <w:rPr>
          <w:rFonts w:ascii="Arial" w:hAnsi="Arial"/>
          <w:b/>
          <w:bCs/>
          <w:color w:val="333333"/>
          <w:sz w:val="30"/>
          <w:szCs w:val="30"/>
          <w:shd w:val="clear" w:color="auto" w:fill="FFFFFF"/>
        </w:rPr>
        <w:t>Port 443</w:t>
      </w:r>
      <w:r w:rsidRPr="003B0B7B">
        <w:rPr>
          <w:rFonts w:ascii="Arial" w:hAnsi="Arial"/>
          <w:color w:val="333333"/>
          <w:sz w:val="30"/>
          <w:szCs w:val="30"/>
          <w:shd w:val="clear" w:color="auto" w:fill="FFFFFF"/>
        </w:rPr>
        <w:t xml:space="preserve"> is the default port for HTTPS communication using SSL/TLS.</w:t>
      </w:r>
      <w:r w:rsidRPr="003B0B7B">
        <w:rPr>
          <w:rFonts w:ascii="Arial" w:hAnsi="Arial"/>
          <w:color w:val="333333"/>
          <w:sz w:val="30"/>
          <w:szCs w:val="30"/>
          <w:shd w:val="clear" w:color="auto" w:fill="FFFFFF"/>
        </w:rPr>
        <w:cr/>
        <w:t>If port 443 is open on a computer, that usually means web servers are waiting for a connection from a web browser.</w:t>
      </w:r>
    </w:p>
    <w:p w14:paraId="10FEF42A" w14:textId="77777777" w:rsidR="002E7515" w:rsidRDefault="002E7515"/>
    <w:sectPr w:rsidR="002E7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15"/>
    <w:rsid w:val="00107FEB"/>
    <w:rsid w:val="002E7515"/>
    <w:rsid w:val="003B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1F238"/>
  <w15:chartTrackingRefBased/>
  <w15:docId w15:val="{C88588C1-9C22-43D5-8720-6DAA935B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Jain</dc:creator>
  <cp:keywords/>
  <dc:description/>
  <cp:lastModifiedBy>Hemant Jain</cp:lastModifiedBy>
  <cp:revision>1</cp:revision>
  <dcterms:created xsi:type="dcterms:W3CDTF">2021-02-16T23:14:00Z</dcterms:created>
  <dcterms:modified xsi:type="dcterms:W3CDTF">2021-02-16T23:36:00Z</dcterms:modified>
</cp:coreProperties>
</file>