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1E392" w14:textId="77777777" w:rsidR="00245FB7" w:rsidRPr="00245FB7" w:rsidRDefault="00245FB7" w:rsidP="00245FB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45FB7">
        <w:rPr>
          <w:rFonts w:ascii="Times New Roman" w:eastAsia="Times New Roman" w:hAnsi="Times New Roman" w:cs="Times New Roman"/>
          <w:color w:val="2D3B45"/>
          <w:sz w:val="24"/>
          <w:szCs w:val="24"/>
        </w:rPr>
        <w:t>Hi Everyone,</w:t>
      </w:r>
    </w:p>
    <w:p w14:paraId="3DA41377" w14:textId="4F96D810" w:rsidR="00B314D9" w:rsidRPr="00245FB7" w:rsidRDefault="00245FB7" w:rsidP="00245FB7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16161D"/>
          <w:spacing w:val="4"/>
          <w:sz w:val="24"/>
          <w:szCs w:val="24"/>
        </w:rPr>
      </w:pPr>
      <w:r w:rsidRPr="00245FB7">
        <w:rPr>
          <w:rFonts w:ascii="Times New Roman" w:eastAsia="Times New Roman" w:hAnsi="Times New Roman" w:cs="Times New Roman"/>
          <w:color w:val="2D3B45"/>
          <w:sz w:val="24"/>
          <w:szCs w:val="24"/>
        </w:rPr>
        <w:t>I would like to share a</w:t>
      </w:r>
      <w:r w:rsidRPr="00245FB7">
        <w:rPr>
          <w:rFonts w:ascii="Times New Roman" w:eastAsia="Times New Roman" w:hAnsi="Times New Roman" w:cs="Times New Roman"/>
          <w:color w:val="2D3B45"/>
          <w:sz w:val="24"/>
          <w:szCs w:val="24"/>
        </w:rPr>
        <w:t>bout a</w:t>
      </w:r>
      <w:r w:rsidRPr="00245FB7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r w:rsidRPr="00245FB7">
        <w:rPr>
          <w:rFonts w:ascii="Times New Roman" w:eastAsia="Times New Roman" w:hAnsi="Times New Roman" w:cs="Times New Roman"/>
          <w:color w:val="2D3B45"/>
          <w:sz w:val="24"/>
          <w:szCs w:val="24"/>
        </w:rPr>
        <w:t>password</w:t>
      </w:r>
      <w:r w:rsidRPr="00245FB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attack </w:t>
      </w:r>
      <w:r w:rsidRPr="00245F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that happened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 May 2019 with </w:t>
      </w:r>
      <w:r w:rsidRPr="00245FB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Canva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</w:t>
      </w:r>
      <w:r w:rsidR="00B314D9" w:rsidRPr="00245FB7">
        <w:rPr>
          <w:rFonts w:ascii="Times New Roman" w:hAnsi="Times New Roman" w:cs="Times New Roman"/>
          <w:color w:val="16161D"/>
          <w:spacing w:val="4"/>
          <w:sz w:val="24"/>
          <w:szCs w:val="24"/>
        </w:rPr>
        <w:t xml:space="preserve">Australian graphic design tool website Canva suffered an attack that exposed email addresses, usernames, names, cities of residence, and salted and hashed with </w:t>
      </w:r>
      <w:proofErr w:type="spellStart"/>
      <w:r w:rsidR="00B314D9" w:rsidRPr="00245FB7">
        <w:rPr>
          <w:rFonts w:ascii="Times New Roman" w:hAnsi="Times New Roman" w:cs="Times New Roman"/>
          <w:color w:val="16161D"/>
          <w:spacing w:val="4"/>
          <w:sz w:val="24"/>
          <w:szCs w:val="24"/>
        </w:rPr>
        <w:t>bcrypt</w:t>
      </w:r>
      <w:proofErr w:type="spellEnd"/>
      <w:r w:rsidR="00B314D9" w:rsidRPr="00245FB7">
        <w:rPr>
          <w:rFonts w:ascii="Times New Roman" w:hAnsi="Times New Roman" w:cs="Times New Roman"/>
          <w:color w:val="16161D"/>
          <w:spacing w:val="4"/>
          <w:sz w:val="24"/>
          <w:szCs w:val="24"/>
        </w:rPr>
        <w:t xml:space="preserve"> passwords (for users not using social logins — around 61 million) of 137 million users. Canva says the hackers managed to view, but not steal, files with partial credit card and payment data.</w:t>
      </w:r>
    </w:p>
    <w:p w14:paraId="644FABE7" w14:textId="77777777" w:rsidR="00B314D9" w:rsidRPr="00245FB7" w:rsidRDefault="00B314D9" w:rsidP="00B314D9">
      <w:pPr>
        <w:pStyle w:val="Heading1"/>
        <w:shd w:val="clear" w:color="auto" w:fill="FFFFFF"/>
        <w:spacing w:before="468" w:line="540" w:lineRule="atLeast"/>
        <w:rPr>
          <w:rFonts w:ascii="Times New Roman" w:hAnsi="Times New Roman" w:cs="Times New Roman"/>
          <w:color w:val="292929"/>
          <w:sz w:val="24"/>
          <w:szCs w:val="24"/>
        </w:rPr>
      </w:pPr>
      <w:r w:rsidRPr="00245FB7">
        <w:rPr>
          <w:rFonts w:ascii="Times New Roman" w:hAnsi="Times New Roman" w:cs="Times New Roman"/>
          <w:b/>
          <w:bCs/>
          <w:color w:val="292929"/>
          <w:sz w:val="24"/>
          <w:szCs w:val="24"/>
        </w:rPr>
        <w:t>What was compromised in the attack?</w:t>
      </w:r>
    </w:p>
    <w:p w14:paraId="5F82A6A4" w14:textId="77777777" w:rsidR="00B314D9" w:rsidRPr="00245FB7" w:rsidRDefault="00B314D9" w:rsidP="00245FB7">
      <w:pPr>
        <w:pStyle w:val="hv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 w:rsidRPr="00245FB7">
        <w:rPr>
          <w:color w:val="292929"/>
          <w:spacing w:val="-1"/>
        </w:rPr>
        <w:t>The </w:t>
      </w:r>
      <w:r w:rsidRPr="00245FB7">
        <w:rPr>
          <w:rStyle w:val="Strong"/>
          <w:color w:val="292929"/>
          <w:spacing w:val="-1"/>
        </w:rPr>
        <w:t>profile database of 139 million users</w:t>
      </w:r>
      <w:r w:rsidRPr="00245FB7">
        <w:rPr>
          <w:color w:val="292929"/>
          <w:spacing w:val="-1"/>
        </w:rPr>
        <w:t> was accessed. This contained usernames, email ids, public profile ids.</w:t>
      </w:r>
    </w:p>
    <w:p w14:paraId="323FC6BC" w14:textId="77777777" w:rsidR="00B314D9" w:rsidRPr="00245FB7" w:rsidRDefault="00B314D9" w:rsidP="00245FB7">
      <w:pPr>
        <w:pStyle w:val="hv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rPr>
          <w:color w:val="292929"/>
          <w:spacing w:val="-1"/>
        </w:rPr>
      </w:pPr>
      <w:r w:rsidRPr="00245FB7">
        <w:rPr>
          <w:rStyle w:val="Strong"/>
          <w:color w:val="292929"/>
          <w:spacing w:val="-1"/>
        </w:rPr>
        <w:t>Encrypted passwords</w:t>
      </w:r>
      <w:r w:rsidRPr="00245FB7">
        <w:rPr>
          <w:color w:val="292929"/>
          <w:spacing w:val="-1"/>
        </w:rPr>
        <w:t xml:space="preserve"> using </w:t>
      </w:r>
      <w:proofErr w:type="spellStart"/>
      <w:r w:rsidRPr="00245FB7">
        <w:rPr>
          <w:color w:val="292929"/>
          <w:spacing w:val="-1"/>
        </w:rPr>
        <w:t>bcrypt</w:t>
      </w:r>
      <w:proofErr w:type="spellEnd"/>
      <w:r w:rsidRPr="00245FB7">
        <w:rPr>
          <w:color w:val="292929"/>
          <w:spacing w:val="-1"/>
        </w:rPr>
        <w:t xml:space="preserve"> hashing algorithm. </w:t>
      </w:r>
      <w:proofErr w:type="spellStart"/>
      <w:r w:rsidRPr="00245FB7">
        <w:rPr>
          <w:color w:val="292929"/>
          <w:spacing w:val="-1"/>
        </w:rPr>
        <w:t>bcrypt</w:t>
      </w:r>
      <w:proofErr w:type="spellEnd"/>
      <w:r w:rsidRPr="00245FB7">
        <w:rPr>
          <w:color w:val="292929"/>
          <w:spacing w:val="-1"/>
        </w:rPr>
        <w:t xml:space="preserve"> is still considered to be one of the most secure algorithms.</w:t>
      </w:r>
    </w:p>
    <w:p w14:paraId="53B7D604" w14:textId="77777777" w:rsidR="00B314D9" w:rsidRPr="00245FB7" w:rsidRDefault="00B314D9" w:rsidP="00245FB7">
      <w:pPr>
        <w:pStyle w:val="hv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rPr>
          <w:color w:val="292929"/>
          <w:spacing w:val="-1"/>
        </w:rPr>
      </w:pPr>
      <w:r w:rsidRPr="00245FB7">
        <w:rPr>
          <w:rStyle w:val="Strong"/>
          <w:color w:val="292929"/>
          <w:spacing w:val="-1"/>
        </w:rPr>
        <w:t>A claim of access to the OAuth login tokens </w:t>
      </w:r>
      <w:r w:rsidRPr="00245FB7">
        <w:rPr>
          <w:color w:val="292929"/>
          <w:spacing w:val="-1"/>
        </w:rPr>
        <w:t>of those users who had logged in using Google. (OAuth tokens are what applications use to make requests on behalf of the user for the authorization of the specific application.)</w:t>
      </w:r>
    </w:p>
    <w:p w14:paraId="4E9A2860" w14:textId="77777777" w:rsidR="00B314D9" w:rsidRPr="00245FB7" w:rsidRDefault="00B314D9" w:rsidP="00245FB7">
      <w:pPr>
        <w:pStyle w:val="hv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rPr>
          <w:color w:val="292929"/>
          <w:spacing w:val="-1"/>
        </w:rPr>
      </w:pPr>
      <w:r w:rsidRPr="00245FB7">
        <w:rPr>
          <w:rStyle w:val="Strong"/>
          <w:color w:val="292929"/>
          <w:spacing w:val="-1"/>
        </w:rPr>
        <w:t>Limited viewing of card details and payment data. </w:t>
      </w:r>
      <w:r w:rsidRPr="00245FB7">
        <w:rPr>
          <w:color w:val="292929"/>
          <w:spacing w:val="-1"/>
        </w:rPr>
        <w:t xml:space="preserve">Fortunately for Canva, it never stores complete credit card information in one place. </w:t>
      </w:r>
      <w:proofErr w:type="gramStart"/>
      <w:r w:rsidRPr="00245FB7">
        <w:rPr>
          <w:color w:val="292929"/>
          <w:spacing w:val="-1"/>
        </w:rPr>
        <w:t>Therefore</w:t>
      </w:r>
      <w:proofErr w:type="gramEnd"/>
      <w:r w:rsidRPr="00245FB7">
        <w:rPr>
          <w:color w:val="292929"/>
          <w:spacing w:val="-1"/>
        </w:rPr>
        <w:t xml:space="preserve"> even though the attacker might have viewed these files momentarily, they couldn’t have used it for carrying out payments.</w:t>
      </w:r>
    </w:p>
    <w:p w14:paraId="16E18BC8" w14:textId="77777777" w:rsidR="00B314D9" w:rsidRPr="00245FB7" w:rsidRDefault="00B314D9" w:rsidP="00B314D9">
      <w:pPr>
        <w:pStyle w:val="Heading1"/>
        <w:shd w:val="clear" w:color="auto" w:fill="FFFFFF"/>
        <w:spacing w:before="468" w:line="540" w:lineRule="atLeast"/>
        <w:rPr>
          <w:rFonts w:ascii="Times New Roman" w:hAnsi="Times New Roman" w:cs="Times New Roman"/>
          <w:color w:val="292929"/>
          <w:sz w:val="24"/>
          <w:szCs w:val="24"/>
        </w:rPr>
      </w:pPr>
      <w:r w:rsidRPr="00245FB7">
        <w:rPr>
          <w:rFonts w:ascii="Times New Roman" w:hAnsi="Times New Roman" w:cs="Times New Roman"/>
          <w:b/>
          <w:bCs/>
          <w:color w:val="292929"/>
          <w:sz w:val="24"/>
          <w:szCs w:val="24"/>
        </w:rPr>
        <w:t>Why were the users not thought to be at much risk?</w:t>
      </w:r>
    </w:p>
    <w:p w14:paraId="65BC3000" w14:textId="77777777" w:rsidR="00B314D9" w:rsidRPr="00245FB7" w:rsidRDefault="00B314D9" w:rsidP="00245FB7">
      <w:pPr>
        <w:pStyle w:val="hv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 w:rsidRPr="00245FB7">
        <w:rPr>
          <w:color w:val="292929"/>
          <w:spacing w:val="-1"/>
        </w:rPr>
        <w:t>Since the </w:t>
      </w:r>
      <w:r w:rsidRPr="00245FB7">
        <w:rPr>
          <w:rStyle w:val="Strong"/>
          <w:color w:val="292929"/>
          <w:spacing w:val="-1"/>
        </w:rPr>
        <w:t>passwords had been first salted and then protected with a hashing function called </w:t>
      </w:r>
      <w:proofErr w:type="spellStart"/>
      <w:r w:rsidRPr="00245FB7">
        <w:rPr>
          <w:color w:val="292929"/>
          <w:spacing w:val="-1"/>
        </w:rPr>
        <w:fldChar w:fldCharType="begin"/>
      </w:r>
      <w:r w:rsidRPr="00245FB7">
        <w:rPr>
          <w:color w:val="292929"/>
          <w:spacing w:val="-1"/>
        </w:rPr>
        <w:instrText xml:space="preserve"> HYPERLINK "https://en.wikipedia.org/wiki/Bcrypt" </w:instrText>
      </w:r>
      <w:r w:rsidRPr="00245FB7">
        <w:rPr>
          <w:color w:val="292929"/>
          <w:spacing w:val="-1"/>
        </w:rPr>
        <w:fldChar w:fldCharType="separate"/>
      </w:r>
      <w:r w:rsidRPr="00245FB7">
        <w:rPr>
          <w:rStyle w:val="Strong"/>
          <w:color w:val="0000FF"/>
          <w:spacing w:val="-1"/>
          <w:u w:val="single"/>
        </w:rPr>
        <w:t>bcrypt</w:t>
      </w:r>
      <w:proofErr w:type="spellEnd"/>
      <w:r w:rsidRPr="00245FB7">
        <w:rPr>
          <w:color w:val="292929"/>
          <w:spacing w:val="-1"/>
        </w:rPr>
        <w:fldChar w:fldCharType="end"/>
      </w:r>
      <w:r w:rsidRPr="00245FB7">
        <w:rPr>
          <w:color w:val="292929"/>
          <w:spacing w:val="-1"/>
        </w:rPr>
        <w:t xml:space="preserve">, it was considered then that even though the attackers had access to the hashed password they would never be able to decrypt them and recover the original password. </w:t>
      </w:r>
      <w:proofErr w:type="spellStart"/>
      <w:r w:rsidRPr="00245FB7">
        <w:rPr>
          <w:color w:val="292929"/>
          <w:spacing w:val="-1"/>
        </w:rPr>
        <w:t>bcrypt</w:t>
      </w:r>
      <w:proofErr w:type="spellEnd"/>
      <w:r w:rsidRPr="00245FB7">
        <w:rPr>
          <w:color w:val="292929"/>
          <w:spacing w:val="-1"/>
        </w:rPr>
        <w:t xml:space="preserve"> is one of the</w:t>
      </w:r>
      <w:r w:rsidRPr="00245FB7">
        <w:rPr>
          <w:rStyle w:val="Strong"/>
          <w:color w:val="292929"/>
          <w:spacing w:val="-1"/>
        </w:rPr>
        <w:t xml:space="preserve"> strongest hash algorithms there is since its iteration </w:t>
      </w:r>
      <w:r w:rsidRPr="00245FB7">
        <w:rPr>
          <w:rStyle w:val="Strong"/>
          <w:color w:val="292929"/>
          <w:spacing w:val="-1"/>
        </w:rPr>
        <w:lastRenderedPageBreak/>
        <w:t>count can be dynamically increased with time</w:t>
      </w:r>
      <w:r w:rsidRPr="00245FB7">
        <w:rPr>
          <w:color w:val="292929"/>
          <w:spacing w:val="-1"/>
        </w:rPr>
        <w:t> to make it slower and thus resistant to brute force attacks.</w:t>
      </w:r>
    </w:p>
    <w:p w14:paraId="7F8A609D" w14:textId="7CAE39BC" w:rsidR="00B314D9" w:rsidRPr="00245FB7" w:rsidRDefault="00B314D9" w:rsidP="00245FB7">
      <w:pPr>
        <w:pStyle w:val="hv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rPr>
          <w:color w:val="292929"/>
          <w:spacing w:val="-1"/>
        </w:rPr>
      </w:pPr>
      <w:r w:rsidRPr="00245FB7">
        <w:rPr>
          <w:color w:val="292929"/>
          <w:spacing w:val="-1"/>
        </w:rPr>
        <w:t>The </w:t>
      </w:r>
      <w:r w:rsidRPr="00245FB7">
        <w:rPr>
          <w:rStyle w:val="Strong"/>
          <w:color w:val="292929"/>
          <w:spacing w:val="-1"/>
        </w:rPr>
        <w:t>OAuth tokens too were encrypted using an algorithm called AES128 </w:t>
      </w:r>
      <w:r w:rsidRPr="00245FB7">
        <w:rPr>
          <w:color w:val="292929"/>
          <w:spacing w:val="-1"/>
        </w:rPr>
        <w:t>and the keys for the same were </w:t>
      </w:r>
      <w:r w:rsidRPr="00245FB7">
        <w:rPr>
          <w:rStyle w:val="Strong"/>
          <w:color w:val="292929"/>
          <w:spacing w:val="-1"/>
        </w:rPr>
        <w:t>stored in another separate secure location.</w:t>
      </w:r>
      <w:r w:rsidRPr="00245FB7">
        <w:rPr>
          <w:color w:val="292929"/>
          <w:spacing w:val="-1"/>
        </w:rPr>
        <w:t xml:space="preserve"> There was no evidence that those keys from that location were accessed. And without the keys, the tokens alone </w:t>
      </w:r>
      <w:r w:rsidR="00245FB7" w:rsidRPr="00245FB7">
        <w:rPr>
          <w:color w:val="292929"/>
          <w:spacing w:val="-1"/>
        </w:rPr>
        <w:t>would not</w:t>
      </w:r>
      <w:r w:rsidRPr="00245FB7">
        <w:rPr>
          <w:color w:val="292929"/>
          <w:spacing w:val="-1"/>
        </w:rPr>
        <w:t xml:space="preserve"> prove to be of much use to the attacker.</w:t>
      </w:r>
    </w:p>
    <w:p w14:paraId="37510A7D" w14:textId="7E6A5687" w:rsidR="00B314D9" w:rsidRPr="00245FB7" w:rsidRDefault="00B314D9" w:rsidP="00B314D9">
      <w:pPr>
        <w:pStyle w:val="NormalWeb"/>
        <w:shd w:val="clear" w:color="auto" w:fill="FFFFFF"/>
        <w:spacing w:before="0" w:beforeAutospacing="0" w:after="240" w:afterAutospacing="0"/>
        <w:rPr>
          <w:color w:val="16161D"/>
          <w:spacing w:val="4"/>
        </w:rPr>
      </w:pPr>
    </w:p>
    <w:p w14:paraId="2DC7F272" w14:textId="2A220F57" w:rsidR="00E940FD" w:rsidRPr="00245FB7" w:rsidRDefault="00B314D9" w:rsidP="00245FB7">
      <w:pPr>
        <w:shd w:val="clear" w:color="auto" w:fill="FFFFFF"/>
        <w:spacing w:before="206" w:after="0" w:line="480" w:lineRule="atLeast"/>
        <w:rPr>
          <w:rFonts w:ascii="Times New Roman" w:hAnsi="Times New Roman" w:cs="Times New Roman"/>
          <w:color w:val="16161D"/>
          <w:spacing w:val="4"/>
          <w:sz w:val="24"/>
          <w:szCs w:val="24"/>
        </w:rPr>
      </w:pPr>
      <w:r w:rsidRPr="00245FB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Later, </w:t>
      </w:r>
      <w:r w:rsidR="00245FB7" w:rsidRPr="00245FB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</w:t>
      </w:r>
      <w:r w:rsidR="00E940FD" w:rsidRPr="00245FB7">
        <w:rPr>
          <w:rFonts w:ascii="Times New Roman" w:hAnsi="Times New Roman" w:cs="Times New Roman"/>
          <w:color w:val="16161D"/>
          <w:spacing w:val="4"/>
          <w:sz w:val="24"/>
          <w:szCs w:val="24"/>
        </w:rPr>
        <w:t>he company confirmed the incident and subsequently notified users, prompted them to change passwords, and reset OAuth tokens. However, a list of approximately 4 million Canva accounts containing stolen user passwords was later decrypted and shared online, leading the company to invalidate unchanged passwords and notify users with unencrypted passwords in the list.</w:t>
      </w:r>
    </w:p>
    <w:p w14:paraId="586A9A3C" w14:textId="77777777" w:rsidR="00E940FD" w:rsidRPr="00245FB7" w:rsidRDefault="00E940FD" w:rsidP="00B314D9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107D4FAA" w14:textId="77777777" w:rsidR="00245FB7" w:rsidRDefault="00E940FD" w:rsidP="00E940FD">
      <w:pPr>
        <w:pStyle w:val="NormalWeb"/>
        <w:shd w:val="clear" w:color="auto" w:fill="FFFFFF"/>
        <w:spacing w:before="0" w:beforeAutospacing="0" w:after="240" w:afterAutospacing="0"/>
        <w:rPr>
          <w:color w:val="16161D"/>
          <w:spacing w:val="4"/>
        </w:rPr>
      </w:pPr>
      <w:r w:rsidRPr="00245FB7">
        <w:rPr>
          <w:color w:val="16161D"/>
          <w:spacing w:val="4"/>
        </w:rPr>
        <w:t xml:space="preserve">The suspected culprit(s) — known as </w:t>
      </w:r>
      <w:proofErr w:type="spellStart"/>
      <w:r w:rsidRPr="00245FB7">
        <w:rPr>
          <w:b/>
          <w:bCs/>
          <w:color w:val="16161D"/>
          <w:spacing w:val="4"/>
        </w:rPr>
        <w:t>Gnosticplayers</w:t>
      </w:r>
      <w:proofErr w:type="spellEnd"/>
      <w:r w:rsidRPr="00245FB7">
        <w:rPr>
          <w:color w:val="16161D"/>
          <w:spacing w:val="4"/>
        </w:rPr>
        <w:t xml:space="preserve"> — contacted ZDNet to boast about the</w:t>
      </w:r>
    </w:p>
    <w:p w14:paraId="43FAFFB8" w14:textId="77777777" w:rsidR="00245FB7" w:rsidRDefault="00E940FD" w:rsidP="00E940FD">
      <w:pPr>
        <w:pStyle w:val="NormalWeb"/>
        <w:shd w:val="clear" w:color="auto" w:fill="FFFFFF"/>
        <w:spacing w:before="0" w:beforeAutospacing="0" w:after="240" w:afterAutospacing="0"/>
        <w:rPr>
          <w:color w:val="16161D"/>
          <w:spacing w:val="4"/>
        </w:rPr>
      </w:pPr>
      <w:r w:rsidRPr="00245FB7">
        <w:rPr>
          <w:color w:val="16161D"/>
          <w:spacing w:val="4"/>
        </w:rPr>
        <w:t>incident, saying that Canva had detected their attack and closed their data breach server. The</w:t>
      </w:r>
    </w:p>
    <w:p w14:paraId="7A9B71F8" w14:textId="77777777" w:rsidR="00245FB7" w:rsidRDefault="00E940FD" w:rsidP="00E940FD">
      <w:pPr>
        <w:pStyle w:val="NormalWeb"/>
        <w:shd w:val="clear" w:color="auto" w:fill="FFFFFF"/>
        <w:spacing w:before="0" w:beforeAutospacing="0" w:after="240" w:afterAutospacing="0"/>
        <w:rPr>
          <w:color w:val="16161D"/>
          <w:spacing w:val="4"/>
        </w:rPr>
      </w:pPr>
      <w:r w:rsidRPr="00245FB7">
        <w:rPr>
          <w:color w:val="16161D"/>
          <w:spacing w:val="4"/>
        </w:rPr>
        <w:t xml:space="preserve">attacker also claimed to have gained </w:t>
      </w:r>
      <w:r w:rsidRPr="00245FB7">
        <w:rPr>
          <w:b/>
          <w:bCs/>
          <w:color w:val="16161D"/>
          <w:spacing w:val="4"/>
        </w:rPr>
        <w:t>OAuth login tokens</w:t>
      </w:r>
      <w:r w:rsidRPr="00245FB7">
        <w:rPr>
          <w:color w:val="16161D"/>
          <w:spacing w:val="4"/>
        </w:rPr>
        <w:t xml:space="preserve"> for users who signed in via</w:t>
      </w:r>
    </w:p>
    <w:p w14:paraId="6A5AC9DF" w14:textId="6A7DE3DC" w:rsidR="00E940FD" w:rsidRPr="00245FB7" w:rsidRDefault="00E940FD" w:rsidP="00E940FD">
      <w:pPr>
        <w:pStyle w:val="NormalWeb"/>
        <w:shd w:val="clear" w:color="auto" w:fill="FFFFFF"/>
        <w:spacing w:before="0" w:beforeAutospacing="0" w:after="240" w:afterAutospacing="0"/>
        <w:rPr>
          <w:color w:val="16161D"/>
          <w:spacing w:val="4"/>
        </w:rPr>
      </w:pPr>
      <w:r w:rsidRPr="00245FB7">
        <w:rPr>
          <w:color w:val="16161D"/>
          <w:spacing w:val="4"/>
        </w:rPr>
        <w:t>Google.</w:t>
      </w:r>
    </w:p>
    <w:p w14:paraId="508668C3" w14:textId="77777777" w:rsidR="00B314D9" w:rsidRPr="00245FB7" w:rsidRDefault="00B314D9" w:rsidP="00B314D9">
      <w:pPr>
        <w:pStyle w:val="NormalWeb"/>
        <w:shd w:val="clear" w:color="auto" w:fill="FFFFFF"/>
        <w:spacing w:before="0" w:beforeAutospacing="0" w:after="240" w:afterAutospacing="0"/>
        <w:rPr>
          <w:color w:val="16161D"/>
          <w:spacing w:val="4"/>
        </w:rPr>
      </w:pPr>
    </w:p>
    <w:p w14:paraId="799FA698" w14:textId="130F80A0" w:rsidR="00B314D9" w:rsidRPr="00245FB7" w:rsidRDefault="00B31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5FB7">
        <w:rPr>
          <w:rFonts w:ascii="Times New Roman" w:hAnsi="Times New Roman" w:cs="Times New Roman"/>
          <w:b/>
          <w:bCs/>
          <w:sz w:val="24"/>
          <w:szCs w:val="24"/>
        </w:rPr>
        <w:t>Reference Links:</w:t>
      </w:r>
    </w:p>
    <w:p w14:paraId="54C6388A" w14:textId="079507C4" w:rsidR="00B314D9" w:rsidRPr="00245FB7" w:rsidRDefault="00B314D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45FB7">
          <w:rPr>
            <w:rStyle w:val="Hyperlink"/>
            <w:rFonts w:ascii="Times New Roman" w:hAnsi="Times New Roman" w:cs="Times New Roman"/>
            <w:sz w:val="24"/>
            <w:szCs w:val="24"/>
          </w:rPr>
          <w:t>https://www.scmagazine.com/home/security-news/data-breach/hacker-has-designs-on-canva-data-steals-info-belonging-to-139m-users/</w:t>
        </w:r>
      </w:hyperlink>
    </w:p>
    <w:p w14:paraId="07B80A08" w14:textId="6D32969D" w:rsidR="00B314D9" w:rsidRPr="00245FB7" w:rsidRDefault="00B314D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45FB7">
          <w:rPr>
            <w:rStyle w:val="Hyperlink"/>
            <w:rFonts w:ascii="Times New Roman" w:hAnsi="Times New Roman" w:cs="Times New Roman"/>
            <w:sz w:val="24"/>
            <w:szCs w:val="24"/>
          </w:rPr>
          <w:t>https://www.miamioh.edu/it-services/news/2020/02/canva-breach.html</w:t>
        </w:r>
      </w:hyperlink>
    </w:p>
    <w:p w14:paraId="3BBBBA20" w14:textId="433FF573" w:rsidR="00B314D9" w:rsidRPr="00245FB7" w:rsidRDefault="00B314D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45FB7">
          <w:rPr>
            <w:rStyle w:val="Hyperlink"/>
            <w:rFonts w:ascii="Times New Roman" w:hAnsi="Times New Roman" w:cs="Times New Roman"/>
            <w:sz w:val="24"/>
            <w:szCs w:val="24"/>
          </w:rPr>
          <w:t>https://codeburst.io/inside-canvas-security-breach-that-affected-139-million-user-accounts-78467e315681</w:t>
        </w:r>
      </w:hyperlink>
    </w:p>
    <w:p w14:paraId="55A182E5" w14:textId="77777777" w:rsidR="00B314D9" w:rsidRPr="00245FB7" w:rsidRDefault="00B314D9">
      <w:pPr>
        <w:rPr>
          <w:rFonts w:ascii="Times New Roman" w:hAnsi="Times New Roman" w:cs="Times New Roman"/>
          <w:sz w:val="24"/>
          <w:szCs w:val="24"/>
        </w:rPr>
      </w:pPr>
    </w:p>
    <w:sectPr w:rsidR="00B314D9" w:rsidRPr="0024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D5F"/>
    <w:multiLevelType w:val="multilevel"/>
    <w:tmpl w:val="308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52B76"/>
    <w:multiLevelType w:val="multilevel"/>
    <w:tmpl w:val="EF18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F607E"/>
    <w:multiLevelType w:val="multilevel"/>
    <w:tmpl w:val="308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F"/>
    <w:rsid w:val="00245FB7"/>
    <w:rsid w:val="004E275F"/>
    <w:rsid w:val="00B314D9"/>
    <w:rsid w:val="00E9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223D"/>
  <w15:chartTrackingRefBased/>
  <w15:docId w15:val="{2556CE14-9BEF-4AA6-A5F4-C57BDDBC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1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4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314D9"/>
    <w:rPr>
      <w:b/>
      <w:bCs/>
    </w:rPr>
  </w:style>
  <w:style w:type="character" w:styleId="Hyperlink">
    <w:name w:val="Hyperlink"/>
    <w:basedOn w:val="DefaultParagraphFont"/>
    <w:uiPriority w:val="99"/>
    <w:unhideWhenUsed/>
    <w:rsid w:val="00B314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1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v">
    <w:name w:val="hv"/>
    <w:basedOn w:val="Normal"/>
    <w:rsid w:val="00B3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burst.io/inside-canvas-security-breach-that-affected-139-million-user-accounts-78467e3156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amioh.edu/it-services/news/2020/02/canva-breach.html" TargetMode="External"/><Relationship Id="rId5" Type="http://schemas.openxmlformats.org/officeDocument/2006/relationships/hyperlink" Target="https://www.scmagazine.com/home/security-news/data-breach/hacker-has-designs-on-canva-data-steals-info-belonging-to-139m-us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Jain</dc:creator>
  <cp:keywords/>
  <dc:description/>
  <cp:lastModifiedBy>Hemant Jain</cp:lastModifiedBy>
  <cp:revision>3</cp:revision>
  <dcterms:created xsi:type="dcterms:W3CDTF">2021-02-26T04:07:00Z</dcterms:created>
  <dcterms:modified xsi:type="dcterms:W3CDTF">2021-02-26T04:27:00Z</dcterms:modified>
</cp:coreProperties>
</file>