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23E38" w14:textId="77777777" w:rsidR="00B84368" w:rsidRDefault="00B84368" w:rsidP="00B84368">
      <w:pPr>
        <w:pStyle w:val="NormalWeb"/>
        <w:rPr>
          <w:rFonts w:ascii="Segoe UI" w:hAnsi="Segoe UI" w:cs="Segoe UI"/>
          <w:color w:val="404040"/>
        </w:rPr>
      </w:pPr>
      <w:r>
        <w:rPr>
          <w:rStyle w:val="Strong"/>
          <w:rFonts w:ascii="Segoe UI" w:eastAsiaTheme="majorEastAsia" w:hAnsi="Segoe UI" w:cs="Segoe UI"/>
          <w:color w:val="404040"/>
        </w:rPr>
        <w:t>Jainil Patel: Implementation of BERT for Context-Based Question Answering</w:t>
      </w:r>
    </w:p>
    <w:p w14:paraId="27A9A5D7" w14:textId="77777777" w:rsidR="00B84368" w:rsidRDefault="00B84368" w:rsidP="00B84368">
      <w:pPr>
        <w:pStyle w:val="NormalWeb"/>
        <w:rPr>
          <w:rFonts w:ascii="Segoe UI" w:hAnsi="Segoe UI" w:cs="Segoe UI"/>
          <w:color w:val="404040"/>
        </w:rPr>
      </w:pPr>
      <w:r>
        <w:rPr>
          <w:rFonts w:ascii="Segoe UI" w:hAnsi="Segoe UI" w:cs="Segoe UI"/>
          <w:color w:val="404040"/>
        </w:rPr>
        <w:t>The purpose of this project is to develop a question-answering (QA) system using BERT, a state-of-the-art natural language processing model, to enable AI scouts to efficiently extract relevant information from large text passages. This work supports the broader goal of the CSC 5542 class project, which aims to build an AI-powered scouting assistant capable of analyzing diverse data sources (e.g., player statistics, game footage, and online articles) to generate actionable insights for sports teams. The QA system implemented here allows users to input a context paragraph (e.g., a scouting report or article) and ask specific questions to retrieve precise answers, reducing the time spent manually searching for information.</w:t>
      </w:r>
    </w:p>
    <w:p w14:paraId="324BE520" w14:textId="77777777" w:rsidR="00B84368" w:rsidRDefault="00B84368" w:rsidP="00B84368">
      <w:pPr>
        <w:pStyle w:val="Heading3"/>
        <w:rPr>
          <w:rFonts w:ascii="Segoe UI" w:hAnsi="Segoe UI" w:cs="Segoe UI"/>
          <w:color w:val="404040"/>
        </w:rPr>
      </w:pPr>
      <w:r>
        <w:rPr>
          <w:rFonts w:ascii="Segoe UI" w:hAnsi="Segoe UI" w:cs="Segoe UI"/>
          <w:color w:val="404040"/>
        </w:rPr>
        <w:t>Model and Implementation</w:t>
      </w:r>
    </w:p>
    <w:p w14:paraId="24A1C30F" w14:textId="77777777" w:rsidR="00B84368" w:rsidRDefault="00B84368" w:rsidP="00B84368">
      <w:pPr>
        <w:pStyle w:val="NormalWeb"/>
        <w:rPr>
          <w:rFonts w:ascii="Segoe UI" w:hAnsi="Segoe UI" w:cs="Segoe UI"/>
          <w:color w:val="404040"/>
        </w:rPr>
      </w:pPr>
      <w:r>
        <w:rPr>
          <w:rFonts w:ascii="Segoe UI" w:hAnsi="Segoe UI" w:cs="Segoe UI"/>
          <w:color w:val="404040"/>
        </w:rPr>
        <w:t>The system leverages</w:t>
      </w:r>
      <w:r>
        <w:rPr>
          <w:rStyle w:val="apple-converted-space"/>
          <w:rFonts w:ascii="Segoe UI" w:eastAsiaTheme="majorEastAsia" w:hAnsi="Segoe UI" w:cs="Segoe UI"/>
          <w:color w:val="404040"/>
        </w:rPr>
        <w:t> </w:t>
      </w:r>
      <w:r>
        <w:rPr>
          <w:rStyle w:val="Strong"/>
          <w:rFonts w:ascii="Segoe UI" w:eastAsiaTheme="majorEastAsia" w:hAnsi="Segoe UI" w:cs="Segoe UI"/>
          <w:color w:val="404040"/>
        </w:rPr>
        <w:t>BERT-Large-Uncased (Whole Word Masking)</w:t>
      </w:r>
      <w:r>
        <w:rPr>
          <w:rFonts w:ascii="Segoe UI" w:hAnsi="Segoe UI" w:cs="Segoe UI"/>
          <w:color w:val="404040"/>
        </w:rPr>
        <w:t>, a pre-trained model fine-tuned on the Stanford Question Answering Dataset (</w:t>
      </w:r>
      <w:proofErr w:type="spellStart"/>
      <w:r>
        <w:rPr>
          <w:rFonts w:ascii="Segoe UI" w:hAnsi="Segoe UI" w:cs="Segoe UI"/>
          <w:color w:val="404040"/>
        </w:rPr>
        <w:t>SQuAD</w:t>
      </w:r>
      <w:proofErr w:type="spellEnd"/>
      <w:r>
        <w:rPr>
          <w:rFonts w:ascii="Segoe UI" w:hAnsi="Segoe UI" w:cs="Segoe UI"/>
          <w:color w:val="404040"/>
        </w:rPr>
        <w:t>). Unlike generative models, this extractive QA model identifies the exact span of text within the provided context that answers the question, ensuring factual consistency.</w:t>
      </w:r>
    </w:p>
    <w:p w14:paraId="6CC4E665" w14:textId="77777777" w:rsidR="00B84368" w:rsidRDefault="00B84368" w:rsidP="00B84368">
      <w:pPr>
        <w:pStyle w:val="NormalWeb"/>
        <w:rPr>
          <w:rFonts w:ascii="Segoe UI" w:hAnsi="Segoe UI" w:cs="Segoe UI"/>
          <w:color w:val="404040"/>
        </w:rPr>
      </w:pPr>
      <w:r>
        <w:rPr>
          <w:rFonts w:ascii="Segoe UI" w:hAnsi="Segoe UI" w:cs="Segoe UI"/>
          <w:color w:val="404040"/>
        </w:rPr>
        <w:t xml:space="preserve">A </w:t>
      </w:r>
      <w:proofErr w:type="spellStart"/>
      <w:r>
        <w:rPr>
          <w:rFonts w:ascii="Segoe UI" w:hAnsi="Segoe UI" w:cs="Segoe UI"/>
          <w:color w:val="404040"/>
        </w:rPr>
        <w:t>Streamlit</w:t>
      </w:r>
      <w:proofErr w:type="spellEnd"/>
      <w:r>
        <w:rPr>
          <w:rFonts w:ascii="Segoe UI" w:hAnsi="Segoe UI" w:cs="Segoe UI"/>
          <w:color w:val="404040"/>
        </w:rPr>
        <w:t xml:space="preserve"> web application was developed to demonstrate the system’s capabilities:</w:t>
      </w:r>
    </w:p>
    <w:p w14:paraId="58C7A9A0" w14:textId="77777777" w:rsidR="00B84368" w:rsidRDefault="00B84368" w:rsidP="00B84368">
      <w:pPr>
        <w:pStyle w:val="NormalWeb"/>
        <w:numPr>
          <w:ilvl w:val="0"/>
          <w:numId w:val="2"/>
        </w:numPr>
        <w:spacing w:before="0" w:beforeAutospacing="0" w:after="0" w:afterAutospacing="0"/>
        <w:rPr>
          <w:rFonts w:ascii="Segoe UI" w:hAnsi="Segoe UI" w:cs="Segoe UI"/>
          <w:color w:val="404040"/>
        </w:rPr>
      </w:pPr>
      <w:r>
        <w:rPr>
          <w:rFonts w:ascii="Segoe UI" w:hAnsi="Segoe UI" w:cs="Segoe UI"/>
          <w:color w:val="404040"/>
        </w:rPr>
        <w:t>Users input a</w:t>
      </w:r>
      <w:r>
        <w:rPr>
          <w:rStyle w:val="apple-converted-space"/>
          <w:rFonts w:ascii="Segoe UI" w:eastAsiaTheme="majorEastAsia" w:hAnsi="Segoe UI" w:cs="Segoe UI"/>
          <w:color w:val="404040"/>
        </w:rPr>
        <w:t> </w:t>
      </w:r>
      <w:r>
        <w:rPr>
          <w:rStyle w:val="Strong"/>
          <w:rFonts w:ascii="Segoe UI" w:eastAsiaTheme="majorEastAsia" w:hAnsi="Segoe UI" w:cs="Segoe UI"/>
          <w:color w:val="404040"/>
        </w:rPr>
        <w:t>context passage</w:t>
      </w:r>
      <w:r>
        <w:rPr>
          <w:rStyle w:val="apple-converted-space"/>
          <w:rFonts w:ascii="Segoe UI" w:eastAsiaTheme="majorEastAsia" w:hAnsi="Segoe UI" w:cs="Segoe UI"/>
          <w:color w:val="404040"/>
        </w:rPr>
        <w:t> </w:t>
      </w:r>
      <w:r>
        <w:rPr>
          <w:rFonts w:ascii="Segoe UI" w:hAnsi="Segoe UI" w:cs="Segoe UI"/>
          <w:color w:val="404040"/>
        </w:rPr>
        <w:t>(e.g., a paragraph about player tactics or injury reports).</w:t>
      </w:r>
    </w:p>
    <w:p w14:paraId="7EC33F68" w14:textId="77777777" w:rsidR="00B84368" w:rsidRDefault="00B84368" w:rsidP="00B84368">
      <w:pPr>
        <w:pStyle w:val="NormalWeb"/>
        <w:numPr>
          <w:ilvl w:val="0"/>
          <w:numId w:val="2"/>
        </w:numPr>
        <w:spacing w:before="0" w:beforeAutospacing="0" w:after="0" w:afterAutospacing="0"/>
        <w:rPr>
          <w:rFonts w:ascii="Segoe UI" w:hAnsi="Segoe UI" w:cs="Segoe UI"/>
          <w:color w:val="404040"/>
        </w:rPr>
      </w:pPr>
      <w:r>
        <w:rPr>
          <w:rFonts w:ascii="Segoe UI" w:hAnsi="Segoe UI" w:cs="Segoe UI"/>
          <w:color w:val="404040"/>
        </w:rPr>
        <w:t>Users submit a</w:t>
      </w:r>
      <w:r>
        <w:rPr>
          <w:rStyle w:val="apple-converted-space"/>
          <w:rFonts w:ascii="Segoe UI" w:eastAsiaTheme="majorEastAsia" w:hAnsi="Segoe UI" w:cs="Segoe UI"/>
          <w:color w:val="404040"/>
        </w:rPr>
        <w:t> </w:t>
      </w:r>
      <w:r>
        <w:rPr>
          <w:rStyle w:val="Strong"/>
          <w:rFonts w:ascii="Segoe UI" w:eastAsiaTheme="majorEastAsia" w:hAnsi="Segoe UI" w:cs="Segoe UI"/>
          <w:color w:val="404040"/>
        </w:rPr>
        <w:t>question</w:t>
      </w:r>
      <w:r>
        <w:rPr>
          <w:rStyle w:val="apple-converted-space"/>
          <w:rFonts w:ascii="Segoe UI" w:eastAsiaTheme="majorEastAsia" w:hAnsi="Segoe UI" w:cs="Segoe UI"/>
          <w:color w:val="404040"/>
        </w:rPr>
        <w:t> </w:t>
      </w:r>
      <w:r>
        <w:rPr>
          <w:rFonts w:ascii="Segoe UI" w:hAnsi="Segoe UI" w:cs="Segoe UI"/>
          <w:color w:val="404040"/>
        </w:rPr>
        <w:t>(e.g.,</w:t>
      </w:r>
      <w:r>
        <w:rPr>
          <w:rStyle w:val="apple-converted-space"/>
          <w:rFonts w:ascii="Segoe UI" w:eastAsiaTheme="majorEastAsia" w:hAnsi="Segoe UI" w:cs="Segoe UI"/>
          <w:color w:val="404040"/>
        </w:rPr>
        <w:t> </w:t>
      </w:r>
      <w:r>
        <w:rPr>
          <w:rStyle w:val="Emphasis"/>
          <w:rFonts w:ascii="Segoe UI" w:eastAsiaTheme="majorEastAsia" w:hAnsi="Segoe UI" w:cs="Segoe UI"/>
          <w:color w:val="404040"/>
        </w:rPr>
        <w:t>“What are the key indicators of fatigue in athletes?”</w:t>
      </w:r>
      <w:r>
        <w:rPr>
          <w:rFonts w:ascii="Segoe UI" w:hAnsi="Segoe UI" w:cs="Segoe UI"/>
          <w:color w:val="404040"/>
        </w:rPr>
        <w:t>).</w:t>
      </w:r>
    </w:p>
    <w:p w14:paraId="23646248" w14:textId="77777777" w:rsidR="00B84368" w:rsidRDefault="00B84368" w:rsidP="00B84368">
      <w:pPr>
        <w:pStyle w:val="NormalWeb"/>
        <w:numPr>
          <w:ilvl w:val="0"/>
          <w:numId w:val="2"/>
        </w:numPr>
        <w:spacing w:before="0" w:beforeAutospacing="0" w:after="0" w:afterAutospacing="0"/>
        <w:rPr>
          <w:rFonts w:ascii="Segoe UI" w:hAnsi="Segoe UI" w:cs="Segoe UI"/>
          <w:color w:val="404040"/>
        </w:rPr>
      </w:pPr>
      <w:r>
        <w:rPr>
          <w:rFonts w:ascii="Segoe UI" w:hAnsi="Segoe UI" w:cs="Segoe UI"/>
          <w:color w:val="404040"/>
        </w:rPr>
        <w:t>The model processes the inputs and returns an</w:t>
      </w:r>
      <w:r>
        <w:rPr>
          <w:rStyle w:val="apple-converted-space"/>
          <w:rFonts w:ascii="Segoe UI" w:eastAsiaTheme="majorEastAsia" w:hAnsi="Segoe UI" w:cs="Segoe UI"/>
          <w:color w:val="404040"/>
        </w:rPr>
        <w:t> </w:t>
      </w:r>
      <w:r>
        <w:rPr>
          <w:rStyle w:val="Strong"/>
          <w:rFonts w:ascii="Segoe UI" w:eastAsiaTheme="majorEastAsia" w:hAnsi="Segoe UI" w:cs="Segoe UI"/>
          <w:color w:val="404040"/>
        </w:rPr>
        <w:t>answer</w:t>
      </w:r>
      <w:r>
        <w:rPr>
          <w:rStyle w:val="apple-converted-space"/>
          <w:rFonts w:ascii="Segoe UI" w:eastAsiaTheme="majorEastAsia" w:hAnsi="Segoe UI" w:cs="Segoe UI"/>
          <w:color w:val="404040"/>
        </w:rPr>
        <w:t> </w:t>
      </w:r>
      <w:r>
        <w:rPr>
          <w:rFonts w:ascii="Segoe UI" w:hAnsi="Segoe UI" w:cs="Segoe UI"/>
          <w:color w:val="404040"/>
        </w:rPr>
        <w:t>along with a</w:t>
      </w:r>
      <w:r>
        <w:rPr>
          <w:rStyle w:val="apple-converted-space"/>
          <w:rFonts w:ascii="Segoe UI" w:eastAsiaTheme="majorEastAsia" w:hAnsi="Segoe UI" w:cs="Segoe UI"/>
          <w:color w:val="404040"/>
        </w:rPr>
        <w:t> </w:t>
      </w:r>
      <w:r>
        <w:rPr>
          <w:rStyle w:val="Strong"/>
          <w:rFonts w:ascii="Segoe UI" w:eastAsiaTheme="majorEastAsia" w:hAnsi="Segoe UI" w:cs="Segoe UI"/>
          <w:color w:val="404040"/>
        </w:rPr>
        <w:t>confidence score</w:t>
      </w:r>
      <w:r>
        <w:rPr>
          <w:rStyle w:val="apple-converted-space"/>
          <w:rFonts w:ascii="Segoe UI" w:eastAsiaTheme="majorEastAsia" w:hAnsi="Segoe UI" w:cs="Segoe UI"/>
          <w:color w:val="404040"/>
        </w:rPr>
        <w:t> </w:t>
      </w:r>
      <w:r>
        <w:rPr>
          <w:rFonts w:ascii="Segoe UI" w:hAnsi="Segoe UI" w:cs="Segoe UI"/>
          <w:color w:val="404040"/>
        </w:rPr>
        <w:t>(0–100%), indicating its certainty.</w:t>
      </w:r>
    </w:p>
    <w:p w14:paraId="5D1B3467" w14:textId="77777777" w:rsidR="00B84368" w:rsidRDefault="00B84368" w:rsidP="00B84368">
      <w:pPr>
        <w:pStyle w:val="NormalWeb"/>
        <w:rPr>
          <w:rFonts w:ascii="Segoe UI" w:hAnsi="Segoe UI" w:cs="Segoe UI"/>
          <w:color w:val="404040"/>
        </w:rPr>
      </w:pPr>
      <w:r>
        <w:rPr>
          <w:rStyle w:val="Strong"/>
          <w:rFonts w:ascii="Segoe UI" w:eastAsiaTheme="majorEastAsia" w:hAnsi="Segoe UI" w:cs="Segoe UI"/>
          <w:color w:val="404040"/>
        </w:rPr>
        <w:t>Example Workflow</w:t>
      </w:r>
      <w:r>
        <w:rPr>
          <w:rFonts w:ascii="Segoe UI" w:hAnsi="Segoe UI" w:cs="Segoe UI"/>
          <w:color w:val="404040"/>
        </w:rPr>
        <w:t>:</w:t>
      </w:r>
    </w:p>
    <w:p w14:paraId="77B641DC" w14:textId="77777777" w:rsidR="00B84368" w:rsidRDefault="00B84368" w:rsidP="00B84368">
      <w:pPr>
        <w:pStyle w:val="NormalWeb"/>
        <w:numPr>
          <w:ilvl w:val="0"/>
          <w:numId w:val="3"/>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Context</w:t>
      </w:r>
      <w:r>
        <w:rPr>
          <w:rFonts w:ascii="Segoe UI" w:hAnsi="Segoe UI" w:cs="Segoe UI"/>
          <w:color w:val="404040"/>
        </w:rPr>
        <w:t>:</w:t>
      </w:r>
      <w:r>
        <w:rPr>
          <w:rStyle w:val="apple-converted-space"/>
          <w:rFonts w:ascii="Segoe UI" w:eastAsiaTheme="majorEastAsia" w:hAnsi="Segoe UI" w:cs="Segoe UI"/>
          <w:color w:val="404040"/>
        </w:rPr>
        <w:t> </w:t>
      </w:r>
      <w:r>
        <w:rPr>
          <w:rStyle w:val="Emphasis"/>
          <w:rFonts w:ascii="Segoe UI" w:eastAsiaTheme="majorEastAsia" w:hAnsi="Segoe UI" w:cs="Segoe UI"/>
          <w:color w:val="404040"/>
        </w:rPr>
        <w:t>“GPS trackers on players monitor heart rate variability, sprint frequency, and deceleration patterns to assess fatigue levels during matches.”</w:t>
      </w:r>
    </w:p>
    <w:p w14:paraId="26098B16" w14:textId="77777777" w:rsidR="00B84368" w:rsidRDefault="00B84368" w:rsidP="00B84368">
      <w:pPr>
        <w:pStyle w:val="NormalWeb"/>
        <w:numPr>
          <w:ilvl w:val="0"/>
          <w:numId w:val="3"/>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Question</w:t>
      </w:r>
      <w:r>
        <w:rPr>
          <w:rFonts w:ascii="Segoe UI" w:hAnsi="Segoe UI" w:cs="Segoe UI"/>
          <w:color w:val="404040"/>
        </w:rPr>
        <w:t>:</w:t>
      </w:r>
      <w:r>
        <w:rPr>
          <w:rStyle w:val="apple-converted-space"/>
          <w:rFonts w:ascii="Segoe UI" w:eastAsiaTheme="majorEastAsia" w:hAnsi="Segoe UI" w:cs="Segoe UI"/>
          <w:color w:val="404040"/>
        </w:rPr>
        <w:t> </w:t>
      </w:r>
      <w:r>
        <w:rPr>
          <w:rStyle w:val="Emphasis"/>
          <w:rFonts w:ascii="Segoe UI" w:eastAsiaTheme="majorEastAsia" w:hAnsi="Segoe UI" w:cs="Segoe UI"/>
          <w:color w:val="404040"/>
        </w:rPr>
        <w:t>“How is player fatigue measured?”</w:t>
      </w:r>
    </w:p>
    <w:p w14:paraId="57298FB3" w14:textId="77777777" w:rsidR="00B84368" w:rsidRDefault="00B84368" w:rsidP="00B84368">
      <w:pPr>
        <w:pStyle w:val="NormalWeb"/>
        <w:numPr>
          <w:ilvl w:val="0"/>
          <w:numId w:val="3"/>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Answer</w:t>
      </w:r>
      <w:r>
        <w:rPr>
          <w:rFonts w:ascii="Segoe UI" w:hAnsi="Segoe UI" w:cs="Segoe UI"/>
          <w:color w:val="404040"/>
        </w:rPr>
        <w:t>:</w:t>
      </w:r>
      <w:r>
        <w:rPr>
          <w:rStyle w:val="apple-converted-space"/>
          <w:rFonts w:ascii="Segoe UI" w:eastAsiaTheme="majorEastAsia" w:hAnsi="Segoe UI" w:cs="Segoe UI"/>
          <w:color w:val="404040"/>
        </w:rPr>
        <w:t> </w:t>
      </w:r>
      <w:r>
        <w:rPr>
          <w:rStyle w:val="Emphasis"/>
          <w:rFonts w:ascii="Segoe UI" w:eastAsiaTheme="majorEastAsia" w:hAnsi="Segoe UI" w:cs="Segoe UI"/>
          <w:color w:val="404040"/>
        </w:rPr>
        <w:t>“GPS trackers monitor heart rate variability, sprint frequency, and deceleration patterns.”</w:t>
      </w:r>
    </w:p>
    <w:p w14:paraId="707AB585" w14:textId="77777777" w:rsidR="00B84368" w:rsidRDefault="00B84368" w:rsidP="00B84368">
      <w:pPr>
        <w:pStyle w:val="NormalWeb"/>
        <w:numPr>
          <w:ilvl w:val="0"/>
          <w:numId w:val="3"/>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Confidence</w:t>
      </w:r>
      <w:r>
        <w:rPr>
          <w:rFonts w:ascii="Segoe UI" w:hAnsi="Segoe UI" w:cs="Segoe UI"/>
          <w:color w:val="404040"/>
        </w:rPr>
        <w:t>: 89.5%</w:t>
      </w:r>
    </w:p>
    <w:p w14:paraId="2E9293F2" w14:textId="77777777" w:rsidR="00B84368" w:rsidRDefault="00B84368" w:rsidP="00B84368">
      <w:pPr>
        <w:pStyle w:val="Heading3"/>
        <w:rPr>
          <w:rFonts w:ascii="Segoe UI" w:hAnsi="Segoe UI" w:cs="Segoe UI"/>
          <w:color w:val="404040"/>
        </w:rPr>
      </w:pPr>
      <w:r>
        <w:rPr>
          <w:rFonts w:ascii="Segoe UI" w:hAnsi="Segoe UI" w:cs="Segoe UI"/>
          <w:color w:val="404040"/>
        </w:rPr>
        <w:t>Results and Evaluation</w:t>
      </w:r>
    </w:p>
    <w:p w14:paraId="484282A8" w14:textId="77777777" w:rsidR="00B84368" w:rsidRDefault="00B84368" w:rsidP="00B84368">
      <w:pPr>
        <w:pStyle w:val="NormalWeb"/>
        <w:rPr>
          <w:rFonts w:ascii="Segoe UI" w:hAnsi="Segoe UI" w:cs="Segoe UI"/>
          <w:color w:val="404040"/>
        </w:rPr>
      </w:pPr>
      <w:r>
        <w:rPr>
          <w:rFonts w:ascii="Segoe UI" w:hAnsi="Segoe UI" w:cs="Segoe UI"/>
          <w:color w:val="404040"/>
        </w:rPr>
        <w:t>The system performed robustly in tests, accurately extracting answers when the context contained relevant information. For example, when asked</w:t>
      </w:r>
      <w:r>
        <w:rPr>
          <w:rStyle w:val="apple-converted-space"/>
          <w:rFonts w:ascii="Segoe UI" w:eastAsiaTheme="majorEastAsia" w:hAnsi="Segoe UI" w:cs="Segoe UI"/>
          <w:color w:val="404040"/>
        </w:rPr>
        <w:t> </w:t>
      </w:r>
      <w:r>
        <w:rPr>
          <w:rStyle w:val="Emphasis"/>
          <w:rFonts w:ascii="Segoe UI" w:eastAsiaTheme="majorEastAsia" w:hAnsi="Segoe UI" w:cs="Segoe UI"/>
          <w:color w:val="404040"/>
        </w:rPr>
        <w:t xml:space="preserve">“What does big data analytics </w:t>
      </w:r>
      <w:r>
        <w:rPr>
          <w:rStyle w:val="Emphasis"/>
          <w:rFonts w:ascii="Segoe UI" w:eastAsiaTheme="majorEastAsia" w:hAnsi="Segoe UI" w:cs="Segoe UI"/>
          <w:color w:val="404040"/>
        </w:rPr>
        <w:lastRenderedPageBreak/>
        <w:t>involve?”</w:t>
      </w:r>
      <w:r>
        <w:rPr>
          <w:rStyle w:val="apple-converted-space"/>
          <w:rFonts w:ascii="Segoe UI" w:eastAsiaTheme="majorEastAsia" w:hAnsi="Segoe UI" w:cs="Segoe UI"/>
          <w:color w:val="404040"/>
        </w:rPr>
        <w:t> </w:t>
      </w:r>
      <w:r>
        <w:rPr>
          <w:rFonts w:ascii="Segoe UI" w:hAnsi="Segoe UI" w:cs="Segoe UI"/>
          <w:color w:val="404040"/>
        </w:rPr>
        <w:t>with a context about data science, it correctly identified</w:t>
      </w:r>
      <w:r>
        <w:rPr>
          <w:rStyle w:val="apple-converted-space"/>
          <w:rFonts w:ascii="Segoe UI" w:eastAsiaTheme="majorEastAsia" w:hAnsi="Segoe UI" w:cs="Segoe UI"/>
          <w:color w:val="404040"/>
        </w:rPr>
        <w:t> </w:t>
      </w:r>
      <w:r>
        <w:rPr>
          <w:rStyle w:val="Emphasis"/>
          <w:rFonts w:ascii="Segoe UI" w:eastAsiaTheme="majorEastAsia" w:hAnsi="Segoe UI" w:cs="Segoe UI"/>
          <w:color w:val="404040"/>
        </w:rPr>
        <w:t>“examining large data sets to uncover hidden patterns, correlations, and customer preferences.”</w:t>
      </w:r>
      <w:r>
        <w:rPr>
          <w:rStyle w:val="apple-converted-space"/>
          <w:rFonts w:ascii="Segoe UI" w:eastAsiaTheme="majorEastAsia" w:hAnsi="Segoe UI" w:cs="Segoe UI"/>
          <w:color w:val="404040"/>
        </w:rPr>
        <w:t> </w:t>
      </w:r>
      <w:r>
        <w:rPr>
          <w:rFonts w:ascii="Segoe UI" w:hAnsi="Segoe UI" w:cs="Segoe UI"/>
          <w:color w:val="404040"/>
        </w:rPr>
        <w:t>with a 92% confidence score.</w:t>
      </w:r>
    </w:p>
    <w:p w14:paraId="3A9B3568" w14:textId="77777777" w:rsidR="00B84368" w:rsidRDefault="00B84368" w:rsidP="00B84368">
      <w:pPr>
        <w:pStyle w:val="NormalWeb"/>
        <w:rPr>
          <w:rFonts w:ascii="Segoe UI" w:hAnsi="Segoe UI" w:cs="Segoe UI"/>
          <w:color w:val="404040"/>
        </w:rPr>
      </w:pPr>
      <w:r>
        <w:rPr>
          <w:rStyle w:val="Strong"/>
          <w:rFonts w:ascii="Segoe UI" w:eastAsiaTheme="majorEastAsia" w:hAnsi="Segoe UI" w:cs="Segoe UI"/>
          <w:color w:val="404040"/>
        </w:rPr>
        <w:t>Strengths</w:t>
      </w:r>
      <w:r>
        <w:rPr>
          <w:rFonts w:ascii="Segoe UI" w:hAnsi="Segoe UI" w:cs="Segoe UI"/>
          <w:color w:val="404040"/>
        </w:rPr>
        <w:t>:</w:t>
      </w:r>
    </w:p>
    <w:p w14:paraId="6F5CB078" w14:textId="77777777" w:rsidR="00B84368" w:rsidRDefault="00B84368" w:rsidP="00B84368">
      <w:pPr>
        <w:pStyle w:val="NormalWeb"/>
        <w:numPr>
          <w:ilvl w:val="0"/>
          <w:numId w:val="4"/>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Speed</w:t>
      </w:r>
      <w:r>
        <w:rPr>
          <w:rFonts w:ascii="Segoe UI" w:hAnsi="Segoe UI" w:cs="Segoe UI"/>
          <w:color w:val="404040"/>
        </w:rPr>
        <w:t>: Answers are generated in real-time, even for lengthy contexts.</w:t>
      </w:r>
    </w:p>
    <w:p w14:paraId="51EAD5B1" w14:textId="77777777" w:rsidR="00B84368" w:rsidRDefault="00B84368" w:rsidP="00B84368">
      <w:pPr>
        <w:pStyle w:val="NormalWeb"/>
        <w:numPr>
          <w:ilvl w:val="0"/>
          <w:numId w:val="4"/>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Transparency</w:t>
      </w:r>
      <w:r>
        <w:rPr>
          <w:rFonts w:ascii="Segoe UI" w:hAnsi="Segoe UI" w:cs="Segoe UI"/>
          <w:color w:val="404040"/>
        </w:rPr>
        <w:t>: Confidence scores help users gauge answer reliability.</w:t>
      </w:r>
    </w:p>
    <w:p w14:paraId="3914C8EF" w14:textId="77777777" w:rsidR="00B84368" w:rsidRDefault="00B84368" w:rsidP="00B84368">
      <w:pPr>
        <w:pStyle w:val="NormalWeb"/>
        <w:numPr>
          <w:ilvl w:val="0"/>
          <w:numId w:val="4"/>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Accuracy</w:t>
      </w:r>
      <w:r>
        <w:rPr>
          <w:rFonts w:ascii="Segoe UI" w:hAnsi="Segoe UI" w:cs="Segoe UI"/>
          <w:color w:val="404040"/>
        </w:rPr>
        <w:t>: Faithfully extracts verbatim answers, avoiding hallucinations.</w:t>
      </w:r>
    </w:p>
    <w:p w14:paraId="6D6D464C" w14:textId="77777777" w:rsidR="00B84368" w:rsidRDefault="00B84368" w:rsidP="00B84368">
      <w:pPr>
        <w:pStyle w:val="NormalWeb"/>
        <w:rPr>
          <w:rFonts w:ascii="Segoe UI" w:hAnsi="Segoe UI" w:cs="Segoe UI"/>
          <w:color w:val="404040"/>
        </w:rPr>
      </w:pPr>
      <w:r>
        <w:rPr>
          <w:rStyle w:val="Strong"/>
          <w:rFonts w:ascii="Segoe UI" w:eastAsiaTheme="majorEastAsia" w:hAnsi="Segoe UI" w:cs="Segoe UI"/>
          <w:color w:val="404040"/>
        </w:rPr>
        <w:t>Limitations</w:t>
      </w:r>
      <w:r>
        <w:rPr>
          <w:rFonts w:ascii="Segoe UI" w:hAnsi="Segoe UI" w:cs="Segoe UI"/>
          <w:color w:val="404040"/>
        </w:rPr>
        <w:t>:</w:t>
      </w:r>
    </w:p>
    <w:p w14:paraId="142ECAC5" w14:textId="77777777" w:rsidR="00B84368" w:rsidRDefault="00B84368" w:rsidP="00B84368">
      <w:pPr>
        <w:pStyle w:val="NormalWeb"/>
        <w:numPr>
          <w:ilvl w:val="0"/>
          <w:numId w:val="5"/>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Context Dependency</w:t>
      </w:r>
      <w:r>
        <w:rPr>
          <w:rFonts w:ascii="Segoe UI" w:hAnsi="Segoe UI" w:cs="Segoe UI"/>
          <w:color w:val="404040"/>
        </w:rPr>
        <w:t>: The model cannot answer questions outside the provided context.</w:t>
      </w:r>
    </w:p>
    <w:p w14:paraId="6225B677" w14:textId="77777777" w:rsidR="00B84368" w:rsidRDefault="00B84368" w:rsidP="00B84368">
      <w:pPr>
        <w:pStyle w:val="NormalWeb"/>
        <w:numPr>
          <w:ilvl w:val="0"/>
          <w:numId w:val="5"/>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Paragraph Quality</w:t>
      </w:r>
      <w:r>
        <w:rPr>
          <w:rFonts w:ascii="Segoe UI" w:hAnsi="Segoe UI" w:cs="Segoe UI"/>
          <w:color w:val="404040"/>
        </w:rPr>
        <w:t>: Performance degrades with poorly structured or ambiguous text.</w:t>
      </w:r>
    </w:p>
    <w:p w14:paraId="5BD5D755" w14:textId="77777777" w:rsidR="00B84368" w:rsidRDefault="00B84368" w:rsidP="00B84368">
      <w:pPr>
        <w:pStyle w:val="NormalWeb"/>
        <w:numPr>
          <w:ilvl w:val="0"/>
          <w:numId w:val="5"/>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Single-Span Answers</w:t>
      </w:r>
      <w:r>
        <w:rPr>
          <w:rFonts w:ascii="Segoe UI" w:hAnsi="Segoe UI" w:cs="Segoe UI"/>
          <w:color w:val="404040"/>
        </w:rPr>
        <w:t>: Currently limited to extracting one contiguous text span.</w:t>
      </w:r>
    </w:p>
    <w:p w14:paraId="35B2CB7F" w14:textId="77777777" w:rsidR="00B84368" w:rsidRDefault="00B84368" w:rsidP="00B84368">
      <w:pPr>
        <w:pStyle w:val="Heading3"/>
        <w:rPr>
          <w:rFonts w:ascii="Segoe UI" w:hAnsi="Segoe UI" w:cs="Segoe UI"/>
          <w:color w:val="404040"/>
        </w:rPr>
      </w:pPr>
      <w:r>
        <w:rPr>
          <w:rFonts w:ascii="Segoe UI" w:hAnsi="Segoe UI" w:cs="Segoe UI"/>
          <w:color w:val="404040"/>
        </w:rPr>
        <w:t>Relevance to AI Scouting</w:t>
      </w:r>
    </w:p>
    <w:p w14:paraId="27358508" w14:textId="77777777" w:rsidR="00B84368" w:rsidRDefault="00B84368" w:rsidP="00B84368">
      <w:pPr>
        <w:pStyle w:val="NormalWeb"/>
        <w:rPr>
          <w:rFonts w:ascii="Segoe UI" w:hAnsi="Segoe UI" w:cs="Segoe UI"/>
          <w:color w:val="404040"/>
        </w:rPr>
      </w:pPr>
      <w:r>
        <w:rPr>
          <w:rFonts w:ascii="Segoe UI" w:hAnsi="Segoe UI" w:cs="Segoe UI"/>
          <w:color w:val="404040"/>
        </w:rPr>
        <w:t>This tool enables AI scouts to:</w:t>
      </w:r>
    </w:p>
    <w:p w14:paraId="4B3D38BB" w14:textId="77777777" w:rsidR="00B84368" w:rsidRDefault="00B84368" w:rsidP="00B84368">
      <w:pPr>
        <w:pStyle w:val="NormalWeb"/>
        <w:numPr>
          <w:ilvl w:val="0"/>
          <w:numId w:val="6"/>
        </w:numPr>
        <w:spacing w:before="0" w:beforeAutospacing="0" w:after="0" w:afterAutospacing="0"/>
        <w:rPr>
          <w:rFonts w:ascii="Segoe UI" w:hAnsi="Segoe UI" w:cs="Segoe UI"/>
          <w:color w:val="404040"/>
        </w:rPr>
      </w:pPr>
      <w:r>
        <w:rPr>
          <w:rFonts w:ascii="Segoe UI" w:hAnsi="Segoe UI" w:cs="Segoe UI"/>
          <w:color w:val="404040"/>
        </w:rPr>
        <w:t>Rapidly query large documents (e.g., player profiles, medical reports, or tactical guides).</w:t>
      </w:r>
    </w:p>
    <w:p w14:paraId="06B639F3" w14:textId="77777777" w:rsidR="00B84368" w:rsidRDefault="00B84368" w:rsidP="00B84368">
      <w:pPr>
        <w:pStyle w:val="NormalWeb"/>
        <w:numPr>
          <w:ilvl w:val="0"/>
          <w:numId w:val="6"/>
        </w:numPr>
        <w:spacing w:before="0" w:beforeAutospacing="0" w:after="0" w:afterAutospacing="0"/>
        <w:rPr>
          <w:rFonts w:ascii="Segoe UI" w:hAnsi="Segoe UI" w:cs="Segoe UI"/>
          <w:color w:val="404040"/>
        </w:rPr>
      </w:pPr>
      <w:r>
        <w:rPr>
          <w:rFonts w:ascii="Segoe UI" w:hAnsi="Segoe UI" w:cs="Segoe UI"/>
          <w:color w:val="404040"/>
        </w:rPr>
        <w:t>Identify key details (e.g., injury recovery timelines, playstyle tendencies) without manual review.</w:t>
      </w:r>
    </w:p>
    <w:p w14:paraId="17D9D4DB" w14:textId="77777777" w:rsidR="00B84368" w:rsidRDefault="00B84368" w:rsidP="00B84368">
      <w:pPr>
        <w:pStyle w:val="NormalWeb"/>
        <w:numPr>
          <w:ilvl w:val="0"/>
          <w:numId w:val="6"/>
        </w:numPr>
        <w:spacing w:before="0" w:beforeAutospacing="0" w:after="0" w:afterAutospacing="0"/>
        <w:rPr>
          <w:rFonts w:ascii="Segoe UI" w:hAnsi="Segoe UI" w:cs="Segoe UI"/>
          <w:color w:val="404040"/>
        </w:rPr>
      </w:pPr>
      <w:r>
        <w:rPr>
          <w:rFonts w:ascii="Segoe UI" w:hAnsi="Segoe UI" w:cs="Segoe UI"/>
          <w:color w:val="404040"/>
        </w:rPr>
        <w:t>Integrate with web scraping tools to analyze real-time data from online sources.</w:t>
      </w:r>
    </w:p>
    <w:p w14:paraId="1AC7842B" w14:textId="77777777" w:rsidR="00B84368" w:rsidRDefault="00B84368" w:rsidP="00B84368">
      <w:pPr>
        <w:pStyle w:val="Heading3"/>
        <w:rPr>
          <w:rFonts w:ascii="Segoe UI" w:hAnsi="Segoe UI" w:cs="Segoe UI"/>
          <w:color w:val="404040"/>
        </w:rPr>
      </w:pPr>
      <w:r>
        <w:rPr>
          <w:rFonts w:ascii="Segoe UI" w:hAnsi="Segoe UI" w:cs="Segoe UI"/>
          <w:color w:val="404040"/>
        </w:rPr>
        <w:t>Future Improvements</w:t>
      </w:r>
    </w:p>
    <w:p w14:paraId="73261858" w14:textId="77777777" w:rsidR="00B84368" w:rsidRDefault="00B84368" w:rsidP="00B84368">
      <w:pPr>
        <w:pStyle w:val="NormalWeb"/>
        <w:rPr>
          <w:rFonts w:ascii="Segoe UI" w:hAnsi="Segoe UI" w:cs="Segoe UI"/>
          <w:color w:val="404040"/>
        </w:rPr>
      </w:pPr>
      <w:r>
        <w:rPr>
          <w:rFonts w:ascii="Segoe UI" w:hAnsi="Segoe UI" w:cs="Segoe UI"/>
          <w:color w:val="404040"/>
        </w:rPr>
        <w:t>To better serve scouting needs, the model could be:</w:t>
      </w:r>
    </w:p>
    <w:p w14:paraId="1780E70D" w14:textId="77777777" w:rsidR="00B84368" w:rsidRDefault="00B84368" w:rsidP="00B84368">
      <w:pPr>
        <w:pStyle w:val="NormalWeb"/>
        <w:numPr>
          <w:ilvl w:val="0"/>
          <w:numId w:val="7"/>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Fine-tuned on sports-specific texts</w:t>
      </w:r>
      <w:r>
        <w:rPr>
          <w:rStyle w:val="apple-converted-space"/>
          <w:rFonts w:ascii="Segoe UI" w:eastAsiaTheme="majorEastAsia" w:hAnsi="Segoe UI" w:cs="Segoe UI"/>
          <w:color w:val="404040"/>
        </w:rPr>
        <w:t> </w:t>
      </w:r>
      <w:r>
        <w:rPr>
          <w:rFonts w:ascii="Segoe UI" w:hAnsi="Segoe UI" w:cs="Segoe UI"/>
          <w:color w:val="404040"/>
        </w:rPr>
        <w:t>(e.g., scouting reports, match summaries).</w:t>
      </w:r>
    </w:p>
    <w:p w14:paraId="472C9399" w14:textId="77777777" w:rsidR="00B84368" w:rsidRDefault="00B84368" w:rsidP="00B84368">
      <w:pPr>
        <w:pStyle w:val="NormalWeb"/>
        <w:numPr>
          <w:ilvl w:val="0"/>
          <w:numId w:val="7"/>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Extended to multi-span answers</w:t>
      </w:r>
      <w:r>
        <w:rPr>
          <w:rStyle w:val="apple-converted-space"/>
          <w:rFonts w:ascii="Segoe UI" w:eastAsiaTheme="majorEastAsia" w:hAnsi="Segoe UI" w:cs="Segoe UI"/>
          <w:color w:val="404040"/>
        </w:rPr>
        <w:t> </w:t>
      </w:r>
      <w:r>
        <w:rPr>
          <w:rFonts w:ascii="Segoe UI" w:hAnsi="Segoe UI" w:cs="Segoe UI"/>
          <w:color w:val="404040"/>
        </w:rPr>
        <w:t>for complex queries.</w:t>
      </w:r>
    </w:p>
    <w:p w14:paraId="14271F10" w14:textId="77777777" w:rsidR="00B84368" w:rsidRDefault="00B84368" w:rsidP="00B84368">
      <w:pPr>
        <w:pStyle w:val="NormalWeb"/>
        <w:numPr>
          <w:ilvl w:val="0"/>
          <w:numId w:val="7"/>
        </w:numPr>
        <w:spacing w:before="0" w:beforeAutospacing="0" w:after="0" w:afterAutospacing="0"/>
        <w:rPr>
          <w:rFonts w:ascii="Segoe UI" w:hAnsi="Segoe UI" w:cs="Segoe UI"/>
          <w:color w:val="404040"/>
        </w:rPr>
      </w:pPr>
      <w:r>
        <w:rPr>
          <w:rStyle w:val="Strong"/>
          <w:rFonts w:ascii="Segoe UI" w:eastAsiaTheme="majorEastAsia" w:hAnsi="Segoe UI" w:cs="Segoe UI"/>
          <w:color w:val="404040"/>
        </w:rPr>
        <w:t>Integrated with a retrieval system</w:t>
      </w:r>
      <w:r>
        <w:rPr>
          <w:rStyle w:val="apple-converted-space"/>
          <w:rFonts w:ascii="Segoe UI" w:eastAsiaTheme="majorEastAsia" w:hAnsi="Segoe UI" w:cs="Segoe UI"/>
          <w:color w:val="404040"/>
        </w:rPr>
        <w:t> </w:t>
      </w:r>
      <w:r>
        <w:rPr>
          <w:rFonts w:ascii="Segoe UI" w:hAnsi="Segoe UI" w:cs="Segoe UI"/>
          <w:color w:val="404040"/>
        </w:rPr>
        <w:t>to automatically fetch relevant context from databases or the web.</w:t>
      </w:r>
    </w:p>
    <w:p w14:paraId="3BDF716B" w14:textId="77777777" w:rsidR="00B84368" w:rsidRDefault="000714C2" w:rsidP="00B84368">
      <w:pPr>
        <w:rPr>
          <w:rFonts w:ascii="Segoe UI" w:hAnsi="Segoe UI" w:cs="Segoe UI"/>
        </w:rPr>
      </w:pPr>
      <w:r>
        <w:rPr>
          <w:noProof/>
        </w:rPr>
        <w:pict w14:anchorId="04533984">
          <v:rect id="_x0000_i1025" alt="" style="width:468pt;height:.05pt;mso-width-percent:0;mso-height-percent:0;mso-width-percent:0;mso-height-percent:0" o:hralign="center" o:hrstd="t" o:hr="t" fillcolor="#a0a0a0" stroked="f"/>
        </w:pict>
      </w:r>
    </w:p>
    <w:p w14:paraId="23C6FA4F" w14:textId="77777777" w:rsidR="00FA6D37" w:rsidRDefault="00B84368" w:rsidP="00B84368">
      <w:pPr>
        <w:pStyle w:val="NormalWeb"/>
        <w:rPr>
          <w:rFonts w:ascii="Segoe UI" w:hAnsi="Segoe UI" w:cs="Segoe UI"/>
          <w:color w:val="404040"/>
        </w:rPr>
      </w:pPr>
      <w:r>
        <w:rPr>
          <w:rStyle w:val="Strong"/>
          <w:rFonts w:ascii="Segoe UI" w:eastAsiaTheme="majorEastAsia" w:hAnsi="Segoe UI" w:cs="Segoe UI"/>
          <w:color w:val="404040"/>
        </w:rPr>
        <w:t>Video Demo</w:t>
      </w:r>
      <w:r>
        <w:rPr>
          <w:rFonts w:ascii="Segoe UI" w:hAnsi="Segoe UI" w:cs="Segoe UI"/>
          <w:color w:val="404040"/>
        </w:rPr>
        <w:t>:</w:t>
      </w:r>
    </w:p>
    <w:p w14:paraId="267F151D" w14:textId="752CD5F3" w:rsidR="00FA6D37" w:rsidRDefault="00FA6D37" w:rsidP="00B84368">
      <w:pPr>
        <w:pStyle w:val="NormalWeb"/>
        <w:rPr>
          <w:rFonts w:ascii="Segoe UI" w:hAnsi="Segoe UI" w:cs="Segoe UI"/>
          <w:color w:val="404040"/>
        </w:rPr>
      </w:pPr>
      <w:hyperlink r:id="rId5" w:history="1">
        <w:r w:rsidRPr="00F527EA">
          <w:rPr>
            <w:rStyle w:val="Hyperlink"/>
            <w:rFonts w:ascii="Segoe UI" w:hAnsi="Segoe UI" w:cs="Segoe UI"/>
          </w:rPr>
          <w:t>https://umsystem.hosted.panopto.com/Panopto/Pages/Viewer.aspx?id=2f4f7dd3-4929-4a68-b0a9-b28c00462d8e</w:t>
        </w:r>
      </w:hyperlink>
    </w:p>
    <w:p w14:paraId="060EF017" w14:textId="6CD4459A" w:rsidR="00B84368" w:rsidRDefault="00B84368" w:rsidP="00B84368">
      <w:pPr>
        <w:pStyle w:val="NormalWeb"/>
        <w:rPr>
          <w:rFonts w:ascii="Segoe UI" w:hAnsi="Segoe UI" w:cs="Segoe UI"/>
          <w:color w:val="404040"/>
        </w:rPr>
      </w:pPr>
      <w:r>
        <w:rPr>
          <w:rFonts w:ascii="Segoe UI" w:hAnsi="Segoe UI" w:cs="Segoe UI"/>
          <w:color w:val="404040"/>
        </w:rPr>
        <w:lastRenderedPageBreak/>
        <w:br/>
      </w:r>
      <w:hyperlink r:id="rId6" w:history="1">
        <w:r w:rsidRPr="00F527EA">
          <w:rPr>
            <w:rStyle w:val="Hyperlink"/>
            <w:rFonts w:ascii="Segoe UI" w:hAnsi="Segoe UI" w:cs="Segoe UI"/>
          </w:rPr>
          <w:t>https://umsystem.hosted.panopto.com/Panopto/Pages/Viewer.aspx?id=6a436d22-7bd1-4a2a-8140-b28c004154ca</w:t>
        </w:r>
      </w:hyperlink>
      <w:r>
        <w:rPr>
          <w:rFonts w:ascii="Segoe UI" w:hAnsi="Segoe UI" w:cs="Segoe UI"/>
          <w:color w:val="404040"/>
        </w:rPr>
        <w:t xml:space="preserve"> </w:t>
      </w:r>
    </w:p>
    <w:p w14:paraId="4ECF1363" w14:textId="77777777" w:rsidR="00FA6D37" w:rsidRDefault="00FA6D37" w:rsidP="00B84368">
      <w:pPr>
        <w:pStyle w:val="NormalWeb"/>
        <w:rPr>
          <w:rFonts w:ascii="Segoe UI" w:hAnsi="Segoe UI" w:cs="Segoe UI"/>
          <w:color w:val="404040"/>
        </w:rPr>
      </w:pPr>
    </w:p>
    <w:p w14:paraId="3C1DDAE7" w14:textId="77777777" w:rsidR="00B84368" w:rsidRDefault="00B84368" w:rsidP="00B84368">
      <w:pPr>
        <w:pStyle w:val="NormalWeb"/>
        <w:rPr>
          <w:rStyle w:val="Strong"/>
          <w:rFonts w:ascii="Segoe UI" w:eastAsiaTheme="majorEastAsia" w:hAnsi="Segoe UI" w:cs="Segoe UI"/>
          <w:color w:val="404040"/>
        </w:rPr>
      </w:pPr>
    </w:p>
    <w:p w14:paraId="061D4A25" w14:textId="7CC8C20D" w:rsidR="00B84368" w:rsidRDefault="00B84368" w:rsidP="00B84368">
      <w:pPr>
        <w:pStyle w:val="NormalWeb"/>
        <w:rPr>
          <w:rFonts w:ascii="Segoe UI" w:hAnsi="Segoe UI" w:cs="Segoe UI"/>
          <w:color w:val="404040"/>
        </w:rPr>
      </w:pPr>
      <w:proofErr w:type="spellStart"/>
      <w:r>
        <w:rPr>
          <w:rStyle w:val="Strong"/>
          <w:rFonts w:ascii="Segoe UI" w:eastAsiaTheme="majorEastAsia" w:hAnsi="Segoe UI" w:cs="Segoe UI"/>
          <w:color w:val="404040"/>
        </w:rPr>
        <w:t>Github</w:t>
      </w:r>
      <w:proofErr w:type="spellEnd"/>
      <w:r>
        <w:rPr>
          <w:rStyle w:val="Strong"/>
          <w:rFonts w:ascii="Segoe UI" w:eastAsiaTheme="majorEastAsia" w:hAnsi="Segoe UI" w:cs="Segoe UI"/>
          <w:color w:val="404040"/>
        </w:rPr>
        <w:t xml:space="preserve"> repo</w:t>
      </w:r>
      <w:r>
        <w:rPr>
          <w:rFonts w:ascii="Segoe UI" w:hAnsi="Segoe UI" w:cs="Segoe UI"/>
          <w:color w:val="404040"/>
        </w:rPr>
        <w:t>:</w:t>
      </w:r>
      <w:r>
        <w:rPr>
          <w:rFonts w:ascii="Segoe UI" w:hAnsi="Segoe UI" w:cs="Segoe UI"/>
          <w:color w:val="404040"/>
        </w:rPr>
        <w:br/>
      </w:r>
      <w:hyperlink r:id="rId7" w:history="1">
        <w:r w:rsidRPr="00F527EA">
          <w:rPr>
            <w:rStyle w:val="Hyperlink"/>
            <w:rFonts w:ascii="Segoe UI" w:hAnsi="Segoe UI" w:cs="Segoe UI"/>
          </w:rPr>
          <w:t>https://github.com/jainilpatel98/Colab-PyTorch-NeuralNetwork/tree/main/Day%205%3A%20Transformers</w:t>
        </w:r>
      </w:hyperlink>
      <w:r>
        <w:rPr>
          <w:rFonts w:ascii="Segoe UI" w:hAnsi="Segoe UI" w:cs="Segoe UI"/>
          <w:color w:val="404040"/>
        </w:rPr>
        <w:t xml:space="preserve"> </w:t>
      </w:r>
    </w:p>
    <w:p w14:paraId="2CB2323A" w14:textId="77777777" w:rsidR="00B84368" w:rsidRDefault="00B84368" w:rsidP="00B84368">
      <w:pPr>
        <w:pStyle w:val="NormalWeb"/>
        <w:rPr>
          <w:rFonts w:ascii="Segoe UI" w:hAnsi="Segoe UI" w:cs="Segoe UI"/>
          <w:color w:val="404040"/>
        </w:rPr>
      </w:pPr>
      <w:r>
        <w:rPr>
          <w:rStyle w:val="Strong"/>
          <w:rFonts w:ascii="Segoe UI" w:eastAsiaTheme="majorEastAsia" w:hAnsi="Segoe UI" w:cs="Segoe UI"/>
          <w:color w:val="404040"/>
        </w:rPr>
        <w:t>README Instructions</w:t>
      </w:r>
      <w:r>
        <w:rPr>
          <w:rFonts w:ascii="Segoe UI" w:hAnsi="Segoe UI" w:cs="Segoe UI"/>
          <w:color w:val="404040"/>
        </w:rPr>
        <w:t>:</w:t>
      </w:r>
    </w:p>
    <w:p w14:paraId="4B3DAB2B" w14:textId="2092E781" w:rsidR="00B84368" w:rsidRDefault="00B84368" w:rsidP="00B84368">
      <w:pPr>
        <w:pStyle w:val="NormalWeb"/>
        <w:numPr>
          <w:ilvl w:val="0"/>
          <w:numId w:val="8"/>
        </w:numPr>
        <w:spacing w:before="0" w:beforeAutospacing="0" w:after="0" w:afterAutospacing="0"/>
        <w:rPr>
          <w:rFonts w:ascii="Segoe UI" w:hAnsi="Segoe UI" w:cs="Segoe UI"/>
          <w:color w:val="404040"/>
        </w:rPr>
      </w:pPr>
      <w:r>
        <w:rPr>
          <w:rFonts w:ascii="Segoe UI" w:hAnsi="Segoe UI" w:cs="Segoe UI"/>
          <w:color w:val="404040"/>
        </w:rPr>
        <w:t xml:space="preserve">Clone the </w:t>
      </w:r>
      <w:proofErr w:type="spellStart"/>
      <w:r>
        <w:rPr>
          <w:rFonts w:ascii="Segoe UI" w:hAnsi="Segoe UI" w:cs="Segoe UI"/>
          <w:color w:val="404040"/>
        </w:rPr>
        <w:t>github</w:t>
      </w:r>
      <w:proofErr w:type="spellEnd"/>
      <w:r>
        <w:rPr>
          <w:rFonts w:ascii="Segoe UI" w:hAnsi="Segoe UI" w:cs="Segoe UI"/>
          <w:color w:val="404040"/>
        </w:rPr>
        <w:t xml:space="preserve"> repo</w:t>
      </w:r>
      <w:r>
        <w:rPr>
          <w:rFonts w:ascii="Segoe UI" w:hAnsi="Segoe UI" w:cs="Segoe UI"/>
          <w:color w:val="404040"/>
        </w:rPr>
        <w:t>.</w:t>
      </w:r>
    </w:p>
    <w:p w14:paraId="17DC7122" w14:textId="006439CB" w:rsidR="00B84368" w:rsidRDefault="00B84368" w:rsidP="00B84368">
      <w:pPr>
        <w:pStyle w:val="NormalWeb"/>
        <w:numPr>
          <w:ilvl w:val="0"/>
          <w:numId w:val="8"/>
        </w:numPr>
        <w:spacing w:before="0" w:beforeAutospacing="0" w:after="0" w:afterAutospacing="0"/>
        <w:rPr>
          <w:rFonts w:ascii="Segoe UI" w:hAnsi="Segoe UI" w:cs="Segoe UI"/>
          <w:color w:val="404040"/>
        </w:rPr>
      </w:pPr>
      <w:r>
        <w:rPr>
          <w:rFonts w:ascii="Segoe UI" w:hAnsi="Segoe UI" w:cs="Segoe UI"/>
          <w:color w:val="404040"/>
        </w:rPr>
        <w:t>Open a terminal and navigate to the file location:</w:t>
      </w:r>
      <w:r>
        <w:rPr>
          <w:rStyle w:val="apple-converted-space"/>
          <w:rFonts w:ascii="Segoe UI" w:eastAsiaTheme="majorEastAsia" w:hAnsi="Segoe UI" w:cs="Segoe UI"/>
          <w:color w:val="404040"/>
        </w:rPr>
        <w:t> </w:t>
      </w:r>
      <w:r>
        <w:rPr>
          <w:rStyle w:val="HTMLCode"/>
          <w:rFonts w:ascii="var(--ds-font-family-code)" w:eastAsiaTheme="majorEastAsia" w:hAnsi="var(--ds-font-family-code)"/>
          <w:color w:val="404040"/>
          <w:sz w:val="21"/>
          <w:szCs w:val="21"/>
        </w:rPr>
        <w:t xml:space="preserve">cd </w:t>
      </w:r>
      <w:proofErr w:type="spellStart"/>
      <w:r>
        <w:rPr>
          <w:rStyle w:val="HTMLCode"/>
          <w:rFonts w:ascii="var(--ds-font-family-code)" w:eastAsiaTheme="majorEastAsia" w:hAnsi="var(--ds-font-family-code)"/>
          <w:color w:val="404040"/>
          <w:sz w:val="21"/>
          <w:szCs w:val="21"/>
        </w:rPr>
        <w:t>Github_repo_location</w:t>
      </w:r>
      <w:proofErr w:type="spellEnd"/>
      <w:r>
        <w:rPr>
          <w:rFonts w:ascii="Segoe UI" w:hAnsi="Segoe UI" w:cs="Segoe UI"/>
          <w:color w:val="404040"/>
        </w:rPr>
        <w:t>.</w:t>
      </w:r>
    </w:p>
    <w:p w14:paraId="7EECD707" w14:textId="67303F86" w:rsidR="00B84368" w:rsidRDefault="00B84368" w:rsidP="00B84368">
      <w:pPr>
        <w:pStyle w:val="NormalWeb"/>
        <w:numPr>
          <w:ilvl w:val="0"/>
          <w:numId w:val="8"/>
        </w:numPr>
        <w:spacing w:before="0" w:beforeAutospacing="0" w:after="0" w:afterAutospacing="0"/>
        <w:rPr>
          <w:rFonts w:ascii="Segoe UI" w:hAnsi="Segoe UI" w:cs="Segoe UI"/>
          <w:color w:val="404040"/>
        </w:rPr>
      </w:pPr>
      <w:r>
        <w:rPr>
          <w:rFonts w:ascii="Segoe UI" w:hAnsi="Segoe UI" w:cs="Segoe UI"/>
          <w:color w:val="404040"/>
        </w:rPr>
        <w:t>Run</w:t>
      </w:r>
      <w:r>
        <w:rPr>
          <w:rStyle w:val="apple-converted-space"/>
          <w:rFonts w:ascii="Segoe UI" w:eastAsiaTheme="majorEastAsia" w:hAnsi="Segoe UI" w:cs="Segoe UI"/>
          <w:color w:val="404040"/>
        </w:rPr>
        <w:t> </w:t>
      </w:r>
      <w:proofErr w:type="spellStart"/>
      <w:r>
        <w:rPr>
          <w:rStyle w:val="HTMLCode"/>
          <w:rFonts w:ascii="var(--ds-font-family-code)" w:eastAsiaTheme="majorEastAsia" w:hAnsi="var(--ds-font-family-code)"/>
          <w:color w:val="404040"/>
          <w:sz w:val="21"/>
          <w:szCs w:val="21"/>
        </w:rPr>
        <w:t>streamlit</w:t>
      </w:r>
      <w:proofErr w:type="spellEnd"/>
      <w:r>
        <w:rPr>
          <w:rStyle w:val="HTMLCode"/>
          <w:rFonts w:ascii="var(--ds-font-family-code)" w:eastAsiaTheme="majorEastAsia" w:hAnsi="var(--ds-font-family-code)"/>
          <w:color w:val="404040"/>
          <w:sz w:val="21"/>
          <w:szCs w:val="21"/>
        </w:rPr>
        <w:t xml:space="preserve"> run </w:t>
      </w:r>
      <w:r w:rsidR="00FA6D37">
        <w:rPr>
          <w:rStyle w:val="HTMLCode"/>
          <w:rFonts w:ascii="var(--ds-font-family-code)" w:eastAsiaTheme="majorEastAsia" w:hAnsi="var(--ds-font-family-code)"/>
          <w:color w:val="404040"/>
          <w:sz w:val="21"/>
          <w:szCs w:val="21"/>
        </w:rPr>
        <w:t>bert</w:t>
      </w:r>
      <w:r>
        <w:rPr>
          <w:rStyle w:val="HTMLCode"/>
          <w:rFonts w:ascii="var(--ds-font-family-code)" w:eastAsiaTheme="majorEastAsia" w:hAnsi="var(--ds-font-family-code)"/>
          <w:color w:val="404040"/>
          <w:sz w:val="21"/>
          <w:szCs w:val="21"/>
        </w:rPr>
        <w:t>.py</w:t>
      </w:r>
      <w:r>
        <w:rPr>
          <w:rStyle w:val="apple-converted-space"/>
          <w:rFonts w:ascii="Segoe UI" w:eastAsiaTheme="majorEastAsia" w:hAnsi="Segoe UI" w:cs="Segoe UI"/>
          <w:color w:val="404040"/>
        </w:rPr>
        <w:t> </w:t>
      </w:r>
      <w:r>
        <w:rPr>
          <w:rFonts w:ascii="Segoe UI" w:hAnsi="Segoe UI" w:cs="Segoe UI"/>
          <w:color w:val="404040"/>
        </w:rPr>
        <w:t>to launch the app.</w:t>
      </w:r>
    </w:p>
    <w:p w14:paraId="1210B753" w14:textId="6A303531" w:rsidR="00DB32C1" w:rsidRDefault="00DB32C1" w:rsidP="00B84368">
      <w:pPr>
        <w:pStyle w:val="NormalWeb"/>
        <w:numPr>
          <w:ilvl w:val="0"/>
          <w:numId w:val="8"/>
        </w:numPr>
        <w:spacing w:before="0" w:beforeAutospacing="0" w:after="0" w:afterAutospacing="0"/>
        <w:rPr>
          <w:rFonts w:ascii="Segoe UI" w:hAnsi="Segoe UI" w:cs="Segoe UI"/>
          <w:color w:val="404040"/>
        </w:rPr>
      </w:pPr>
      <w:r>
        <w:rPr>
          <w:rFonts w:ascii="Segoe UI" w:hAnsi="Segoe UI" w:cs="Segoe UI"/>
          <w:color w:val="404040"/>
        </w:rPr>
        <w:t xml:space="preserve">Also we have the app for the AI Scout. </w:t>
      </w:r>
    </w:p>
    <w:p w14:paraId="65E90BDE" w14:textId="1A1DCD21" w:rsidR="00F033A5" w:rsidRPr="00B84368" w:rsidRDefault="00F033A5" w:rsidP="00B84368"/>
    <w:sectPr w:rsidR="00F033A5" w:rsidRPr="00B8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C75"/>
    <w:multiLevelType w:val="multilevel"/>
    <w:tmpl w:val="3B3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81398"/>
    <w:multiLevelType w:val="multilevel"/>
    <w:tmpl w:val="E710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46108"/>
    <w:multiLevelType w:val="multilevel"/>
    <w:tmpl w:val="98BC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06580"/>
    <w:multiLevelType w:val="multilevel"/>
    <w:tmpl w:val="79D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31ED2"/>
    <w:multiLevelType w:val="multilevel"/>
    <w:tmpl w:val="480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E0123"/>
    <w:multiLevelType w:val="multilevel"/>
    <w:tmpl w:val="9456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1728F"/>
    <w:multiLevelType w:val="hybridMultilevel"/>
    <w:tmpl w:val="D0444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D22BE"/>
    <w:multiLevelType w:val="multilevel"/>
    <w:tmpl w:val="141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138225">
    <w:abstractNumId w:val="6"/>
  </w:num>
  <w:num w:numId="2" w16cid:durableId="1576864317">
    <w:abstractNumId w:val="0"/>
  </w:num>
  <w:num w:numId="3" w16cid:durableId="1841962953">
    <w:abstractNumId w:val="7"/>
  </w:num>
  <w:num w:numId="4" w16cid:durableId="195125238">
    <w:abstractNumId w:val="1"/>
  </w:num>
  <w:num w:numId="5" w16cid:durableId="304507308">
    <w:abstractNumId w:val="2"/>
  </w:num>
  <w:num w:numId="6" w16cid:durableId="1427120097">
    <w:abstractNumId w:val="3"/>
  </w:num>
  <w:num w:numId="7" w16cid:durableId="1787694179">
    <w:abstractNumId w:val="4"/>
  </w:num>
  <w:num w:numId="8" w16cid:durableId="339964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5A"/>
    <w:rsid w:val="000712F8"/>
    <w:rsid w:val="000714C2"/>
    <w:rsid w:val="0053712A"/>
    <w:rsid w:val="005D4057"/>
    <w:rsid w:val="00673445"/>
    <w:rsid w:val="006F7D5A"/>
    <w:rsid w:val="0082411B"/>
    <w:rsid w:val="00876B87"/>
    <w:rsid w:val="00992BC8"/>
    <w:rsid w:val="00A07F67"/>
    <w:rsid w:val="00B156F4"/>
    <w:rsid w:val="00B84368"/>
    <w:rsid w:val="00BE11B3"/>
    <w:rsid w:val="00C17E42"/>
    <w:rsid w:val="00D37069"/>
    <w:rsid w:val="00DB32C1"/>
    <w:rsid w:val="00E22677"/>
    <w:rsid w:val="00E70E7F"/>
    <w:rsid w:val="00F033A5"/>
    <w:rsid w:val="00FA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2657"/>
  <w15:chartTrackingRefBased/>
  <w15:docId w15:val="{5CEC5102-10A2-4260-8BBD-1B6FD8ED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D5A"/>
    <w:rPr>
      <w:rFonts w:eastAsiaTheme="majorEastAsia" w:cstheme="majorBidi"/>
      <w:color w:val="272727" w:themeColor="text1" w:themeTint="D8"/>
    </w:rPr>
  </w:style>
  <w:style w:type="paragraph" w:styleId="Title">
    <w:name w:val="Title"/>
    <w:basedOn w:val="Normal"/>
    <w:next w:val="Normal"/>
    <w:link w:val="TitleChar"/>
    <w:uiPriority w:val="10"/>
    <w:qFormat/>
    <w:rsid w:val="006F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D5A"/>
    <w:pPr>
      <w:spacing w:before="160"/>
      <w:jc w:val="center"/>
    </w:pPr>
    <w:rPr>
      <w:i/>
      <w:iCs/>
      <w:color w:val="404040" w:themeColor="text1" w:themeTint="BF"/>
    </w:rPr>
  </w:style>
  <w:style w:type="character" w:customStyle="1" w:styleId="QuoteChar">
    <w:name w:val="Quote Char"/>
    <w:basedOn w:val="DefaultParagraphFont"/>
    <w:link w:val="Quote"/>
    <w:uiPriority w:val="29"/>
    <w:rsid w:val="006F7D5A"/>
    <w:rPr>
      <w:i/>
      <w:iCs/>
      <w:color w:val="404040" w:themeColor="text1" w:themeTint="BF"/>
    </w:rPr>
  </w:style>
  <w:style w:type="paragraph" w:styleId="ListParagraph">
    <w:name w:val="List Paragraph"/>
    <w:basedOn w:val="Normal"/>
    <w:uiPriority w:val="34"/>
    <w:qFormat/>
    <w:rsid w:val="006F7D5A"/>
    <w:pPr>
      <w:ind w:left="720"/>
      <w:contextualSpacing/>
    </w:pPr>
  </w:style>
  <w:style w:type="character" w:styleId="IntenseEmphasis">
    <w:name w:val="Intense Emphasis"/>
    <w:basedOn w:val="DefaultParagraphFont"/>
    <w:uiPriority w:val="21"/>
    <w:qFormat/>
    <w:rsid w:val="006F7D5A"/>
    <w:rPr>
      <w:i/>
      <w:iCs/>
      <w:color w:val="0F4761" w:themeColor="accent1" w:themeShade="BF"/>
    </w:rPr>
  </w:style>
  <w:style w:type="paragraph" w:styleId="IntenseQuote">
    <w:name w:val="Intense Quote"/>
    <w:basedOn w:val="Normal"/>
    <w:next w:val="Normal"/>
    <w:link w:val="IntenseQuoteChar"/>
    <w:uiPriority w:val="30"/>
    <w:qFormat/>
    <w:rsid w:val="006F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D5A"/>
    <w:rPr>
      <w:i/>
      <w:iCs/>
      <w:color w:val="0F4761" w:themeColor="accent1" w:themeShade="BF"/>
    </w:rPr>
  </w:style>
  <w:style w:type="character" w:styleId="IntenseReference">
    <w:name w:val="Intense Reference"/>
    <w:basedOn w:val="DefaultParagraphFont"/>
    <w:uiPriority w:val="32"/>
    <w:qFormat/>
    <w:rsid w:val="006F7D5A"/>
    <w:rPr>
      <w:b/>
      <w:bCs/>
      <w:smallCaps/>
      <w:color w:val="0F4761" w:themeColor="accent1" w:themeShade="BF"/>
      <w:spacing w:val="5"/>
    </w:rPr>
  </w:style>
  <w:style w:type="character" w:styleId="Hyperlink">
    <w:name w:val="Hyperlink"/>
    <w:basedOn w:val="DefaultParagraphFont"/>
    <w:uiPriority w:val="99"/>
    <w:unhideWhenUsed/>
    <w:rsid w:val="00A07F67"/>
    <w:rPr>
      <w:color w:val="467886" w:themeColor="hyperlink"/>
      <w:u w:val="single"/>
    </w:rPr>
  </w:style>
  <w:style w:type="character" w:styleId="UnresolvedMention">
    <w:name w:val="Unresolved Mention"/>
    <w:basedOn w:val="DefaultParagraphFont"/>
    <w:uiPriority w:val="99"/>
    <w:semiHidden/>
    <w:unhideWhenUsed/>
    <w:rsid w:val="00A07F67"/>
    <w:rPr>
      <w:color w:val="605E5C"/>
      <w:shd w:val="clear" w:color="auto" w:fill="E1DFDD"/>
    </w:rPr>
  </w:style>
  <w:style w:type="paragraph" w:styleId="NormalWeb">
    <w:name w:val="Normal (Web)"/>
    <w:basedOn w:val="Normal"/>
    <w:uiPriority w:val="99"/>
    <w:semiHidden/>
    <w:unhideWhenUsed/>
    <w:rsid w:val="00B843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4368"/>
    <w:rPr>
      <w:b/>
      <w:bCs/>
    </w:rPr>
  </w:style>
  <w:style w:type="character" w:customStyle="1" w:styleId="apple-converted-space">
    <w:name w:val="apple-converted-space"/>
    <w:basedOn w:val="DefaultParagraphFont"/>
    <w:rsid w:val="00B84368"/>
  </w:style>
  <w:style w:type="character" w:styleId="Emphasis">
    <w:name w:val="Emphasis"/>
    <w:basedOn w:val="DefaultParagraphFont"/>
    <w:uiPriority w:val="20"/>
    <w:qFormat/>
    <w:rsid w:val="00B84368"/>
    <w:rPr>
      <w:i/>
      <w:iCs/>
    </w:rPr>
  </w:style>
  <w:style w:type="character" w:styleId="HTMLCode">
    <w:name w:val="HTML Code"/>
    <w:basedOn w:val="DefaultParagraphFont"/>
    <w:uiPriority w:val="99"/>
    <w:semiHidden/>
    <w:unhideWhenUsed/>
    <w:rsid w:val="00B843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inilpatel98/Colab-PyTorch-NeuralNetwork/tree/main/Day%205%3A%20Transfor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system.hosted.panopto.com/Panopto/Pages/Viewer.aspx?id=6a436d22-7bd1-4a2a-8140-b28c004154ca" TargetMode="External"/><Relationship Id="rId5" Type="http://schemas.openxmlformats.org/officeDocument/2006/relationships/hyperlink" Target="https://umsystem.hosted.panopto.com/Panopto/Pages/Viewer.aspx?id=2f4f7dd3-4929-4a68-b0a9-b28c00462d8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Jason - MRP-AMS</dc:creator>
  <cp:keywords/>
  <dc:description/>
  <cp:lastModifiedBy>Patel, Jainil Anilkumar (UMKC-Student)</cp:lastModifiedBy>
  <cp:revision>4</cp:revision>
  <dcterms:created xsi:type="dcterms:W3CDTF">2025-02-22T04:07:00Z</dcterms:created>
  <dcterms:modified xsi:type="dcterms:W3CDTF">2025-02-22T04:26:00Z</dcterms:modified>
</cp:coreProperties>
</file>