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374B5" w14:textId="7CA5DF0D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Coding Exercise: Document Management and </w:t>
      </w:r>
      <w:r w:rsidR="002449F8" w:rsidRPr="00557722">
        <w:rPr>
          <w:rFonts w:ascii="Calibri" w:hAnsi="Calibri" w:cs="Calibri"/>
          <w:b/>
          <w:bCs/>
          <w:sz w:val="22"/>
          <w:szCs w:val="22"/>
        </w:rPr>
        <w:t>Basic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Q&amp;A Application</w:t>
      </w:r>
    </w:p>
    <w:p w14:paraId="465B84A7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38313486" w14:textId="0C19DB4D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Candidates are required to build a three-part application that involves backend services, frontend interface, and</w:t>
      </w:r>
      <w:r w:rsidR="00290F20" w:rsidRPr="00557722">
        <w:rPr>
          <w:rFonts w:ascii="Calibri" w:hAnsi="Calibri" w:cs="Calibri"/>
          <w:sz w:val="22"/>
          <w:szCs w:val="22"/>
        </w:rPr>
        <w:t xml:space="preserve"> Basic</w:t>
      </w:r>
      <w:r w:rsidRPr="00557722">
        <w:rPr>
          <w:rFonts w:ascii="Calibri" w:hAnsi="Calibri" w:cs="Calibri"/>
          <w:sz w:val="22"/>
          <w:szCs w:val="22"/>
        </w:rPr>
        <w:t xml:space="preserve"> Q&amp;A </w:t>
      </w:r>
      <w:r w:rsidR="00290F20" w:rsidRPr="00557722">
        <w:rPr>
          <w:rFonts w:ascii="Calibri" w:hAnsi="Calibri" w:cs="Calibri"/>
          <w:sz w:val="22"/>
          <w:szCs w:val="22"/>
        </w:rPr>
        <w:t>features. The</w:t>
      </w:r>
      <w:r w:rsidRPr="00557722">
        <w:rPr>
          <w:rFonts w:ascii="Calibri" w:hAnsi="Calibri" w:cs="Calibri"/>
          <w:sz w:val="22"/>
          <w:szCs w:val="22"/>
        </w:rPr>
        <w:t xml:space="preserve"> application aims to manage users, documents, and an ingestion process that generates embeddings for document retrieval in a Q&amp;A setting. The exercise is divided into three main components: </w:t>
      </w:r>
      <w:r w:rsidR="00290F20" w:rsidRPr="00557722">
        <w:rPr>
          <w:rFonts w:ascii="Calibri" w:hAnsi="Calibri" w:cs="Calibri"/>
          <w:b/>
          <w:bCs/>
          <w:sz w:val="22"/>
          <w:szCs w:val="22"/>
        </w:rPr>
        <w:t xml:space="preserve">Spring Boot </w:t>
      </w:r>
      <w:r w:rsidRPr="00557722">
        <w:rPr>
          <w:rFonts w:ascii="Calibri" w:hAnsi="Calibri" w:cs="Calibri"/>
          <w:b/>
          <w:bCs/>
          <w:sz w:val="22"/>
          <w:szCs w:val="22"/>
        </w:rPr>
        <w:t>based backend for document ingestion</w:t>
      </w:r>
      <w:r w:rsidRPr="00557722">
        <w:rPr>
          <w:rFonts w:ascii="Calibri" w:hAnsi="Calibri" w:cs="Calibri"/>
          <w:sz w:val="22"/>
          <w:szCs w:val="22"/>
        </w:rPr>
        <w:t xml:space="preserve">, </w:t>
      </w:r>
      <w:r w:rsidR="00290F20" w:rsidRPr="00557722">
        <w:rPr>
          <w:rFonts w:ascii="Calibri" w:hAnsi="Calibri" w:cs="Calibri"/>
          <w:b/>
          <w:bCs/>
          <w:sz w:val="22"/>
          <w:szCs w:val="22"/>
        </w:rPr>
        <w:t>.NET Core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backend for user and document management</w:t>
      </w:r>
      <w:r w:rsidRPr="00557722">
        <w:rPr>
          <w:rFonts w:ascii="Calibri" w:hAnsi="Calibri" w:cs="Calibri"/>
          <w:sz w:val="22"/>
          <w:szCs w:val="22"/>
        </w:rPr>
        <w:t xml:space="preserve">, and </w:t>
      </w:r>
      <w:r w:rsidR="005D0FF6" w:rsidRPr="00557722">
        <w:rPr>
          <w:rFonts w:ascii="Calibri" w:hAnsi="Calibri" w:cs="Calibri"/>
          <w:b/>
          <w:bCs/>
          <w:sz w:val="22"/>
          <w:szCs w:val="22"/>
        </w:rPr>
        <w:t>Next.js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frontend for user interaction</w:t>
      </w:r>
      <w:r w:rsidRPr="00557722">
        <w:rPr>
          <w:rFonts w:ascii="Calibri" w:hAnsi="Calibri" w:cs="Calibri"/>
          <w:sz w:val="22"/>
          <w:szCs w:val="22"/>
        </w:rPr>
        <w:t>.</w:t>
      </w:r>
    </w:p>
    <w:p w14:paraId="61BC0D89" w14:textId="77777777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52B8BA51" w14:textId="3FFCD675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Application Components</w:t>
      </w:r>
    </w:p>
    <w:p w14:paraId="425DA63B" w14:textId="77777777" w:rsidR="003B0110" w:rsidRPr="00557722" w:rsidRDefault="003B0110" w:rsidP="00CC1F84">
      <w:pPr>
        <w:ind w:left="2160"/>
        <w:rPr>
          <w:rFonts w:ascii="Calibri" w:hAnsi="Calibri" w:cs="Calibri"/>
          <w:sz w:val="22"/>
          <w:szCs w:val="22"/>
        </w:rPr>
      </w:pPr>
    </w:p>
    <w:p w14:paraId="30F5AF6D" w14:textId="380F4342" w:rsidR="005C049C" w:rsidRPr="00557722" w:rsidRDefault="006462AE" w:rsidP="005C049C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Spring Boot Backend</w:t>
      </w:r>
      <w:r w:rsidR="0008207F" w:rsidRPr="00557722">
        <w:rPr>
          <w:rFonts w:ascii="Calibri" w:hAnsi="Calibri" w:cs="Calibri"/>
          <w:b/>
          <w:bCs/>
          <w:sz w:val="22"/>
          <w:szCs w:val="22"/>
        </w:rPr>
        <w:t xml:space="preserve"> (Document </w:t>
      </w:r>
      <w:r w:rsidR="00F825D0" w:rsidRPr="00557722">
        <w:rPr>
          <w:rFonts w:ascii="Calibri" w:hAnsi="Calibri" w:cs="Calibri"/>
          <w:b/>
          <w:bCs/>
          <w:sz w:val="22"/>
          <w:szCs w:val="22"/>
        </w:rPr>
        <w:t>Ingestion</w:t>
      </w:r>
      <w:r w:rsidR="0008207F" w:rsidRPr="00557722">
        <w:rPr>
          <w:rFonts w:ascii="Calibri" w:hAnsi="Calibri" w:cs="Calibri"/>
          <w:b/>
          <w:bCs/>
          <w:sz w:val="22"/>
          <w:szCs w:val="22"/>
        </w:rPr>
        <w:t xml:space="preserve"> and </w:t>
      </w:r>
      <w:r w:rsidR="00F825D0" w:rsidRPr="00557722">
        <w:rPr>
          <w:rFonts w:ascii="Calibri" w:hAnsi="Calibri" w:cs="Calibri"/>
          <w:b/>
          <w:bCs/>
          <w:sz w:val="22"/>
          <w:szCs w:val="22"/>
        </w:rPr>
        <w:t>Basic Q&amp;A</w:t>
      </w:r>
      <w:r w:rsidR="00BD31AF" w:rsidRPr="00557722">
        <w:rPr>
          <w:rFonts w:ascii="Calibri" w:hAnsi="Calibri" w:cs="Calibri"/>
          <w:b/>
          <w:bCs/>
          <w:sz w:val="22"/>
          <w:szCs w:val="22"/>
        </w:rPr>
        <w:t>)</w:t>
      </w:r>
    </w:p>
    <w:p w14:paraId="166E38EE" w14:textId="4B3B7B7A" w:rsidR="00F825D0" w:rsidRPr="00557722" w:rsidRDefault="00973C0C" w:rsidP="00F825D0">
      <w:pPr>
        <w:numPr>
          <w:ilvl w:val="1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Purpose : </w:t>
      </w:r>
      <w:r w:rsidR="00E869C3" w:rsidRPr="00557722">
        <w:rPr>
          <w:rFonts w:ascii="Calibri" w:hAnsi="Calibri" w:cs="Calibri"/>
          <w:sz w:val="22"/>
          <w:szCs w:val="22"/>
        </w:rPr>
        <w:t xml:space="preserve">Develop a backend application using </w:t>
      </w:r>
      <w:r w:rsidR="00E869C3" w:rsidRPr="00557722">
        <w:rPr>
          <w:rStyle w:val="Strong"/>
          <w:rFonts w:ascii="Calibri" w:hAnsi="Calibri" w:cs="Calibri"/>
          <w:sz w:val="22"/>
          <w:szCs w:val="22"/>
        </w:rPr>
        <w:t>Spring Boot (Java)</w:t>
      </w:r>
      <w:r w:rsidR="00E869C3" w:rsidRPr="00557722">
        <w:rPr>
          <w:rFonts w:ascii="Calibri" w:hAnsi="Calibri" w:cs="Calibri"/>
          <w:sz w:val="22"/>
          <w:szCs w:val="22"/>
        </w:rPr>
        <w:t xml:space="preserve"> to handle document ingestion, basic storage, and </w:t>
      </w:r>
      <w:r w:rsidR="00C67D9A" w:rsidRPr="00557722">
        <w:rPr>
          <w:rFonts w:ascii="Calibri" w:hAnsi="Calibri" w:cs="Calibri"/>
          <w:sz w:val="22"/>
          <w:szCs w:val="22"/>
        </w:rPr>
        <w:t>Basic retrieval</w:t>
      </w:r>
      <w:r w:rsidR="00E869C3" w:rsidRPr="00557722">
        <w:rPr>
          <w:rFonts w:ascii="Calibri" w:hAnsi="Calibri" w:cs="Calibri"/>
          <w:sz w:val="22"/>
          <w:szCs w:val="22"/>
        </w:rPr>
        <w:t xml:space="preserve"> Q&amp;A</w:t>
      </w:r>
      <w:r w:rsidR="00D57BC0" w:rsidRPr="00557722">
        <w:rPr>
          <w:rFonts w:ascii="Calibri" w:hAnsi="Calibri" w:cs="Calibri"/>
          <w:sz w:val="22"/>
          <w:szCs w:val="22"/>
        </w:rPr>
        <w:t>.</w:t>
      </w:r>
    </w:p>
    <w:p w14:paraId="14901624" w14:textId="61D5247E" w:rsidR="00E60E2E" w:rsidRDefault="003F34A8" w:rsidP="00E60E2E">
      <w:pPr>
        <w:numPr>
          <w:ilvl w:val="1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Key APIs: </w:t>
      </w:r>
    </w:p>
    <w:p w14:paraId="0C3CB87A" w14:textId="03A24774" w:rsidR="00E60E2E" w:rsidRDefault="00E60E2E" w:rsidP="00E60E2E">
      <w:pPr>
        <w:numPr>
          <w:ilvl w:val="2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Authentication:</w:t>
      </w:r>
    </w:p>
    <w:p w14:paraId="0D108A11" w14:textId="4F13A53A" w:rsidR="00E60E2E" w:rsidRPr="00E60E2E" w:rsidRDefault="00E60E2E" w:rsidP="00E60E2E">
      <w:pPr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    1.</w:t>
      </w:r>
      <w:r w:rsidRPr="00557722">
        <w:rPr>
          <w:rFonts w:ascii="Calibri" w:hAnsi="Calibri" w:cs="Calibri"/>
          <w:sz w:val="22"/>
          <w:szCs w:val="22"/>
        </w:rPr>
        <w:t xml:space="preserve"> Register, login, logout, and handle user roles (admin, editor, viewer).</w:t>
      </w:r>
    </w:p>
    <w:p w14:paraId="05C560DA" w14:textId="0A1F047E" w:rsidR="0046748C" w:rsidRPr="00557722" w:rsidRDefault="0046748C" w:rsidP="0046748C">
      <w:pPr>
        <w:numPr>
          <w:ilvl w:val="2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 Ingestion API:</w:t>
      </w:r>
    </w:p>
    <w:p w14:paraId="7BFB56E6" w14:textId="597583A6" w:rsidR="0046748C" w:rsidRPr="00557722" w:rsidRDefault="00643543" w:rsidP="00643543">
      <w:pPr>
        <w:numPr>
          <w:ilvl w:val="3"/>
          <w:numId w:val="1"/>
        </w:num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Accepts document data (text, PDF, </w:t>
      </w:r>
      <w:r w:rsidR="00B21F40" w:rsidRPr="00557722">
        <w:rPr>
          <w:rFonts w:ascii="Calibri" w:hAnsi="Calibri" w:cs="Calibri"/>
          <w:sz w:val="22"/>
          <w:szCs w:val="22"/>
        </w:rPr>
        <w:t>Docx, etc.).</w:t>
      </w:r>
    </w:p>
    <w:p w14:paraId="30825592" w14:textId="2A47536A" w:rsidR="00B21F40" w:rsidRPr="00557722" w:rsidRDefault="00B21F40" w:rsidP="00B21F40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Stores </w:t>
      </w:r>
      <w:r w:rsidR="00AD3833" w:rsidRPr="00557722">
        <w:rPr>
          <w:rFonts w:ascii="Calibri" w:hAnsi="Calibri" w:cs="Calibri"/>
          <w:sz w:val="22"/>
          <w:szCs w:val="22"/>
        </w:rPr>
        <w:t>content and metadata into relational database (Postgres/MySQL).</w:t>
      </w:r>
    </w:p>
    <w:p w14:paraId="7F88C133" w14:textId="619C61BB" w:rsidR="00AD3833" w:rsidRPr="00557722" w:rsidRDefault="00B5425E" w:rsidP="00AD3833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Q&amp;A API:</w:t>
      </w:r>
    </w:p>
    <w:p w14:paraId="029F114B" w14:textId="42A1C245" w:rsidR="00B5425E" w:rsidRPr="00557722" w:rsidRDefault="00B5425E" w:rsidP="00B5425E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Accept user questions (keyword-based).</w:t>
      </w:r>
    </w:p>
    <w:p w14:paraId="0C8B02BA" w14:textId="77777777" w:rsidR="00125B92" w:rsidRPr="00557722" w:rsidRDefault="00B5425E" w:rsidP="00B5425E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Retrieves relevant documents using basic keyword matching or SQL </w:t>
      </w:r>
      <w:r w:rsidR="00125B92" w:rsidRPr="00557722">
        <w:rPr>
          <w:rFonts w:ascii="Calibri" w:hAnsi="Calibri" w:cs="Calibri"/>
          <w:sz w:val="22"/>
          <w:szCs w:val="22"/>
        </w:rPr>
        <w:t>queries (e.g. ILIKE or CONTAINS) as full-text search.</w:t>
      </w:r>
    </w:p>
    <w:p w14:paraId="1D97EA00" w14:textId="77777777" w:rsidR="00125B92" w:rsidRPr="00557722" w:rsidRDefault="00125B92" w:rsidP="00B5425E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Returns matching document snippets or summaries.</w:t>
      </w:r>
    </w:p>
    <w:p w14:paraId="4E7562DE" w14:textId="77777777" w:rsidR="00125B92" w:rsidRPr="00557722" w:rsidRDefault="00125B92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Document Selection API: </w:t>
      </w:r>
    </w:p>
    <w:p w14:paraId="4ECC5A6C" w14:textId="77777777" w:rsidR="00125B92" w:rsidRPr="00557722" w:rsidRDefault="00125B92" w:rsidP="00125B92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Allows users to filter documents by metadata (e.g. author, date, type).</w:t>
      </w:r>
    </w:p>
    <w:p w14:paraId="5C0359F7" w14:textId="1D1289EE" w:rsidR="00B5425E" w:rsidRPr="00557722" w:rsidRDefault="00125B92" w:rsidP="00125B92">
      <w:pPr>
        <w:pStyle w:val="ListParagraph"/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Supports pagination and sorting.</w:t>
      </w:r>
      <w:r w:rsidR="00B5425E" w:rsidRPr="00557722">
        <w:rPr>
          <w:rFonts w:ascii="Calibri" w:hAnsi="Calibri" w:cs="Calibri"/>
          <w:sz w:val="22"/>
          <w:szCs w:val="22"/>
        </w:rPr>
        <w:t xml:space="preserve"> </w:t>
      </w:r>
    </w:p>
    <w:p w14:paraId="65E98456" w14:textId="4E04F326" w:rsidR="00125B92" w:rsidRPr="00557722" w:rsidRDefault="00125B92" w:rsidP="00125B92">
      <w:pPr>
        <w:pStyle w:val="ListParagraph"/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Tools/Libraries:</w:t>
      </w:r>
    </w:p>
    <w:p w14:paraId="6712FE04" w14:textId="5DA617D7" w:rsidR="00125B92" w:rsidRPr="00557722" w:rsidRDefault="007874D4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Sprint Boot (Java) for backend framework.</w:t>
      </w:r>
    </w:p>
    <w:p w14:paraId="7D986DA1" w14:textId="6FC5FF93" w:rsidR="007874D4" w:rsidRPr="00557722" w:rsidRDefault="007874D4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Spring Data JPA for database operations.</w:t>
      </w:r>
    </w:p>
    <w:p w14:paraId="5A7A6FA9" w14:textId="42614DE3" w:rsidR="007874D4" w:rsidRPr="00557722" w:rsidRDefault="007874D4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Postgres/MySQL for document storage.</w:t>
      </w:r>
      <w:r w:rsidR="00C91E63" w:rsidRPr="00557722">
        <w:rPr>
          <w:rFonts w:ascii="Calibri" w:hAnsi="Calibri" w:cs="Calibri"/>
          <w:sz w:val="22"/>
          <w:szCs w:val="22"/>
        </w:rPr>
        <w:t xml:space="preserve"> (Postgres prefe</w:t>
      </w:r>
      <w:r w:rsidR="00812AD1" w:rsidRPr="00557722">
        <w:rPr>
          <w:rFonts w:ascii="Calibri" w:hAnsi="Calibri" w:cs="Calibri"/>
          <w:sz w:val="22"/>
          <w:szCs w:val="22"/>
        </w:rPr>
        <w:t>r</w:t>
      </w:r>
      <w:r w:rsidR="00C91E63" w:rsidRPr="00557722">
        <w:rPr>
          <w:rFonts w:ascii="Calibri" w:hAnsi="Calibri" w:cs="Calibri"/>
          <w:sz w:val="22"/>
          <w:szCs w:val="22"/>
        </w:rPr>
        <w:t>red).</w:t>
      </w:r>
    </w:p>
    <w:p w14:paraId="6B796853" w14:textId="3C544290" w:rsidR="007874D4" w:rsidRPr="00557722" w:rsidRDefault="00C91E63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Swagger for API Documentation</w:t>
      </w:r>
    </w:p>
    <w:p w14:paraId="5620EAB7" w14:textId="66A21B9A" w:rsidR="00812AD1" w:rsidRPr="00557722" w:rsidRDefault="00812AD1" w:rsidP="00125B92">
      <w:pPr>
        <w:pStyle w:val="ListParagraph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Asynchronous programming for efficient handling of API requests.</w:t>
      </w:r>
    </w:p>
    <w:p w14:paraId="7FE15BF5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54E0C64C" w14:textId="098619CC" w:rsidR="001F0F56" w:rsidRPr="00557722" w:rsidRDefault="00620729" w:rsidP="001F0F56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.NET Core </w:t>
      </w:r>
      <w:r w:rsidR="001F0F56" w:rsidRPr="00557722">
        <w:rPr>
          <w:rFonts w:ascii="Calibri" w:hAnsi="Calibri" w:cs="Calibri"/>
          <w:b/>
          <w:bCs/>
          <w:sz w:val="22"/>
          <w:szCs w:val="22"/>
        </w:rPr>
        <w:t>Backend (User Management and Document Management)</w:t>
      </w:r>
    </w:p>
    <w:p w14:paraId="4E243A95" w14:textId="06CA12BB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Purpose:</w:t>
      </w:r>
      <w:r w:rsidRPr="00557722">
        <w:rPr>
          <w:rFonts w:ascii="Calibri" w:hAnsi="Calibri" w:cs="Calibri"/>
          <w:sz w:val="22"/>
          <w:szCs w:val="22"/>
        </w:rPr>
        <w:t xml:space="preserve"> Create a backend service using </w:t>
      </w:r>
      <w:r w:rsidR="00620729" w:rsidRPr="00557722">
        <w:rPr>
          <w:rFonts w:ascii="Calibri" w:hAnsi="Calibri" w:cs="Calibri"/>
          <w:sz w:val="22"/>
          <w:szCs w:val="22"/>
        </w:rPr>
        <w:t>.NET Core</w:t>
      </w:r>
      <w:r w:rsidRPr="00557722">
        <w:rPr>
          <w:rFonts w:ascii="Calibri" w:hAnsi="Calibri" w:cs="Calibri"/>
          <w:sz w:val="22"/>
          <w:szCs w:val="22"/>
        </w:rPr>
        <w:t xml:space="preserve"> to manage user authentication, document management, and ingestion controls.</w:t>
      </w:r>
    </w:p>
    <w:p w14:paraId="5EE85253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Key APIs:</w:t>
      </w:r>
    </w:p>
    <w:p w14:paraId="11AB1F15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Authentication APIs</w:t>
      </w:r>
      <w:r w:rsidRPr="00557722">
        <w:rPr>
          <w:rFonts w:ascii="Calibri" w:hAnsi="Calibri" w:cs="Calibri"/>
          <w:sz w:val="22"/>
          <w:szCs w:val="22"/>
        </w:rPr>
        <w:t>: Register, login, logout, and handle user roles (admin, editor, viewer).</w:t>
      </w:r>
    </w:p>
    <w:p w14:paraId="6CD435CD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User Management APIs</w:t>
      </w:r>
      <w:r w:rsidRPr="00557722">
        <w:rPr>
          <w:rFonts w:ascii="Calibri" w:hAnsi="Calibri" w:cs="Calibri"/>
          <w:sz w:val="22"/>
          <w:szCs w:val="22"/>
        </w:rPr>
        <w:t>: Admin-only functionality for managing user roles and permissions.</w:t>
      </w:r>
    </w:p>
    <w:p w14:paraId="2420FD20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 Management APIs</w:t>
      </w:r>
      <w:r w:rsidRPr="00557722">
        <w:rPr>
          <w:rFonts w:ascii="Calibri" w:hAnsi="Calibri" w:cs="Calibri"/>
          <w:sz w:val="22"/>
          <w:szCs w:val="22"/>
        </w:rPr>
        <w:t>: CRUD operations for documents, including the ability to upload documents.</w:t>
      </w:r>
    </w:p>
    <w:p w14:paraId="209B6DA6" w14:textId="612C18CA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Ingestion Trigger API</w:t>
      </w:r>
      <w:r w:rsidRPr="00557722">
        <w:rPr>
          <w:rFonts w:ascii="Calibri" w:hAnsi="Calibri" w:cs="Calibri"/>
          <w:sz w:val="22"/>
          <w:szCs w:val="22"/>
        </w:rPr>
        <w:t xml:space="preserve">: Allows triggering the ingestion process in the </w:t>
      </w:r>
      <w:r w:rsidR="00BE3C13" w:rsidRPr="00557722">
        <w:rPr>
          <w:rFonts w:ascii="Calibri" w:hAnsi="Calibri" w:cs="Calibri"/>
          <w:sz w:val="22"/>
          <w:szCs w:val="22"/>
        </w:rPr>
        <w:t>Spring Boot</w:t>
      </w:r>
      <w:r w:rsidRPr="00557722">
        <w:rPr>
          <w:rFonts w:ascii="Calibri" w:hAnsi="Calibri" w:cs="Calibri"/>
          <w:sz w:val="22"/>
          <w:szCs w:val="22"/>
        </w:rPr>
        <w:t xml:space="preserve"> backend, possibly via a webhook or API call.</w:t>
      </w:r>
    </w:p>
    <w:p w14:paraId="4C3D3430" w14:textId="0ED86318" w:rsidR="00F3347E" w:rsidRPr="00557722" w:rsidRDefault="001F0F56" w:rsidP="00F3347E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Ingestion Management API</w:t>
      </w:r>
      <w:r w:rsidRPr="00557722">
        <w:rPr>
          <w:rFonts w:ascii="Calibri" w:hAnsi="Calibri" w:cs="Calibri"/>
          <w:sz w:val="22"/>
          <w:szCs w:val="22"/>
        </w:rPr>
        <w:t>: Tracks and manages ongoing ingestion processes.</w:t>
      </w:r>
      <w:r w:rsidR="00F3347E" w:rsidRPr="00557722">
        <w:rPr>
          <w:rFonts w:ascii="Calibri" w:hAnsi="Calibri" w:cs="Calibri"/>
          <w:sz w:val="22"/>
          <w:szCs w:val="22"/>
        </w:rPr>
        <w:t xml:space="preserve"> Provide status updates or cancelation options.</w:t>
      </w:r>
    </w:p>
    <w:p w14:paraId="39751733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Tools/Libraries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C07C31C" w14:textId="1931832A" w:rsidR="001F0F56" w:rsidRPr="00557722" w:rsidRDefault="00F3347E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lastRenderedPageBreak/>
        <w:t>ASP.NET Core for backend framework. (.Net</w:t>
      </w:r>
      <w:r w:rsidR="008213F4" w:rsidRPr="00557722">
        <w:rPr>
          <w:rFonts w:ascii="Calibri" w:hAnsi="Calibri" w:cs="Calibri"/>
          <w:sz w:val="22"/>
          <w:szCs w:val="22"/>
        </w:rPr>
        <w:t xml:space="preserve"> 8/9</w:t>
      </w:r>
      <w:r w:rsidR="00DC5339" w:rsidRPr="00557722">
        <w:rPr>
          <w:rFonts w:ascii="Calibri" w:hAnsi="Calibri" w:cs="Calibri"/>
          <w:sz w:val="22"/>
          <w:szCs w:val="22"/>
        </w:rPr>
        <w:t xml:space="preserve"> preferred</w:t>
      </w:r>
      <w:r w:rsidR="008213F4" w:rsidRPr="00557722">
        <w:rPr>
          <w:rFonts w:ascii="Calibri" w:hAnsi="Calibri" w:cs="Calibri"/>
          <w:sz w:val="22"/>
          <w:szCs w:val="22"/>
        </w:rPr>
        <w:t>)</w:t>
      </w:r>
      <w:r w:rsidR="00DC5339" w:rsidRPr="00557722">
        <w:rPr>
          <w:rFonts w:ascii="Calibri" w:hAnsi="Calibri" w:cs="Calibri"/>
          <w:sz w:val="22"/>
          <w:szCs w:val="22"/>
        </w:rPr>
        <w:t>.</w:t>
      </w:r>
    </w:p>
    <w:p w14:paraId="7822A3CC" w14:textId="1527B1E7" w:rsidR="00DC5339" w:rsidRPr="00557722" w:rsidRDefault="00DC5339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C# for consistent, type-safe coding.</w:t>
      </w:r>
    </w:p>
    <w:p w14:paraId="30D5033B" w14:textId="74102994" w:rsidR="001F0F56" w:rsidRPr="00557722" w:rsidRDefault="00ED659A" w:rsidP="00ED659A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Entity Framework Core for Postgres integration.</w:t>
      </w:r>
    </w:p>
    <w:p w14:paraId="76E9C426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JWT for authentication, with role-based authorization.</w:t>
      </w:r>
    </w:p>
    <w:p w14:paraId="1C8643AB" w14:textId="727EB9FB" w:rsidR="00982EA0" w:rsidRPr="00557722" w:rsidRDefault="00BD5AEB" w:rsidP="00982EA0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Http Client (or </w:t>
      </w:r>
      <w:proofErr w:type="spellStart"/>
      <w:r w:rsidRPr="00557722">
        <w:rPr>
          <w:rFonts w:ascii="Calibri" w:hAnsi="Calibri" w:cs="Calibri"/>
          <w:sz w:val="22"/>
          <w:szCs w:val="22"/>
        </w:rPr>
        <w:t>gRPC</w:t>
      </w:r>
      <w:proofErr w:type="spellEnd"/>
      <w:r w:rsidRPr="00557722">
        <w:rPr>
          <w:rFonts w:ascii="Calibri" w:hAnsi="Calibri" w:cs="Calibri"/>
          <w:sz w:val="22"/>
          <w:szCs w:val="22"/>
        </w:rPr>
        <w:t>) to call Sprint Boot backend.</w:t>
      </w:r>
    </w:p>
    <w:p w14:paraId="0116DE38" w14:textId="6A9FDFA6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Microservices architecture to facilitate interaction between </w:t>
      </w:r>
      <w:r w:rsidR="002B000F" w:rsidRPr="00557722">
        <w:rPr>
          <w:rFonts w:ascii="Calibri" w:hAnsi="Calibri" w:cs="Calibri"/>
          <w:sz w:val="22"/>
          <w:szCs w:val="22"/>
        </w:rPr>
        <w:t>.NET Core</w:t>
      </w:r>
      <w:r w:rsidRPr="00557722">
        <w:rPr>
          <w:rFonts w:ascii="Calibri" w:hAnsi="Calibri" w:cs="Calibri"/>
          <w:sz w:val="22"/>
          <w:szCs w:val="22"/>
        </w:rPr>
        <w:t xml:space="preserve"> and the </w:t>
      </w:r>
      <w:r w:rsidR="002B000F" w:rsidRPr="00557722">
        <w:rPr>
          <w:rFonts w:ascii="Calibri" w:hAnsi="Calibri" w:cs="Calibri"/>
          <w:sz w:val="22"/>
          <w:szCs w:val="22"/>
        </w:rPr>
        <w:t>Spring Boot</w:t>
      </w:r>
      <w:r w:rsidRPr="00557722">
        <w:rPr>
          <w:rFonts w:ascii="Calibri" w:hAnsi="Calibri" w:cs="Calibri"/>
          <w:sz w:val="22"/>
          <w:szCs w:val="22"/>
        </w:rPr>
        <w:t xml:space="preserve"> backend.</w:t>
      </w:r>
    </w:p>
    <w:p w14:paraId="1C171F63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6557B9EC" w14:textId="4679AC40" w:rsidR="001F0F56" w:rsidRPr="00557722" w:rsidRDefault="006B357E" w:rsidP="001F0F56">
      <w:pPr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Next.js</w:t>
      </w:r>
      <w:r w:rsidR="001F0F56" w:rsidRPr="00557722">
        <w:rPr>
          <w:rFonts w:ascii="Calibri" w:hAnsi="Calibri" w:cs="Calibri"/>
          <w:b/>
          <w:bCs/>
          <w:sz w:val="22"/>
          <w:szCs w:val="22"/>
        </w:rPr>
        <w:t xml:space="preserve"> Frontend (User Interface for Management and Q&amp;A)</w:t>
      </w:r>
    </w:p>
    <w:p w14:paraId="718479AF" w14:textId="63AEC74C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Purpose:</w:t>
      </w:r>
      <w:r w:rsidRPr="00557722">
        <w:rPr>
          <w:rFonts w:ascii="Calibri" w:hAnsi="Calibri" w:cs="Calibri"/>
          <w:sz w:val="22"/>
          <w:szCs w:val="22"/>
        </w:rPr>
        <w:t xml:space="preserve"> Develop an </w:t>
      </w:r>
      <w:r w:rsidR="00BA2DE3" w:rsidRPr="00557722">
        <w:rPr>
          <w:rFonts w:ascii="Calibri" w:hAnsi="Calibri" w:cs="Calibri"/>
          <w:sz w:val="22"/>
          <w:szCs w:val="22"/>
        </w:rPr>
        <w:t>Next.js</w:t>
      </w:r>
      <w:r w:rsidRPr="00557722">
        <w:rPr>
          <w:rFonts w:ascii="Calibri" w:hAnsi="Calibri" w:cs="Calibri"/>
          <w:sz w:val="22"/>
          <w:szCs w:val="22"/>
        </w:rPr>
        <w:t xml:space="preserve"> frontend to handle user interactions with the backend services, document management, ingestion management, and</w:t>
      </w:r>
      <w:r w:rsidR="00BA2DE3" w:rsidRPr="00557722">
        <w:rPr>
          <w:rFonts w:ascii="Calibri" w:hAnsi="Calibri" w:cs="Calibri"/>
          <w:sz w:val="22"/>
          <w:szCs w:val="22"/>
        </w:rPr>
        <w:t xml:space="preserve"> a user-friendly Q&amp;A interface</w:t>
      </w:r>
      <w:r w:rsidRPr="00557722">
        <w:rPr>
          <w:rFonts w:ascii="Calibri" w:hAnsi="Calibri" w:cs="Calibri"/>
          <w:sz w:val="22"/>
          <w:szCs w:val="22"/>
        </w:rPr>
        <w:t>.</w:t>
      </w:r>
    </w:p>
    <w:p w14:paraId="023D29E9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Key Pages/Features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F7D825E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Sign Up, Login, and Logout</w:t>
      </w:r>
      <w:r w:rsidRPr="00557722">
        <w:rPr>
          <w:rFonts w:ascii="Calibri" w:hAnsi="Calibri" w:cs="Calibri"/>
          <w:sz w:val="22"/>
          <w:szCs w:val="22"/>
        </w:rPr>
        <w:t>: User authentication interface.</w:t>
      </w:r>
    </w:p>
    <w:p w14:paraId="0CFF4F3C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User Management</w:t>
      </w:r>
      <w:r w:rsidRPr="00557722">
        <w:rPr>
          <w:rFonts w:ascii="Calibri" w:hAnsi="Calibri" w:cs="Calibri"/>
          <w:sz w:val="22"/>
          <w:szCs w:val="22"/>
        </w:rPr>
        <w:t>: Admin-only access for managing users and assigning roles.</w:t>
      </w:r>
    </w:p>
    <w:p w14:paraId="398F573C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 Upload and Management</w:t>
      </w:r>
      <w:r w:rsidRPr="00557722">
        <w:rPr>
          <w:rFonts w:ascii="Calibri" w:hAnsi="Calibri" w:cs="Calibri"/>
          <w:sz w:val="22"/>
          <w:szCs w:val="22"/>
        </w:rPr>
        <w:t>: Interface to upload and manage documents.</w:t>
      </w:r>
    </w:p>
    <w:p w14:paraId="4B12799B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Ingestion Management</w:t>
      </w:r>
      <w:r w:rsidRPr="00557722">
        <w:rPr>
          <w:rFonts w:ascii="Calibri" w:hAnsi="Calibri" w:cs="Calibri"/>
          <w:sz w:val="22"/>
          <w:szCs w:val="22"/>
        </w:rPr>
        <w:t>: Interface to trigger and monitor ingestion status.</w:t>
      </w:r>
    </w:p>
    <w:p w14:paraId="1ECFFCDD" w14:textId="7D2568E9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Q&amp;A Interface</w:t>
      </w:r>
      <w:r w:rsidRPr="00557722">
        <w:rPr>
          <w:rFonts w:ascii="Calibri" w:hAnsi="Calibri" w:cs="Calibri"/>
          <w:sz w:val="22"/>
          <w:szCs w:val="22"/>
        </w:rPr>
        <w:t>: A user-friendly interface for asking questions, receiving answers, and displaying relevant document excerpt</w:t>
      </w:r>
      <w:r w:rsidR="00C00400" w:rsidRPr="00557722">
        <w:rPr>
          <w:rFonts w:ascii="Calibri" w:hAnsi="Calibri" w:cs="Calibri"/>
          <w:sz w:val="22"/>
          <w:szCs w:val="22"/>
        </w:rPr>
        <w:t>s.</w:t>
      </w:r>
    </w:p>
    <w:p w14:paraId="2C245DB0" w14:textId="77777777" w:rsidR="001F0F56" w:rsidRPr="00557722" w:rsidRDefault="001F0F56" w:rsidP="001F0F56">
      <w:pPr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UI Considerations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38B3CDDF" w14:textId="3DD32A6A" w:rsidR="007B262C" w:rsidRPr="00557722" w:rsidRDefault="001F0F56" w:rsidP="007B262C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Responsive design for multiple devices and browsers.</w:t>
      </w:r>
    </w:p>
    <w:p w14:paraId="16E0D636" w14:textId="4DCE4299" w:rsidR="007B262C" w:rsidRPr="00557722" w:rsidRDefault="007B262C" w:rsidP="007B262C">
      <w:pPr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Tailwind </w:t>
      </w:r>
      <w:r w:rsidR="00962933" w:rsidRPr="00557722">
        <w:rPr>
          <w:rFonts w:ascii="Calibri" w:hAnsi="Calibri" w:cs="Calibri"/>
          <w:sz w:val="22"/>
          <w:szCs w:val="22"/>
        </w:rPr>
        <w:t>CSS</w:t>
      </w:r>
      <w:r w:rsidRPr="00557722">
        <w:rPr>
          <w:rFonts w:ascii="Calibri" w:hAnsi="Calibri" w:cs="Calibri"/>
          <w:sz w:val="22"/>
          <w:szCs w:val="22"/>
        </w:rPr>
        <w:t xml:space="preserve"> or </w:t>
      </w:r>
      <w:r w:rsidR="00962933" w:rsidRPr="00557722">
        <w:rPr>
          <w:rFonts w:ascii="Calibri" w:hAnsi="Calibri" w:cs="Calibri"/>
          <w:sz w:val="22"/>
          <w:szCs w:val="22"/>
        </w:rPr>
        <w:t>CSS</w:t>
      </w:r>
      <w:r w:rsidRPr="00557722">
        <w:rPr>
          <w:rFonts w:ascii="Calibri" w:hAnsi="Calibri" w:cs="Calibri"/>
          <w:sz w:val="22"/>
          <w:szCs w:val="22"/>
        </w:rPr>
        <w:t xml:space="preserve"> module for styling across devices.</w:t>
      </w:r>
    </w:p>
    <w:p w14:paraId="2CD1B817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Modular, reusable components for better code structure.</w:t>
      </w:r>
    </w:p>
    <w:p w14:paraId="6046F571" w14:textId="768E5D97" w:rsidR="00962933" w:rsidRPr="00557722" w:rsidRDefault="00962933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State Management :</w:t>
      </w:r>
    </w:p>
    <w:p w14:paraId="2F3491CC" w14:textId="18040EAF" w:rsidR="00962933" w:rsidRPr="00557722" w:rsidRDefault="00962933" w:rsidP="00962933">
      <w:pPr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proofErr w:type="spellStart"/>
      <w:r w:rsidRPr="00557722">
        <w:rPr>
          <w:rFonts w:ascii="Calibri" w:hAnsi="Calibri" w:cs="Calibri"/>
          <w:sz w:val="22"/>
          <w:szCs w:val="22"/>
        </w:rPr>
        <w:t>React’s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built-in Context API</w:t>
      </w:r>
      <w:r w:rsidR="00151395" w:rsidRPr="00557722">
        <w:rPr>
          <w:rFonts w:ascii="Calibri" w:hAnsi="Calibri" w:cs="Calibri"/>
          <w:sz w:val="22"/>
          <w:szCs w:val="22"/>
        </w:rPr>
        <w:t xml:space="preserve"> for lightweight global state.</w:t>
      </w:r>
    </w:p>
    <w:p w14:paraId="0C7E0909" w14:textId="648081E4" w:rsidR="0008010D" w:rsidRPr="00557722" w:rsidRDefault="0008010D" w:rsidP="0008010D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API Integration:</w:t>
      </w:r>
    </w:p>
    <w:p w14:paraId="134F4A61" w14:textId="1B4831FC" w:rsidR="0008010D" w:rsidRPr="00557722" w:rsidRDefault="0008010D" w:rsidP="00B578DF">
      <w:pPr>
        <w:numPr>
          <w:ilvl w:val="3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Next.js API Routes for server-side actions (e.g., auth).</w:t>
      </w:r>
    </w:p>
    <w:p w14:paraId="04901836" w14:textId="77777777" w:rsidR="001F0F56" w:rsidRPr="00557722" w:rsidRDefault="001F0F56" w:rsidP="001F0F56">
      <w:pPr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Consistency with design patterns to ensure maintainability and scalability.</w:t>
      </w:r>
    </w:p>
    <w:p w14:paraId="26FD7888" w14:textId="77777777" w:rsidR="001F0F56" w:rsidRPr="00557722" w:rsidRDefault="00497415" w:rsidP="001F0F5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pict w14:anchorId="7D32DB80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505B3A0" w14:textId="77777777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Evaluation Criteria</w:t>
      </w:r>
    </w:p>
    <w:p w14:paraId="7A7B9673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26C8E023" w14:textId="4BF029CD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Frontend </w:t>
      </w:r>
    </w:p>
    <w:p w14:paraId="034B5E7C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Code Quality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D745E42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TypeScript expertise, modular UI component development, and adherence to design patterns.</w:t>
      </w:r>
    </w:p>
    <w:p w14:paraId="7451186A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Readable, well-documented, and simple code structure.</w:t>
      </w:r>
    </w:p>
    <w:p w14:paraId="662296D0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Web Services Integration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288FCC18" w14:textId="3EC733E6" w:rsidR="00DD0CDD" w:rsidRPr="00557722" w:rsidRDefault="00DD0CDD" w:rsidP="00DD0CDD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Handle asynchronous operations using </w:t>
      </w:r>
      <w:proofErr w:type="spellStart"/>
      <w:r w:rsidRPr="00557722">
        <w:rPr>
          <w:rFonts w:ascii="Calibri" w:hAnsi="Calibri" w:cs="Calibri"/>
          <w:sz w:val="22"/>
          <w:szCs w:val="22"/>
        </w:rPr>
        <w:t>React’s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47A9" w:rsidRPr="00557722">
        <w:rPr>
          <w:rFonts w:ascii="Calibri" w:hAnsi="Calibri" w:cs="Calibri"/>
          <w:sz w:val="22"/>
          <w:szCs w:val="22"/>
        </w:rPr>
        <w:t>useEffect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and hooks</w:t>
      </w:r>
      <w:r w:rsidR="000A1D34" w:rsidRPr="00557722">
        <w:rPr>
          <w:rFonts w:ascii="Calibri" w:hAnsi="Calibri" w:cs="Calibri"/>
          <w:sz w:val="22"/>
          <w:szCs w:val="22"/>
        </w:rPr>
        <w:t>.</w:t>
      </w:r>
    </w:p>
    <w:p w14:paraId="54377159" w14:textId="21187AB0" w:rsidR="00B86E46" w:rsidRPr="00557722" w:rsidRDefault="00B86E46" w:rsidP="00DD0CDD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Manage State</w:t>
      </w:r>
      <w:r w:rsidR="00CC4D9C" w:rsidRPr="00557722">
        <w:rPr>
          <w:rFonts w:ascii="Calibri" w:hAnsi="Calibri" w:cs="Calibri"/>
          <w:sz w:val="22"/>
          <w:szCs w:val="22"/>
        </w:rPr>
        <w:t>.</w:t>
      </w:r>
    </w:p>
    <w:p w14:paraId="28B7C155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CSS and Design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2C809081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Proficiency in CSS for a visually appealing, responsive UI.</w:t>
      </w:r>
    </w:p>
    <w:p w14:paraId="5B34684C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Demonstration of user-</w:t>
      </w:r>
      <w:proofErr w:type="spellStart"/>
      <w:r w:rsidRPr="00557722">
        <w:rPr>
          <w:rFonts w:ascii="Calibri" w:hAnsi="Calibri" w:cs="Calibri"/>
          <w:sz w:val="22"/>
          <w:szCs w:val="22"/>
        </w:rPr>
        <w:t>centered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design thinking, including consistent UX and accessibility.</w:t>
      </w:r>
    </w:p>
    <w:p w14:paraId="049217BC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Performance and Testing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3A53EE4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Automated testing of the UI.</w:t>
      </w:r>
    </w:p>
    <w:p w14:paraId="256AA87E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Web app optimized for high performance (Google Page Speed Insights score of 90% or above).</w:t>
      </w:r>
    </w:p>
    <w:p w14:paraId="07CEA066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Considerations for handling large-scale usage (e.g., handling 1 million users).</w:t>
      </w:r>
    </w:p>
    <w:p w14:paraId="1CEC2C7E" w14:textId="77777777" w:rsidR="001F0F56" w:rsidRPr="00557722" w:rsidRDefault="001F0F56" w:rsidP="001F0F56">
      <w:pPr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Additional Skills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2B73A389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lastRenderedPageBreak/>
        <w:t>Usage of website analytics to track and improve user experience.</w:t>
      </w:r>
    </w:p>
    <w:p w14:paraId="0E55765F" w14:textId="77777777" w:rsidR="001F0F56" w:rsidRPr="00557722" w:rsidRDefault="001F0F56" w:rsidP="001F0F56">
      <w:pPr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Problem-solving approach and demonstrated thought for large-scale application viability.</w:t>
      </w:r>
    </w:p>
    <w:p w14:paraId="43243609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7FAAC571" w14:textId="78FC88B8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Backend (</w:t>
      </w:r>
      <w:r w:rsidR="002D6B70" w:rsidRPr="00557722">
        <w:rPr>
          <w:rFonts w:ascii="Calibri" w:hAnsi="Calibri" w:cs="Calibri"/>
          <w:b/>
          <w:bCs/>
          <w:sz w:val="22"/>
          <w:szCs w:val="22"/>
        </w:rPr>
        <w:t>.NET C</w:t>
      </w:r>
      <w:r w:rsidR="00F52C19" w:rsidRPr="00557722">
        <w:rPr>
          <w:rFonts w:ascii="Calibri" w:hAnsi="Calibri" w:cs="Calibri"/>
          <w:b/>
          <w:bCs/>
          <w:sz w:val="22"/>
          <w:szCs w:val="22"/>
        </w:rPr>
        <w:t>ore</w:t>
      </w:r>
      <w:r w:rsidRPr="00557722">
        <w:rPr>
          <w:rFonts w:ascii="Calibri" w:hAnsi="Calibri" w:cs="Calibri"/>
          <w:b/>
          <w:bCs/>
          <w:sz w:val="22"/>
          <w:szCs w:val="22"/>
        </w:rPr>
        <w:t>)</w:t>
      </w:r>
    </w:p>
    <w:p w14:paraId="55658353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Code Quality and Structure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326BE9FC" w14:textId="6E6B6F55" w:rsidR="001F0F56" w:rsidRPr="00557722" w:rsidRDefault="00F57DC9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C#</w:t>
      </w:r>
      <w:r w:rsidR="001F0F56" w:rsidRPr="00557722">
        <w:rPr>
          <w:rFonts w:ascii="Calibri" w:hAnsi="Calibri" w:cs="Calibri"/>
          <w:sz w:val="22"/>
          <w:szCs w:val="22"/>
        </w:rPr>
        <w:t xml:space="preserve"> usage with strong object-oriented principles.</w:t>
      </w:r>
    </w:p>
    <w:p w14:paraId="70FC326C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Clean, well-documented, and easy-to-understand code structure.</w:t>
      </w:r>
    </w:p>
    <w:p w14:paraId="16275D30" w14:textId="3D7325D2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 xml:space="preserve">Data </w:t>
      </w:r>
      <w:r w:rsidR="00F52C19" w:rsidRPr="00557722">
        <w:rPr>
          <w:rFonts w:ascii="Calibri" w:hAnsi="Calibri" w:cs="Calibri"/>
          <w:b/>
          <w:bCs/>
          <w:sz w:val="22"/>
          <w:szCs w:val="22"/>
        </w:rPr>
        <w:t>Modelling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and Design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F2EA8F7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Design a robust database schema, including generating a large dataset (e.g., 1000+ users with roles, 100000+ entities).</w:t>
      </w:r>
    </w:p>
    <w:p w14:paraId="3C150437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Demonstrate methods to create realistic test data.</w:t>
      </w:r>
    </w:p>
    <w:p w14:paraId="0D4F8ED2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API Development and Testing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026C3CA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REST API design and automated testing.</w:t>
      </w:r>
    </w:p>
    <w:p w14:paraId="2A31EA63" w14:textId="77410CF8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Microservices architecture integration to handle the </w:t>
      </w:r>
      <w:r w:rsidR="00585563" w:rsidRPr="00557722">
        <w:rPr>
          <w:rFonts w:ascii="Calibri" w:hAnsi="Calibri" w:cs="Calibri"/>
          <w:sz w:val="22"/>
          <w:szCs w:val="22"/>
        </w:rPr>
        <w:t>Spring Boot</w:t>
      </w:r>
      <w:r w:rsidRPr="00557722">
        <w:rPr>
          <w:rFonts w:ascii="Calibri" w:hAnsi="Calibri" w:cs="Calibri"/>
          <w:sz w:val="22"/>
          <w:szCs w:val="22"/>
        </w:rPr>
        <w:t xml:space="preserve"> backend for ingestion.</w:t>
      </w:r>
    </w:p>
    <w:p w14:paraId="57F98ED0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Authentication and Authorization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1BE899E8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Implementation of JWT-based authentication with role-based access control.</w:t>
      </w:r>
    </w:p>
    <w:p w14:paraId="456512AD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Demonstration of secure and scalable authentication for high volumes of users.</w:t>
      </w:r>
    </w:p>
    <w:p w14:paraId="518A55EE" w14:textId="77777777" w:rsidR="001F0F56" w:rsidRPr="00557722" w:rsidRDefault="001F0F56" w:rsidP="001F0F56">
      <w:pPr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Additional Skills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30F788F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Knowledge of microservices and inter-service communication.</w:t>
      </w:r>
    </w:p>
    <w:p w14:paraId="4390CB68" w14:textId="77777777" w:rsidR="001F0F56" w:rsidRPr="00557722" w:rsidRDefault="001F0F56" w:rsidP="001F0F56">
      <w:pPr>
        <w:numPr>
          <w:ilvl w:val="1"/>
          <w:numId w:val="3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Problem-solving skills and scalability considerations for handling large datasets and user traffic.</w:t>
      </w:r>
    </w:p>
    <w:p w14:paraId="494E62E0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24D83D3C" w14:textId="0F6EBA1E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Backend (</w:t>
      </w:r>
      <w:r w:rsidR="00557722">
        <w:rPr>
          <w:rFonts w:ascii="Calibri" w:hAnsi="Calibri" w:cs="Calibri"/>
          <w:b/>
          <w:bCs/>
          <w:sz w:val="22"/>
          <w:szCs w:val="22"/>
        </w:rPr>
        <w:t>Java</w:t>
      </w:r>
      <w:r w:rsidRPr="00557722">
        <w:rPr>
          <w:rFonts w:ascii="Calibri" w:hAnsi="Calibri" w:cs="Calibri"/>
          <w:b/>
          <w:bCs/>
          <w:sz w:val="22"/>
          <w:szCs w:val="22"/>
        </w:rPr>
        <w:t xml:space="preserve"> - Document Ingestion and Q&amp;A)</w:t>
      </w:r>
    </w:p>
    <w:p w14:paraId="16B1E238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Code Quality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1403365" w14:textId="77777777" w:rsidR="001F0F56" w:rsidRPr="00557722" w:rsidRDefault="001F0F56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Asynchronous programming practices for API performance.</w:t>
      </w:r>
    </w:p>
    <w:p w14:paraId="5700743E" w14:textId="77777777" w:rsidR="001F0F56" w:rsidRPr="00557722" w:rsidRDefault="001F0F56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Clear and concise code, with emphasis on readability and maintainability.</w:t>
      </w:r>
    </w:p>
    <w:p w14:paraId="47786476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Data Processing and Storage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183A23E5" w14:textId="62B61635" w:rsidR="001F0F56" w:rsidRPr="00557722" w:rsidRDefault="00184AF7" w:rsidP="00D31BC4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Implement efficient batch Processing for large document uploads</w:t>
      </w:r>
      <w:r w:rsidR="001F0F56" w:rsidRPr="00557722">
        <w:rPr>
          <w:rFonts w:ascii="Calibri" w:hAnsi="Calibri" w:cs="Calibri"/>
          <w:sz w:val="22"/>
          <w:szCs w:val="22"/>
        </w:rPr>
        <w:t>.</w:t>
      </w:r>
      <w:r w:rsidRPr="00557722">
        <w:rPr>
          <w:rFonts w:ascii="Calibri" w:hAnsi="Calibri" w:cs="Calibri"/>
          <w:sz w:val="22"/>
          <w:szCs w:val="22"/>
        </w:rPr>
        <w:t xml:space="preserve"> (e.g., using Spring Batch or Message Queues)</w:t>
      </w:r>
    </w:p>
    <w:p w14:paraId="5E396D6F" w14:textId="3B2998C8" w:rsidR="00D31BC4" w:rsidRPr="00557722" w:rsidRDefault="00D31BC4" w:rsidP="00D31BC4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Store documents and associate metadata (e.g., keywords, documents type) in a RDBMS (Postgres </w:t>
      </w:r>
      <w:r w:rsidR="00356B65" w:rsidRPr="00557722">
        <w:rPr>
          <w:rFonts w:ascii="Calibri" w:hAnsi="Calibri" w:cs="Calibri"/>
          <w:sz w:val="22"/>
          <w:szCs w:val="22"/>
        </w:rPr>
        <w:t>preferred).</w:t>
      </w:r>
    </w:p>
    <w:p w14:paraId="097FC975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Q&amp;A API Performance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7EBF5505" w14:textId="77777777" w:rsidR="00356B65" w:rsidRPr="00557722" w:rsidRDefault="00356B6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Implement </w:t>
      </w:r>
      <w:r w:rsidRPr="00557722">
        <w:rPr>
          <w:rStyle w:val="Strong"/>
          <w:rFonts w:ascii="Calibri" w:hAnsi="Calibri" w:cs="Calibri"/>
          <w:sz w:val="22"/>
          <w:szCs w:val="22"/>
        </w:rPr>
        <w:t>full-text search</w:t>
      </w:r>
      <w:r w:rsidRPr="00557722">
        <w:rPr>
          <w:rFonts w:ascii="Calibri" w:hAnsi="Calibri" w:cs="Calibri"/>
          <w:sz w:val="22"/>
          <w:szCs w:val="22"/>
        </w:rPr>
        <w:t xml:space="preserve"> capabilities using </w:t>
      </w:r>
      <w:r w:rsidRPr="00557722">
        <w:rPr>
          <w:rStyle w:val="Strong"/>
          <w:rFonts w:ascii="Calibri" w:hAnsi="Calibri" w:cs="Calibri"/>
          <w:sz w:val="22"/>
          <w:szCs w:val="22"/>
        </w:rPr>
        <w:t xml:space="preserve">PostgreSQL’s </w:t>
      </w:r>
      <w:proofErr w:type="spellStart"/>
      <w:r w:rsidRPr="00557722">
        <w:rPr>
          <w:rStyle w:val="HTMLCode"/>
          <w:rFonts w:ascii="Calibri" w:eastAsiaTheme="majorEastAsia" w:hAnsi="Calibri" w:cs="Calibri"/>
          <w:b/>
          <w:bCs/>
          <w:sz w:val="22"/>
          <w:szCs w:val="22"/>
        </w:rPr>
        <w:t>tsvector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or </w:t>
      </w:r>
      <w:r w:rsidRPr="00557722">
        <w:rPr>
          <w:rStyle w:val="Strong"/>
          <w:rFonts w:ascii="Calibri" w:hAnsi="Calibri" w:cs="Calibri"/>
          <w:sz w:val="22"/>
          <w:szCs w:val="22"/>
        </w:rPr>
        <w:t>Elasticsearch</w:t>
      </w:r>
      <w:r w:rsidRPr="00557722">
        <w:rPr>
          <w:rFonts w:ascii="Calibri" w:hAnsi="Calibri" w:cs="Calibri"/>
          <w:sz w:val="22"/>
          <w:szCs w:val="22"/>
        </w:rPr>
        <w:t xml:space="preserve"> for high-performance document searching.</w:t>
      </w:r>
    </w:p>
    <w:p w14:paraId="2EE2F9E2" w14:textId="09FBB2DB" w:rsidR="00356B65" w:rsidRDefault="00356B6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Use caching strategies (e.g., </w:t>
      </w:r>
      <w:r w:rsidRPr="00557722">
        <w:rPr>
          <w:rStyle w:val="Strong"/>
          <w:rFonts w:ascii="Calibri" w:hAnsi="Calibri" w:cs="Calibri"/>
          <w:sz w:val="22"/>
          <w:szCs w:val="22"/>
        </w:rPr>
        <w:t>Redis</w:t>
      </w:r>
      <w:r w:rsidRPr="00557722">
        <w:rPr>
          <w:rFonts w:ascii="Calibri" w:hAnsi="Calibri" w:cs="Calibri"/>
          <w:sz w:val="22"/>
          <w:szCs w:val="22"/>
        </w:rPr>
        <w:t>) to store and quickly retrieve frequently queried data or document summaries.</w:t>
      </w:r>
    </w:p>
    <w:p w14:paraId="5053FEDE" w14:textId="77777777" w:rsidR="00860FB2" w:rsidRPr="00557722" w:rsidRDefault="00860FB2" w:rsidP="00860FB2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Authentication and Authorization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1655A99" w14:textId="77777777" w:rsidR="00860FB2" w:rsidRPr="00557722" w:rsidRDefault="00860FB2" w:rsidP="00860FB2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Implementation of JWT-based authentication with role-based access control.</w:t>
      </w:r>
    </w:p>
    <w:p w14:paraId="68517227" w14:textId="77777777" w:rsidR="00860FB2" w:rsidRPr="00557722" w:rsidRDefault="00860FB2" w:rsidP="00860FB2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Demonstration of secure and scalable authentication for high volumes of users.</w:t>
      </w:r>
    </w:p>
    <w:p w14:paraId="31B4FE1D" w14:textId="77777777" w:rsidR="00860FB2" w:rsidRPr="00557722" w:rsidRDefault="00860FB2" w:rsidP="00860FB2">
      <w:pPr>
        <w:ind w:left="360"/>
        <w:rPr>
          <w:rFonts w:ascii="Calibri" w:hAnsi="Calibri" w:cs="Calibri"/>
          <w:sz w:val="22"/>
          <w:szCs w:val="22"/>
        </w:rPr>
      </w:pPr>
    </w:p>
    <w:p w14:paraId="6114233F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Inter-Service Communication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C991E32" w14:textId="557EA2C5" w:rsidR="001F0F56" w:rsidRPr="00557722" w:rsidRDefault="001F0F56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Design APIs that allow the </w:t>
      </w:r>
      <w:r w:rsidR="00356B65" w:rsidRPr="00557722">
        <w:rPr>
          <w:rFonts w:ascii="Calibri" w:hAnsi="Calibri" w:cs="Calibri"/>
          <w:sz w:val="22"/>
          <w:szCs w:val="22"/>
        </w:rPr>
        <w:t>.NET Core</w:t>
      </w:r>
      <w:r w:rsidRPr="00557722">
        <w:rPr>
          <w:rFonts w:ascii="Calibri" w:hAnsi="Calibri" w:cs="Calibri"/>
          <w:sz w:val="22"/>
          <w:szCs w:val="22"/>
        </w:rPr>
        <w:t xml:space="preserve"> backend to trigger ingestion and access Q&amp;A functionality seamlessly.</w:t>
      </w:r>
    </w:p>
    <w:p w14:paraId="79285D18" w14:textId="77777777" w:rsidR="001F0F56" w:rsidRPr="00557722" w:rsidRDefault="001F0F56" w:rsidP="001F0F56">
      <w:pPr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Problem Solving and Scalability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B0F0C2C" w14:textId="77777777" w:rsidR="00BB77D5" w:rsidRPr="00557722" w:rsidRDefault="00BB77D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Implement </w:t>
      </w:r>
      <w:r w:rsidRPr="00557722">
        <w:rPr>
          <w:rStyle w:val="Strong"/>
          <w:rFonts w:ascii="Calibri" w:hAnsi="Calibri" w:cs="Calibri"/>
          <w:sz w:val="22"/>
          <w:szCs w:val="22"/>
        </w:rPr>
        <w:t>retry mechanisms</w:t>
      </w:r>
      <w:r w:rsidRPr="00557722">
        <w:rPr>
          <w:rFonts w:ascii="Calibri" w:hAnsi="Calibri" w:cs="Calibri"/>
          <w:sz w:val="22"/>
          <w:szCs w:val="22"/>
        </w:rPr>
        <w:t xml:space="preserve">, </w:t>
      </w:r>
      <w:r w:rsidRPr="00557722">
        <w:rPr>
          <w:rStyle w:val="Strong"/>
          <w:rFonts w:ascii="Calibri" w:hAnsi="Calibri" w:cs="Calibri"/>
          <w:sz w:val="22"/>
          <w:szCs w:val="22"/>
        </w:rPr>
        <w:t>backoff strategies</w:t>
      </w:r>
      <w:r w:rsidRPr="00557722">
        <w:rPr>
          <w:rFonts w:ascii="Calibri" w:hAnsi="Calibri" w:cs="Calibri"/>
          <w:sz w:val="22"/>
          <w:szCs w:val="22"/>
        </w:rPr>
        <w:t xml:space="preserve">, and </w:t>
      </w:r>
      <w:r w:rsidRPr="00557722">
        <w:rPr>
          <w:rStyle w:val="Strong"/>
          <w:rFonts w:ascii="Calibri" w:hAnsi="Calibri" w:cs="Calibri"/>
          <w:sz w:val="22"/>
          <w:szCs w:val="22"/>
        </w:rPr>
        <w:t>batch processing</w:t>
      </w:r>
      <w:r w:rsidRPr="00557722">
        <w:rPr>
          <w:rFonts w:ascii="Calibri" w:hAnsi="Calibri" w:cs="Calibri"/>
          <w:sz w:val="22"/>
          <w:szCs w:val="22"/>
        </w:rPr>
        <w:t xml:space="preserve"> to handle large-scale document ingestion efficiently.</w:t>
      </w:r>
    </w:p>
    <w:p w14:paraId="3818A15C" w14:textId="351C217B" w:rsidR="001F0F56" w:rsidRPr="00557722" w:rsidRDefault="00F20A15" w:rsidP="001F0F56">
      <w:pPr>
        <w:numPr>
          <w:ilvl w:val="1"/>
          <w:numId w:val="4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Use </w:t>
      </w:r>
      <w:r w:rsidRPr="00557722">
        <w:rPr>
          <w:rStyle w:val="Strong"/>
          <w:rFonts w:ascii="Calibri" w:hAnsi="Calibri" w:cs="Calibri"/>
          <w:sz w:val="22"/>
          <w:szCs w:val="22"/>
        </w:rPr>
        <w:t>message queues (e.g., RabbitMQ, Kafka)</w:t>
      </w:r>
      <w:r w:rsidRPr="00557722">
        <w:rPr>
          <w:rFonts w:ascii="Calibri" w:hAnsi="Calibri" w:cs="Calibri"/>
          <w:sz w:val="22"/>
          <w:szCs w:val="22"/>
        </w:rPr>
        <w:t xml:space="preserve"> for decoupling ingestion tasks and distributing the load across multiple services or worker nodes.</w:t>
      </w:r>
    </w:p>
    <w:p w14:paraId="23F31DA4" w14:textId="77777777" w:rsidR="001F0F56" w:rsidRPr="00557722" w:rsidRDefault="00497415" w:rsidP="001F0F5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pict w14:anchorId="231BAD9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39F55E6" w14:textId="77777777" w:rsidR="004D42A4" w:rsidRPr="00557722" w:rsidRDefault="004D42A4" w:rsidP="001F0F56">
      <w:pPr>
        <w:rPr>
          <w:rFonts w:ascii="Calibri" w:hAnsi="Calibri" w:cs="Calibri"/>
          <w:b/>
          <w:bCs/>
          <w:sz w:val="22"/>
          <w:szCs w:val="22"/>
        </w:rPr>
      </w:pPr>
    </w:p>
    <w:p w14:paraId="40C4E08A" w14:textId="3F052669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End-of-Development Showcase Requirements</w:t>
      </w:r>
    </w:p>
    <w:p w14:paraId="6BF2070B" w14:textId="77777777" w:rsidR="004D42A4" w:rsidRPr="00557722" w:rsidRDefault="004D42A4" w:rsidP="001F0F56">
      <w:pPr>
        <w:rPr>
          <w:rFonts w:ascii="Calibri" w:hAnsi="Calibri" w:cs="Calibri"/>
          <w:sz w:val="22"/>
          <w:szCs w:val="22"/>
        </w:rPr>
      </w:pPr>
    </w:p>
    <w:p w14:paraId="5BE6DE4E" w14:textId="5F34140C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At the end of the development, candidates should demonstrate the following:</w:t>
      </w:r>
    </w:p>
    <w:p w14:paraId="07A816A9" w14:textId="77777777" w:rsidR="001F0F56" w:rsidRPr="00557722" w:rsidRDefault="001F0F56" w:rsidP="001F0F56">
      <w:pPr>
        <w:rPr>
          <w:rFonts w:ascii="Calibri" w:hAnsi="Calibri" w:cs="Calibri"/>
          <w:sz w:val="22"/>
          <w:szCs w:val="22"/>
        </w:rPr>
      </w:pPr>
    </w:p>
    <w:p w14:paraId="42EB3DD0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Design Clarity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5AF287B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Show a clear design of classes, APIs, and databases, explaining the rationale behind each design decision.</w:t>
      </w:r>
    </w:p>
    <w:p w14:paraId="3BB0E14F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Discuss non-functional aspects, such as API performance, database integrity, and consistency.</w:t>
      </w:r>
    </w:p>
    <w:p w14:paraId="0BC05963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Test Automation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6D31DB97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Showcase functional and performance testing.</w:t>
      </w:r>
    </w:p>
    <w:p w14:paraId="2CC22BA3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Cover positive and negative workflows with good test coverage (70% or higher).</w:t>
      </w:r>
    </w:p>
    <w:p w14:paraId="3010E8C1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Documentation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13BDF41B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Provide well-documented code and create comprehensive design documentation.</w:t>
      </w:r>
    </w:p>
    <w:p w14:paraId="794A67ED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3rd Party Code Understanding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3681F12D" w14:textId="0A6AA4A6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Explain the internals of any 3rd-party code used (e.g., authentication).</w:t>
      </w:r>
    </w:p>
    <w:p w14:paraId="1495E52D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Technical Knowledge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585AFC9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Demonstrate knowledge of HTTP/HTTPS, security, authentication, authorization, debugging, monitoring, and logging.</w:t>
      </w:r>
    </w:p>
    <w:p w14:paraId="04B593F4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Advanced Concepts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44F9BAA0" w14:textId="4AB2CD3C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Showcase advanced concepts like </w:t>
      </w:r>
      <w:r w:rsidR="00F709C8" w:rsidRPr="00557722">
        <w:rPr>
          <w:rFonts w:ascii="Calibri" w:hAnsi="Calibri" w:cs="Calibri"/>
          <w:sz w:val="22"/>
          <w:szCs w:val="22"/>
        </w:rPr>
        <w:t xml:space="preserve">React Context API, Redux </w:t>
      </w:r>
      <w:r w:rsidRPr="00557722">
        <w:rPr>
          <w:rFonts w:ascii="Calibri" w:hAnsi="Calibri" w:cs="Calibri"/>
          <w:sz w:val="22"/>
          <w:szCs w:val="22"/>
        </w:rPr>
        <w:t>and ORM where applicable.</w:t>
      </w:r>
    </w:p>
    <w:p w14:paraId="36112A10" w14:textId="7ACE97AA" w:rsidR="004D42A4" w:rsidRPr="00557722" w:rsidRDefault="001F0F56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Usage of design patterns in code.</w:t>
      </w:r>
    </w:p>
    <w:p w14:paraId="3D82ACCC" w14:textId="77777777" w:rsidR="001F0F56" w:rsidRPr="00557722" w:rsidRDefault="001F0F56" w:rsidP="001F0F56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Test Data Generation</w:t>
      </w:r>
      <w:r w:rsidRPr="00557722">
        <w:rPr>
          <w:rFonts w:ascii="Calibri" w:hAnsi="Calibri" w:cs="Calibri"/>
          <w:sz w:val="22"/>
          <w:szCs w:val="22"/>
        </w:rPr>
        <w:t>:</w:t>
      </w:r>
    </w:p>
    <w:p w14:paraId="592BDD28" w14:textId="77777777" w:rsidR="001F0F56" w:rsidRPr="00557722" w:rsidRDefault="001F0F56" w:rsidP="001F0F56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>Demonstrate skills in generating large amounts of test data to simulate real-world scenarios.</w:t>
      </w:r>
    </w:p>
    <w:p w14:paraId="618B5EA2" w14:textId="77777777" w:rsidR="004D42A4" w:rsidRPr="00557722" w:rsidRDefault="004D42A4" w:rsidP="004D42A4">
      <w:pPr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Deployment and CI/CD</w:t>
      </w:r>
      <w:r w:rsidRPr="00557722">
        <w:rPr>
          <w:rFonts w:ascii="Calibri" w:hAnsi="Calibri" w:cs="Calibri"/>
          <w:sz w:val="22"/>
          <w:szCs w:val="22"/>
        </w:rPr>
        <w:t xml:space="preserve"> (Applicable to All Components):</w:t>
      </w:r>
    </w:p>
    <w:p w14:paraId="3ABA5826" w14:textId="77777777" w:rsidR="004D42A4" w:rsidRPr="00557722" w:rsidRDefault="004D42A4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proofErr w:type="spellStart"/>
      <w:r w:rsidRPr="00557722">
        <w:rPr>
          <w:rFonts w:ascii="Calibri" w:hAnsi="Calibri" w:cs="Calibri"/>
          <w:b/>
          <w:bCs/>
          <w:sz w:val="22"/>
          <w:szCs w:val="22"/>
        </w:rPr>
        <w:t>Dockerization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557722">
        <w:rPr>
          <w:rFonts w:ascii="Calibri" w:hAnsi="Calibri" w:cs="Calibri"/>
          <w:sz w:val="22"/>
          <w:szCs w:val="22"/>
        </w:rPr>
        <w:t>Dockerize</w:t>
      </w:r>
      <w:proofErr w:type="spellEnd"/>
      <w:r w:rsidRPr="00557722">
        <w:rPr>
          <w:rFonts w:ascii="Calibri" w:hAnsi="Calibri" w:cs="Calibri"/>
          <w:sz w:val="22"/>
          <w:szCs w:val="22"/>
        </w:rPr>
        <w:t xml:space="preserve"> each service, making it easily deployable and portable.</w:t>
      </w:r>
    </w:p>
    <w:p w14:paraId="19D487D8" w14:textId="77777777" w:rsidR="004D42A4" w:rsidRPr="00557722" w:rsidRDefault="004D42A4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Deployment Scripts</w:t>
      </w:r>
      <w:r w:rsidRPr="00557722">
        <w:rPr>
          <w:rFonts w:ascii="Calibri" w:hAnsi="Calibri" w:cs="Calibri"/>
          <w:sz w:val="22"/>
          <w:szCs w:val="22"/>
        </w:rPr>
        <w:t>: Provide deployment scripts to run the application on Docker or Kubernetes, compatible with any cloud provider (e.g., AWS, Azure, GCP).</w:t>
      </w:r>
    </w:p>
    <w:p w14:paraId="096C1B60" w14:textId="77777777" w:rsidR="004D42A4" w:rsidRPr="00557722" w:rsidRDefault="004D42A4" w:rsidP="004D42A4">
      <w:pPr>
        <w:numPr>
          <w:ilvl w:val="1"/>
          <w:numId w:val="5"/>
        </w:num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CI/CD Pipeline</w:t>
      </w:r>
      <w:r w:rsidRPr="00557722">
        <w:rPr>
          <w:rFonts w:ascii="Calibri" w:hAnsi="Calibri" w:cs="Calibri"/>
          <w:sz w:val="22"/>
          <w:szCs w:val="22"/>
        </w:rPr>
        <w:t>: Implement a CI/CD pipeline for each component to automate testing, building, and deployment.</w:t>
      </w:r>
    </w:p>
    <w:p w14:paraId="6E86C8AE" w14:textId="77777777" w:rsidR="004D42A4" w:rsidRPr="00557722" w:rsidRDefault="004D42A4" w:rsidP="004D42A4">
      <w:pPr>
        <w:rPr>
          <w:rFonts w:ascii="Calibri" w:hAnsi="Calibri" w:cs="Calibri"/>
          <w:sz w:val="22"/>
          <w:szCs w:val="22"/>
        </w:rPr>
      </w:pPr>
    </w:p>
    <w:p w14:paraId="02D03993" w14:textId="77777777" w:rsidR="001F0F56" w:rsidRPr="00557722" w:rsidRDefault="00497415" w:rsidP="001F0F5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pict w14:anchorId="77DF6FDD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93D816A" w14:textId="77777777" w:rsidR="001F0F56" w:rsidRPr="00557722" w:rsidRDefault="001F0F56" w:rsidP="001F0F56">
      <w:pPr>
        <w:rPr>
          <w:rFonts w:ascii="Calibri" w:hAnsi="Calibri" w:cs="Calibri"/>
          <w:b/>
          <w:bCs/>
          <w:sz w:val="22"/>
          <w:szCs w:val="22"/>
        </w:rPr>
      </w:pPr>
      <w:r w:rsidRPr="00557722">
        <w:rPr>
          <w:rFonts w:ascii="Calibri" w:hAnsi="Calibri" w:cs="Calibri"/>
          <w:b/>
          <w:bCs/>
          <w:sz w:val="22"/>
          <w:szCs w:val="22"/>
        </w:rPr>
        <w:t>Special Requirement for Frontend-Only Developers</w:t>
      </w:r>
    </w:p>
    <w:p w14:paraId="2419564A" w14:textId="77777777" w:rsidR="004D42A4" w:rsidRPr="00557722" w:rsidRDefault="004D42A4" w:rsidP="001F0F56">
      <w:pPr>
        <w:rPr>
          <w:rFonts w:ascii="Calibri" w:hAnsi="Calibri" w:cs="Calibri"/>
          <w:sz w:val="22"/>
          <w:szCs w:val="22"/>
        </w:rPr>
      </w:pPr>
    </w:p>
    <w:p w14:paraId="7A5F3952" w14:textId="2B2B1CB0" w:rsidR="00357FA4" w:rsidRPr="00557722" w:rsidRDefault="001F0F56">
      <w:pPr>
        <w:rPr>
          <w:rFonts w:ascii="Calibri" w:hAnsi="Calibri" w:cs="Calibri"/>
          <w:sz w:val="22"/>
          <w:szCs w:val="22"/>
        </w:rPr>
      </w:pPr>
      <w:r w:rsidRPr="00557722">
        <w:rPr>
          <w:rFonts w:ascii="Calibri" w:hAnsi="Calibri" w:cs="Calibri"/>
          <w:sz w:val="22"/>
          <w:szCs w:val="22"/>
        </w:rPr>
        <w:t xml:space="preserve">If the candidate is a frontend-only developer, they should create a </w:t>
      </w:r>
      <w:r w:rsidRPr="00557722">
        <w:rPr>
          <w:rFonts w:ascii="Calibri" w:hAnsi="Calibri" w:cs="Calibri"/>
          <w:b/>
          <w:bCs/>
          <w:sz w:val="22"/>
          <w:szCs w:val="22"/>
        </w:rPr>
        <w:t>mocking service</w:t>
      </w:r>
      <w:r w:rsidRPr="00557722">
        <w:rPr>
          <w:rFonts w:ascii="Calibri" w:hAnsi="Calibri" w:cs="Calibri"/>
          <w:sz w:val="22"/>
          <w:szCs w:val="22"/>
        </w:rPr>
        <w:t xml:space="preserve"> that simulates backend services. This service should provide random responses that enable the frontend application to work as expected and ensure comprehensive testing of frontend functionality.</w:t>
      </w:r>
    </w:p>
    <w:sectPr w:rsidR="00357FA4" w:rsidRPr="00557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B2481BD-525E-734A-9C51-EE4134E30410}"/>
    <w:embedBold r:id="rId2" w:fontKey="{E7081BD8-F1D8-FF42-9CC9-2112DD5AF0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E49AE"/>
    <w:multiLevelType w:val="multilevel"/>
    <w:tmpl w:val="A6C6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866A44"/>
    <w:multiLevelType w:val="multilevel"/>
    <w:tmpl w:val="E660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F6316"/>
    <w:multiLevelType w:val="multilevel"/>
    <w:tmpl w:val="11CC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C6EB3"/>
    <w:multiLevelType w:val="multilevel"/>
    <w:tmpl w:val="55A8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DA1E8A"/>
    <w:multiLevelType w:val="multilevel"/>
    <w:tmpl w:val="8B06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4D27B6"/>
    <w:multiLevelType w:val="multilevel"/>
    <w:tmpl w:val="65142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2113088">
    <w:abstractNumId w:val="1"/>
  </w:num>
  <w:num w:numId="2" w16cid:durableId="39015564">
    <w:abstractNumId w:val="4"/>
  </w:num>
  <w:num w:numId="3" w16cid:durableId="421146283">
    <w:abstractNumId w:val="2"/>
  </w:num>
  <w:num w:numId="4" w16cid:durableId="280647184">
    <w:abstractNumId w:val="0"/>
  </w:num>
  <w:num w:numId="5" w16cid:durableId="1137336110">
    <w:abstractNumId w:val="5"/>
  </w:num>
  <w:num w:numId="6" w16cid:durableId="12697715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56"/>
    <w:rsid w:val="000022EA"/>
    <w:rsid w:val="000603FD"/>
    <w:rsid w:val="0008010D"/>
    <w:rsid w:val="0008207F"/>
    <w:rsid w:val="000A1D34"/>
    <w:rsid w:val="00125B92"/>
    <w:rsid w:val="00151395"/>
    <w:rsid w:val="00184AF7"/>
    <w:rsid w:val="001F0F56"/>
    <w:rsid w:val="002449F8"/>
    <w:rsid w:val="00285D75"/>
    <w:rsid w:val="00290F20"/>
    <w:rsid w:val="002B000F"/>
    <w:rsid w:val="002B0493"/>
    <w:rsid w:val="002D6B70"/>
    <w:rsid w:val="00356B65"/>
    <w:rsid w:val="00357FA4"/>
    <w:rsid w:val="00374AAC"/>
    <w:rsid w:val="003B0110"/>
    <w:rsid w:val="003C13E2"/>
    <w:rsid w:val="003F34A8"/>
    <w:rsid w:val="0046748C"/>
    <w:rsid w:val="00497415"/>
    <w:rsid w:val="004D42A4"/>
    <w:rsid w:val="0050572F"/>
    <w:rsid w:val="0053101C"/>
    <w:rsid w:val="00557722"/>
    <w:rsid w:val="00566988"/>
    <w:rsid w:val="00585563"/>
    <w:rsid w:val="005C049C"/>
    <w:rsid w:val="005C6B32"/>
    <w:rsid w:val="005D0FF6"/>
    <w:rsid w:val="005E4291"/>
    <w:rsid w:val="00620729"/>
    <w:rsid w:val="00643543"/>
    <w:rsid w:val="006462AE"/>
    <w:rsid w:val="006B357E"/>
    <w:rsid w:val="006B47A9"/>
    <w:rsid w:val="0070281D"/>
    <w:rsid w:val="00726F53"/>
    <w:rsid w:val="007303AD"/>
    <w:rsid w:val="007874D4"/>
    <w:rsid w:val="007B262C"/>
    <w:rsid w:val="007F6F42"/>
    <w:rsid w:val="00812AD1"/>
    <w:rsid w:val="008213F4"/>
    <w:rsid w:val="00860FB2"/>
    <w:rsid w:val="0089338D"/>
    <w:rsid w:val="008B7723"/>
    <w:rsid w:val="008D6C87"/>
    <w:rsid w:val="008E225D"/>
    <w:rsid w:val="00916688"/>
    <w:rsid w:val="00962933"/>
    <w:rsid w:val="00973C0C"/>
    <w:rsid w:val="00982EA0"/>
    <w:rsid w:val="009C0BDE"/>
    <w:rsid w:val="00AA6D7F"/>
    <w:rsid w:val="00AD3833"/>
    <w:rsid w:val="00B21F40"/>
    <w:rsid w:val="00B4071C"/>
    <w:rsid w:val="00B5425E"/>
    <w:rsid w:val="00B578DF"/>
    <w:rsid w:val="00B86E46"/>
    <w:rsid w:val="00B91028"/>
    <w:rsid w:val="00BA2DE3"/>
    <w:rsid w:val="00BB022F"/>
    <w:rsid w:val="00BB77D5"/>
    <w:rsid w:val="00BD31AF"/>
    <w:rsid w:val="00BD5AEB"/>
    <w:rsid w:val="00BE3C13"/>
    <w:rsid w:val="00C00400"/>
    <w:rsid w:val="00C1661C"/>
    <w:rsid w:val="00C67D9A"/>
    <w:rsid w:val="00C86D25"/>
    <w:rsid w:val="00C91E63"/>
    <w:rsid w:val="00CC1F84"/>
    <w:rsid w:val="00CC4D9C"/>
    <w:rsid w:val="00D24002"/>
    <w:rsid w:val="00D31BC4"/>
    <w:rsid w:val="00D57BC0"/>
    <w:rsid w:val="00DB68CF"/>
    <w:rsid w:val="00DC5339"/>
    <w:rsid w:val="00DD0CDD"/>
    <w:rsid w:val="00E60E2E"/>
    <w:rsid w:val="00E7497D"/>
    <w:rsid w:val="00E869C3"/>
    <w:rsid w:val="00EB68FE"/>
    <w:rsid w:val="00ED659A"/>
    <w:rsid w:val="00F20A15"/>
    <w:rsid w:val="00F3347E"/>
    <w:rsid w:val="00F37002"/>
    <w:rsid w:val="00F52C19"/>
    <w:rsid w:val="00F57DC9"/>
    <w:rsid w:val="00F709C8"/>
    <w:rsid w:val="00F772CB"/>
    <w:rsid w:val="00F825D0"/>
    <w:rsid w:val="00FE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596A"/>
  <w15:chartTrackingRefBased/>
  <w15:docId w15:val="{7842448C-77DD-2840-A8CD-E8AC45EE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F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F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F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F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F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F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F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F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F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F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F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F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F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F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F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F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F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F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F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F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F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F5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869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6B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1285</Words>
  <Characters>7327</Characters>
  <Application>Microsoft Office Word</Application>
  <DocSecurity>0</DocSecurity>
  <Lines>61</Lines>
  <Paragraphs>17</Paragraphs>
  <ScaleCrop>false</ScaleCrop>
  <Company/>
  <LinksUpToDate>false</LinksUpToDate>
  <CharactersWithSpaces>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Dandekar</dc:creator>
  <cp:keywords/>
  <dc:description/>
  <cp:lastModifiedBy>Urvishkumar Patel</cp:lastModifiedBy>
  <cp:revision>72</cp:revision>
  <dcterms:created xsi:type="dcterms:W3CDTF">2024-11-07T04:18:00Z</dcterms:created>
  <dcterms:modified xsi:type="dcterms:W3CDTF">2025-04-23T11:46:00Z</dcterms:modified>
</cp:coreProperties>
</file>