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D3C" w:rsidRDefault="00AA2731">
      <w:pPr>
        <w:spacing w:after="0"/>
      </w:pPr>
      <w:r>
        <w:rPr>
          <w:b/>
          <w:color w:val="14283C"/>
          <w:sz w:val="52"/>
        </w:rPr>
        <w:t>PARKFNB</w:t>
      </w:r>
    </w:p>
    <w:p w:rsidR="007E0D3C" w:rsidRDefault="00AA2731">
      <w:pPr>
        <w:spacing w:after="40"/>
      </w:pPr>
      <w:r>
        <w:rPr>
          <w:sz w:val="26"/>
        </w:rPr>
        <w:t>Competitive &amp; operations research</w:t>
      </w:r>
    </w:p>
    <w:p w:rsidR="007E0D3C" w:rsidRDefault="00AA2731">
      <w:pPr>
        <w:spacing w:after="280"/>
      </w:pPr>
      <w:r>
        <w:rPr>
          <w:color w:val="647585"/>
          <w:sz w:val="17"/>
        </w:rPr>
        <w:t>September 2026  ·  Confidential  ·  Public sources</w:t>
      </w:r>
    </w:p>
    <w:p w:rsidR="007E0D3C" w:rsidRDefault="00AA2731">
      <w:r>
        <w:rPr>
          <w:sz w:val="21"/>
        </w:rPr>
        <w:t xml:space="preserve">Yeh document do cheezein cover karta hai: (1) competitors kya kar rahe hain aur usse humein kya badalna chahiye, (2) asli production systems booking ko physical </w:t>
      </w:r>
      <w:r>
        <w:rPr>
          <w:sz w:val="21"/>
        </w:rPr>
        <w:t>access se kaise jodte hain. Har number ke source aakhir mein diye hain.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7E0D3C">
        <w:trPr>
          <w:jc w:val="center"/>
        </w:trPr>
        <w:tc>
          <w:tcPr>
            <w:tcW w:w="9648" w:type="dxa"/>
            <w:shd w:val="clear" w:color="auto" w:fill="FAF2E4"/>
          </w:tcPr>
          <w:p w:rsidR="007E0D3C" w:rsidRDefault="00AA2731">
            <w:pPr>
              <w:spacing w:after="40"/>
            </w:pPr>
            <w:r>
              <w:rPr>
                <w:b/>
                <w:color w:val="9C6A1C"/>
                <w:sz w:val="17"/>
              </w:rPr>
              <w:t>TEEN SABSE ZAROORI NATEEJE</w:t>
            </w:r>
          </w:p>
          <w:p w:rsidR="007E0D3C" w:rsidRDefault="00AA2731">
            <w:pPr>
              <w:spacing w:after="0"/>
            </w:pPr>
            <w:r>
              <w:rPr>
                <w:color w:val="14283C"/>
                <w:sz w:val="19"/>
              </w:rPr>
              <w:t>1. Deck ka market-size number baaki har research firm se ~17× zyada hai — sabse urgent fix.</w:t>
            </w:r>
            <w:r>
              <w:rPr>
                <w:color w:val="14283C"/>
                <w:sz w:val="19"/>
              </w:rPr>
              <w:br/>
              <w:t xml:space="preserve">2. Direct competitor Parkobot ₹10/hr par hai; hamara deck ₹40/hr </w:t>
            </w:r>
            <w:r>
              <w:rPr>
                <w:color w:val="14283C"/>
                <w:sz w:val="19"/>
              </w:rPr>
              <w:t>maanta hai.</w:t>
            </w:r>
            <w:r>
              <w:rPr>
                <w:color w:val="14283C"/>
                <w:sz w:val="19"/>
              </w:rPr>
              <w:br/>
              <w:t>3. Commission zaroori nahi — Rapido ne apne do segments par use chhod diya hai.</w:t>
            </w:r>
          </w:p>
        </w:tc>
      </w:tr>
    </w:tbl>
    <w:p w:rsidR="007E0D3C" w:rsidRDefault="007E0D3C">
      <w:pPr>
        <w:spacing w:after="80"/>
      </w:pPr>
    </w:p>
    <w:p w:rsidR="007E0D3C" w:rsidRDefault="00AA2731">
      <w:pPr>
        <w:spacing w:before="320" w:after="40"/>
      </w:pPr>
      <w:r>
        <w:rPr>
          <w:b/>
          <w:color w:val="1A5E71"/>
          <w:sz w:val="17"/>
        </w:rPr>
        <w:t>01 · SABSE URGENT</w:t>
      </w:r>
    </w:p>
    <w:p w:rsidR="007E0D3C" w:rsidRDefault="00AA2731">
      <w:pPr>
        <w:spacing w:before="40" w:after="100"/>
      </w:pPr>
      <w:r>
        <w:rPr>
          <w:b/>
          <w:color w:val="14283C"/>
          <w:sz w:val="30"/>
        </w:rPr>
        <w:t>Market-size ka number verify nahi hoga</w:t>
      </w:r>
    </w:p>
    <w:p w:rsidR="007E0D3C" w:rsidRDefault="00AA2731">
      <w:r>
        <w:t xml:space="preserve">Deck kehta hai </w:t>
      </w:r>
      <w:r>
        <w:rPr>
          <w:b/>
          <w:color w:val="14283C"/>
        </w:rPr>
        <w:t>$4.9B (2025) → $12.7B (2031) @ 17.6% CAGR</w:t>
      </w:r>
      <w:r>
        <w:t>, aur source likha hai "MobilityForesights, IMARC</w:t>
      </w:r>
      <w:r>
        <w:t xml:space="preserve"> Group, Astute Analytica". Teeno check kiye: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880"/>
        <w:gridCol w:w="1152"/>
        <w:gridCol w:w="3312"/>
      </w:tblGrid>
      <w:tr w:rsidR="007E0D3C">
        <w:trPr>
          <w:jc w:val="center"/>
        </w:trPr>
        <w:tc>
          <w:tcPr>
            <w:tcW w:w="2304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RESEARCH FIRM</w:t>
            </w:r>
          </w:p>
        </w:tc>
        <w:tc>
          <w:tcPr>
            <w:tcW w:w="2880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INDIA SMART PARKING MARKET</w:t>
            </w:r>
          </w:p>
        </w:tc>
        <w:tc>
          <w:tcPr>
            <w:tcW w:w="1152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CAGR</w:t>
            </w:r>
          </w:p>
        </w:tc>
        <w:tc>
          <w:tcPr>
            <w:tcW w:w="3312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DECK SE FARQ</w:t>
            </w:r>
          </w:p>
        </w:tc>
      </w:tr>
      <w:tr w:rsidR="007E0D3C">
        <w:trPr>
          <w:jc w:val="center"/>
        </w:trPr>
        <w:tc>
          <w:tcPr>
            <w:tcW w:w="2304" w:type="dxa"/>
            <w:shd w:val="clear" w:color="auto" w:fill="FBEAE6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MobilityForesights</w:t>
            </w:r>
          </w:p>
        </w:tc>
        <w:tc>
          <w:tcPr>
            <w:tcW w:w="2880" w:type="dxa"/>
            <w:shd w:val="clear" w:color="auto" w:fill="FBEAE6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$4.9B → $12.7B</w:t>
            </w:r>
          </w:p>
        </w:tc>
        <w:tc>
          <w:tcPr>
            <w:tcW w:w="1152" w:type="dxa"/>
            <w:shd w:val="clear" w:color="auto" w:fill="FBEAE6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17.6%</w:t>
            </w:r>
          </w:p>
        </w:tc>
        <w:tc>
          <w:tcPr>
            <w:tcW w:w="3312" w:type="dxa"/>
            <w:shd w:val="clear" w:color="auto" w:fill="FBEAE6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deck yahi cite karta hai</w:t>
            </w:r>
          </w:p>
        </w:tc>
      </w:tr>
      <w:tr w:rsidR="007E0D3C">
        <w:trPr>
          <w:jc w:val="center"/>
        </w:trPr>
        <w:tc>
          <w:tcPr>
            <w:tcW w:w="2304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IMARC Group</w:t>
            </w:r>
          </w:p>
        </w:tc>
        <w:tc>
          <w:tcPr>
            <w:tcW w:w="2880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$289M → $883M</w:t>
            </w:r>
          </w:p>
        </w:tc>
        <w:tc>
          <w:tcPr>
            <w:tcW w:w="1152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13.2%</w:t>
            </w:r>
          </w:p>
        </w:tc>
        <w:tc>
          <w:tcPr>
            <w:tcW w:w="3312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~17× chhota</w:t>
            </w:r>
          </w:p>
        </w:tc>
      </w:tr>
      <w:tr w:rsidR="007E0D3C">
        <w:trPr>
          <w:jc w:val="center"/>
        </w:trPr>
        <w:tc>
          <w:tcPr>
            <w:tcW w:w="2304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MarketsandMarkets</w:t>
            </w:r>
          </w:p>
        </w:tc>
        <w:tc>
          <w:tcPr>
            <w:tcW w:w="2880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$284M → $566M</w:t>
            </w:r>
          </w:p>
        </w:tc>
        <w:tc>
          <w:tcPr>
            <w:tcW w:w="1152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14.8%</w:t>
            </w:r>
          </w:p>
        </w:tc>
        <w:tc>
          <w:tcPr>
            <w:tcW w:w="3312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~17× chhota</w:t>
            </w:r>
          </w:p>
        </w:tc>
      </w:tr>
      <w:tr w:rsidR="007E0D3C">
        <w:trPr>
          <w:jc w:val="center"/>
        </w:trPr>
        <w:tc>
          <w:tcPr>
            <w:tcW w:w="2304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6Wresearch</w:t>
            </w:r>
          </w:p>
        </w:tc>
        <w:tc>
          <w:tcPr>
            <w:tcW w:w="2880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~14.3%</w:t>
            </w:r>
          </w:p>
        </w:tc>
        <w:tc>
          <w:tcPr>
            <w:tcW w:w="3312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CAGR bhi kam</w:t>
            </w:r>
          </w:p>
        </w:tc>
      </w:tr>
    </w:tbl>
    <w:p w:rsidR="007E0D3C" w:rsidRDefault="007E0D3C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7E0D3C">
        <w:trPr>
          <w:jc w:val="center"/>
        </w:trPr>
        <w:tc>
          <w:tcPr>
            <w:tcW w:w="9648" w:type="dxa"/>
            <w:shd w:val="clear" w:color="auto" w:fill="FBEAE6"/>
          </w:tcPr>
          <w:p w:rsidR="007E0D3C" w:rsidRDefault="00AA2731">
            <w:pPr>
              <w:spacing w:after="40"/>
            </w:pPr>
            <w:r>
              <w:rPr>
                <w:b/>
                <w:color w:val="B4442E"/>
                <w:sz w:val="17"/>
              </w:rPr>
              <w:t>PROBLEM SIRF BADA NUMBER NAHI HAI</w:t>
            </w:r>
          </w:p>
          <w:p w:rsidR="007E0D3C" w:rsidRDefault="00AA2731">
            <w:pPr>
              <w:spacing w:after="0"/>
            </w:pPr>
            <w:r>
              <w:rPr>
                <w:color w:val="14283C"/>
                <w:sz w:val="19"/>
              </w:rPr>
              <w:t xml:space="preserve">Deck IMARC ko supporting source bata raha hai — jabki IMARC ka apna number hamare claim ko 17× se kaatta hai. Koi bhi investor jo dono naam Google karega, 10 minute mein yeh </w:t>
            </w:r>
            <w:r>
              <w:rPr>
                <w:color w:val="14283C"/>
                <w:sz w:val="19"/>
              </w:rPr>
              <w:t>contradiction dhoondh lega. Phir woh baaki har number par shaq karega.</w:t>
            </w:r>
          </w:p>
        </w:tc>
      </w:tr>
    </w:tbl>
    <w:p w:rsidR="007E0D3C" w:rsidRDefault="007E0D3C">
      <w:pPr>
        <w:spacing w:after="80"/>
      </w:pPr>
    </w:p>
    <w:p w:rsidR="007E0D3C" w:rsidRDefault="00AA2731">
      <w:pPr>
        <w:spacing w:before="80" w:after="60"/>
      </w:pPr>
      <w:r>
        <w:rPr>
          <w:b/>
          <w:color w:val="14283C"/>
        </w:rPr>
        <w:t>Do raaste:</w:t>
      </w:r>
    </w:p>
    <w:p w:rsidR="007E0D3C" w:rsidRDefault="00AA2731">
      <w:pPr>
        <w:pStyle w:val="ListBullet"/>
        <w:spacing w:after="60"/>
        <w:ind w:left="317"/>
      </w:pPr>
      <w:r>
        <w:t>A — Conservative base lo: $284–289M (2025). Chhota lagta hai par defensible hai, growth 13–15% ab bhi hai.</w:t>
      </w:r>
    </w:p>
    <w:p w:rsidR="007E0D3C" w:rsidRDefault="00AA2731">
      <w:pPr>
        <w:pStyle w:val="ListBullet"/>
        <w:spacing w:after="60"/>
        <w:ind w:left="317"/>
      </w:pPr>
      <w:r>
        <w:t>B — Apna TAM khud banao: "top 20 sheher × X lakh cars × Y paid-pa</w:t>
      </w:r>
      <w:r>
        <w:t>rking events/mahina × ₹Z". Investors bottom-up TAM ko third-party report se zyada respect karte hain.</w:t>
      </w:r>
    </w:p>
    <w:p w:rsidR="007E0D3C" w:rsidRDefault="00AA2731">
      <w:pPr>
        <w:spacing w:after="80"/>
      </w:pPr>
      <w:r>
        <w:rPr>
          <w:b/>
          <w:color w:val="9C6A1C"/>
        </w:rPr>
        <w:t xml:space="preserve">Salah: </w:t>
      </w:r>
      <w:r>
        <w:t>Option B. Hum ek hardware + marketplace company hain, "smart parking systems" market ka hissa nahi — woh report barriers aur sensors ka market bech</w:t>
      </w:r>
      <w:r>
        <w:t xml:space="preserve"> rahi hai. Report citation footnote mein chhod do.</w:t>
      </w:r>
    </w:p>
    <w:p w:rsidR="00AA2731" w:rsidRDefault="00AA2731">
      <w:pPr>
        <w:spacing w:before="320" w:after="40"/>
        <w:rPr>
          <w:b/>
          <w:color w:val="1A5E71"/>
          <w:sz w:val="17"/>
        </w:rPr>
      </w:pPr>
    </w:p>
    <w:p w:rsidR="007E0D3C" w:rsidRDefault="00AA2731">
      <w:pPr>
        <w:spacing w:before="320" w:after="40"/>
      </w:pPr>
      <w:bookmarkStart w:id="0" w:name="_GoBack"/>
      <w:bookmarkEnd w:id="0"/>
      <w:r>
        <w:rPr>
          <w:b/>
          <w:color w:val="1A5E71"/>
          <w:sz w:val="17"/>
        </w:rPr>
        <w:lastRenderedPageBreak/>
        <w:t>02 · COMPETITORS</w:t>
      </w:r>
    </w:p>
    <w:p w:rsidR="007E0D3C" w:rsidRDefault="00AA2731">
      <w:pPr>
        <w:spacing w:before="40" w:after="100"/>
      </w:pPr>
      <w:r>
        <w:rPr>
          <w:b/>
          <w:color w:val="14283C"/>
          <w:sz w:val="30"/>
        </w:rPr>
        <w:t>Rapido ne commission chhod diya — do segments mein</w:t>
      </w:r>
    </w:p>
    <w:p w:rsidR="007E0D3C" w:rsidRDefault="00AA2731">
      <w:r>
        <w:t>$3B valuation (2026 Series F), 2M+ rides/din. Asli seekh revenue model mein hai: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448"/>
        <w:gridCol w:w="5472"/>
      </w:tblGrid>
      <w:tr w:rsidR="007E0D3C">
        <w:trPr>
          <w:jc w:val="center"/>
        </w:trPr>
        <w:tc>
          <w:tcPr>
            <w:tcW w:w="1728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SEGMENT</w:t>
            </w:r>
          </w:p>
        </w:tc>
        <w:tc>
          <w:tcPr>
            <w:tcW w:w="2448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MODEL</w:t>
            </w:r>
          </w:p>
        </w:tc>
        <w:tc>
          <w:tcPr>
            <w:tcW w:w="5472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CAPTAIN KYA DETA HAI</w:t>
            </w:r>
          </w:p>
        </w:tc>
      </w:tr>
      <w:tr w:rsidR="007E0D3C">
        <w:trPr>
          <w:jc w:val="center"/>
        </w:trPr>
        <w:tc>
          <w:tcPr>
            <w:tcW w:w="1728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Bike taxi</w:t>
            </w:r>
          </w:p>
        </w:tc>
        <w:tc>
          <w:tcPr>
            <w:tcW w:w="2448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Commission</w:t>
            </w:r>
          </w:p>
        </w:tc>
        <w:tc>
          <w:tcPr>
            <w:tcW w:w="5472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15–20% per ride</w:t>
            </w:r>
          </w:p>
        </w:tc>
      </w:tr>
      <w:tr w:rsidR="007E0D3C">
        <w:trPr>
          <w:jc w:val="center"/>
        </w:trPr>
        <w:tc>
          <w:tcPr>
            <w:tcW w:w="1728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Auto</w:t>
            </w:r>
          </w:p>
        </w:tc>
        <w:tc>
          <w:tcPr>
            <w:tcW w:w="2448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Zero commission</w:t>
            </w:r>
          </w:p>
        </w:tc>
        <w:tc>
          <w:tcPr>
            <w:tcW w:w="5472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9–29 / din subscription, fare 100% apna</w:t>
            </w:r>
          </w:p>
        </w:tc>
      </w:tr>
      <w:tr w:rsidR="007E0D3C">
        <w:trPr>
          <w:jc w:val="center"/>
        </w:trPr>
        <w:tc>
          <w:tcPr>
            <w:tcW w:w="1728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Cab</w:t>
            </w:r>
          </w:p>
        </w:tc>
        <w:tc>
          <w:tcPr>
            <w:tcW w:w="2448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Zero commission</w:t>
            </w:r>
          </w:p>
        </w:tc>
        <w:tc>
          <w:tcPr>
            <w:tcW w:w="5472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500 / mahina, jab kamai ₹10,000+ ho</w:t>
            </w:r>
          </w:p>
        </w:tc>
      </w:tr>
    </w:tbl>
    <w:p w:rsidR="007E0D3C" w:rsidRDefault="007E0D3C">
      <w:pPr>
        <w:spacing w:after="80"/>
      </w:pPr>
    </w:p>
    <w:p w:rsidR="007E0D3C" w:rsidRDefault="00AA2731">
      <w:pPr>
        <w:spacing w:after="180"/>
      </w:pPr>
      <w:r>
        <w:t xml:space="preserve">Baaki Rapido se: do alag apps (Rider + Captain) — hamare jaisa hi. Matching 2–3 second mein honi chahiye warna user </w:t>
      </w:r>
      <w:r>
        <w:t>chhod deta hai. Onboarding = DL + RC + insurance + Aadhaar upload → verify → live. Payment cash + wallet + UPI.</w:t>
      </w:r>
    </w:p>
    <w:p w:rsidR="007E0D3C" w:rsidRDefault="00AA2731">
      <w:pPr>
        <w:spacing w:before="120" w:after="100"/>
      </w:pPr>
      <w:r>
        <w:rPr>
          <w:b/>
          <w:color w:val="14283C"/>
          <w:sz w:val="30"/>
        </w:rPr>
        <w:t>Duniya aur India mein kaun kya kar raha hai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736"/>
        <w:gridCol w:w="3024"/>
        <w:gridCol w:w="2016"/>
      </w:tblGrid>
      <w:tr w:rsidR="007E0D3C">
        <w:trPr>
          <w:jc w:val="center"/>
        </w:trPr>
        <w:tc>
          <w:tcPr>
            <w:tcW w:w="1872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COMPANY</w:t>
            </w:r>
          </w:p>
        </w:tc>
        <w:tc>
          <w:tcPr>
            <w:tcW w:w="2736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SUPPLY</w:t>
            </w:r>
          </w:p>
        </w:tc>
        <w:tc>
          <w:tcPr>
            <w:tcW w:w="3024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PAISA KAISE</w:t>
            </w:r>
          </w:p>
        </w:tc>
        <w:tc>
          <w:tcPr>
            <w:tcW w:w="2016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PAIMANA</w:t>
            </w:r>
          </w:p>
        </w:tc>
      </w:tr>
      <w:tr w:rsidR="007E0D3C">
        <w:trPr>
          <w:jc w:val="center"/>
        </w:trPr>
        <w:tc>
          <w:tcPr>
            <w:tcW w:w="1872" w:type="dxa"/>
          </w:tcPr>
          <w:p w:rsidR="007E0D3C" w:rsidRDefault="00AA2731">
            <w:pPr>
              <w:spacing w:after="0"/>
            </w:pPr>
            <w:proofErr w:type="spellStart"/>
            <w:r>
              <w:rPr>
                <w:b/>
                <w:color w:val="14283C"/>
                <w:sz w:val="18"/>
              </w:rPr>
              <w:t>JustPark</w:t>
            </w:r>
            <w:proofErr w:type="spellEnd"/>
            <w:r>
              <w:rPr>
                <w:b/>
                <w:color w:val="14283C"/>
                <w:sz w:val="18"/>
              </w:rPr>
              <w:t xml:space="preserve"> · UK</w:t>
            </w:r>
          </w:p>
        </w:tc>
        <w:tc>
          <w:tcPr>
            <w:tcW w:w="2736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45,000 private driveways + commercial</w:t>
            </w:r>
          </w:p>
        </w:tc>
        <w:tc>
          <w:tcPr>
            <w:tcW w:w="3024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Driver se bo</w:t>
            </w:r>
            <w:r>
              <w:rPr>
                <w:sz w:val="18"/>
              </w:rPr>
              <w:t>oking fee AUR owner se commission</w:t>
            </w:r>
          </w:p>
        </w:tc>
        <w:tc>
          <w:tcPr>
            <w:tcW w:w="2016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$10.4M rev (2024), 5.5M users, 86 staff — 2006 se</w:t>
            </w:r>
          </w:p>
        </w:tc>
      </w:tr>
      <w:tr w:rsidR="007E0D3C">
        <w:trPr>
          <w:jc w:val="center"/>
        </w:trPr>
        <w:tc>
          <w:tcPr>
            <w:tcW w:w="1872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SpotHero · US</w:t>
            </w:r>
          </w:p>
        </w:tc>
        <w:tc>
          <w:tcPr>
            <w:tcW w:w="2736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Commercial garages — P2P nahi</w:t>
            </w:r>
          </w:p>
        </w:tc>
        <w:tc>
          <w:tcPr>
            <w:tcW w:w="3024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15–30% commission operators se</w:t>
            </w:r>
          </w:p>
        </w:tc>
        <w:tc>
          <w:tcPr>
            <w:tcW w:w="2016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North America</w:t>
            </w:r>
          </w:p>
        </w:tc>
      </w:tr>
      <w:tr w:rsidR="007E0D3C">
        <w:trPr>
          <w:jc w:val="center"/>
        </w:trPr>
        <w:tc>
          <w:tcPr>
            <w:tcW w:w="1872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Park+ · India</w:t>
            </w:r>
          </w:p>
        </w:tc>
        <w:tc>
          <w:tcPr>
            <w:tcW w:w="2736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Societies</w:t>
            </w:r>
          </w:p>
        </w:tc>
        <w:tc>
          <w:tcPr>
            <w:tcW w:w="3024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FASTag, insurance, challan, EV — parking se nahi</w:t>
            </w:r>
          </w:p>
        </w:tc>
        <w:tc>
          <w:tcPr>
            <w:tcW w:w="2016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 xml:space="preserve">180.4 </w:t>
            </w:r>
            <w:r>
              <w:rPr>
                <w:sz w:val="18"/>
              </w:rPr>
              <w:t>Cr rev FY25, $53M raised</w:t>
            </w:r>
          </w:p>
        </w:tc>
      </w:tr>
      <w:tr w:rsidR="007E0D3C">
        <w:trPr>
          <w:jc w:val="center"/>
        </w:trPr>
        <w:tc>
          <w:tcPr>
            <w:tcW w:w="1872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Get My Parking</w:t>
            </w:r>
          </w:p>
        </w:tc>
        <w:tc>
          <w:tcPr>
            <w:tcW w:w="2736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Commercial lots</w:t>
            </w:r>
          </w:p>
        </w:tc>
        <w:tc>
          <w:tcPr>
            <w:tcW w:w="3024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White-label app + IoT GateKit + cloud (B2B)</w:t>
            </w:r>
          </w:p>
        </w:tc>
        <w:tc>
          <w:tcPr>
            <w:tcW w:w="2016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250 lots / 10 metros, $6M raised</w:t>
            </w:r>
          </w:p>
        </w:tc>
      </w:tr>
      <w:tr w:rsidR="007E0D3C">
        <w:trPr>
          <w:jc w:val="center"/>
        </w:trPr>
        <w:tc>
          <w:tcPr>
            <w:tcW w:w="1872" w:type="dxa"/>
            <w:shd w:val="clear" w:color="auto" w:fill="FBEAE6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Parkobot</w:t>
            </w:r>
          </w:p>
        </w:tc>
        <w:tc>
          <w:tcPr>
            <w:tcW w:w="2736" w:type="dxa"/>
            <w:shd w:val="clear" w:color="auto" w:fill="FBEAE6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Institutions + commercial (driveways nahi)</w:t>
            </w:r>
          </w:p>
        </w:tc>
        <w:tc>
          <w:tcPr>
            <w:tcW w:w="3024" w:type="dxa"/>
            <w:shd w:val="clear" w:color="auto" w:fill="FBEAE6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10/hr · ₹2,999/mo for 300 hrs</w:t>
            </w:r>
          </w:p>
        </w:tc>
        <w:tc>
          <w:tcPr>
            <w:tcW w:w="2016" w:type="dxa"/>
            <w:shd w:val="clear" w:color="auto" w:fill="FBEAE6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1,600 spots Kolkata, ₹2.09 Cr raised</w:t>
            </w:r>
          </w:p>
        </w:tc>
      </w:tr>
    </w:tbl>
    <w:p w:rsidR="007E0D3C" w:rsidRDefault="007E0D3C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7E0D3C">
        <w:trPr>
          <w:jc w:val="center"/>
        </w:trPr>
        <w:tc>
          <w:tcPr>
            <w:tcW w:w="9648" w:type="dxa"/>
            <w:shd w:val="clear" w:color="auto" w:fill="FBEAE6"/>
          </w:tcPr>
          <w:p w:rsidR="007E0D3C" w:rsidRDefault="00AA2731">
            <w:pPr>
              <w:spacing w:after="40"/>
            </w:pPr>
            <w:r>
              <w:rPr>
                <w:b/>
                <w:color w:val="B4442E"/>
                <w:sz w:val="17"/>
              </w:rPr>
              <w:t>DO CHEEZEIN JO HAMARE PLAN KO SEEDHA KAATTI HAIN</w:t>
            </w:r>
          </w:p>
          <w:p w:rsidR="007E0D3C" w:rsidRDefault="00AA2731">
            <w:pPr>
              <w:spacing w:after="0"/>
            </w:pPr>
            <w:r>
              <w:rPr>
                <w:color w:val="14283C"/>
                <w:sz w:val="19"/>
              </w:rPr>
              <w:t>Parkobot ₹10/hour par hai — hamara deck ₹40/hour maanta hai. Agar ₹10 market rate ban gaya to per-bay GMV ₹4,800 se ₹1,200 ho jaata hai, aur poori unit economics dobara likhni padegi.</w:t>
            </w:r>
            <w:r>
              <w:rPr>
                <w:color w:val="14283C"/>
                <w:sz w:val="19"/>
              </w:rPr>
              <w:br/>
            </w:r>
            <w:r>
              <w:rPr>
                <w:color w:val="14283C"/>
                <w:sz w:val="19"/>
              </w:rPr>
              <w:br/>
              <w:t xml:space="preserve">Aur Parkobot ka </w:t>
            </w:r>
            <w:r>
              <w:rPr>
                <w:color w:val="14283C"/>
                <w:sz w:val="19"/>
              </w:rPr>
              <w:t>supply private driveways nahi hai — Park Street, Passport Office, La Martinière, Diamond Plaza. Yaani institutions, jahan density hai: ek deal = 200 bays.</w:t>
            </w:r>
          </w:p>
        </w:tc>
      </w:tr>
    </w:tbl>
    <w:p w:rsidR="007E0D3C" w:rsidRDefault="007E0D3C">
      <w:pPr>
        <w:spacing w:after="80"/>
      </w:pPr>
    </w:p>
    <w:p w:rsidR="007E0D3C" w:rsidRDefault="00AA2731">
      <w:pPr>
        <w:spacing w:after="180"/>
      </w:pPr>
      <w:r>
        <w:t>JustPark ka number bhi dhyan se dekho: 2006 mein shuru, 2024 mein revenue $10.4M, staff sirf 86. Du</w:t>
      </w:r>
      <w:r>
        <w:t xml:space="preserve">niya ka sabse successful P2P driveway marketplace ko $10M tak pahunchne mein 18 saal lage. Yeh business dheemi chakki hai, rocket nahi — deck ke 18-mahine ke targets iske </w:t>
      </w:r>
      <w:proofErr w:type="spellStart"/>
      <w:r>
        <w:t>saath</w:t>
      </w:r>
      <w:proofErr w:type="spellEnd"/>
      <w:r>
        <w:t xml:space="preserve"> </w:t>
      </w:r>
      <w:proofErr w:type="spellStart"/>
      <w:r>
        <w:t>rakh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dekho</w:t>
      </w:r>
      <w:proofErr w:type="spellEnd"/>
      <w:r>
        <w:t>.</w:t>
      </w:r>
    </w:p>
    <w:p w:rsidR="00AA2731" w:rsidRDefault="00AA2731">
      <w:pPr>
        <w:spacing w:after="180"/>
      </w:pPr>
    </w:p>
    <w:p w:rsidR="00AA2731" w:rsidRDefault="00AA2731">
      <w:pPr>
        <w:spacing w:after="180"/>
      </w:pPr>
    </w:p>
    <w:p w:rsidR="00AA2731" w:rsidRDefault="00AA2731">
      <w:pPr>
        <w:spacing w:after="180"/>
      </w:pPr>
    </w:p>
    <w:p w:rsidR="007E0D3C" w:rsidRDefault="00AA2731">
      <w:pPr>
        <w:spacing w:before="320" w:after="40"/>
      </w:pPr>
      <w:r>
        <w:rPr>
          <w:b/>
          <w:color w:val="1A5E71"/>
          <w:sz w:val="17"/>
        </w:rPr>
        <w:lastRenderedPageBreak/>
        <w:t>03 · NATEEJA</w:t>
      </w:r>
    </w:p>
    <w:p w:rsidR="007E0D3C" w:rsidRDefault="00AA2731">
      <w:pPr>
        <w:spacing w:before="40" w:after="100"/>
      </w:pPr>
      <w:r>
        <w:rPr>
          <w:b/>
          <w:color w:val="14283C"/>
          <w:sz w:val="30"/>
        </w:rPr>
        <w:t>Teen cheezein badalni chahiye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5760"/>
        <w:gridCol w:w="1440"/>
      </w:tblGrid>
      <w:tr w:rsidR="007E0D3C">
        <w:trPr>
          <w:jc w:val="center"/>
        </w:trPr>
        <w:tc>
          <w:tcPr>
            <w:tcW w:w="2448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KYA</w:t>
            </w:r>
          </w:p>
        </w:tc>
        <w:tc>
          <w:tcPr>
            <w:tcW w:w="5760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KYUN</w:t>
            </w:r>
          </w:p>
        </w:tc>
        <w:tc>
          <w:tcPr>
            <w:tcW w:w="1440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KAAM KITNA</w:t>
            </w:r>
          </w:p>
        </w:tc>
      </w:tr>
      <w:tr w:rsidR="007E0D3C">
        <w:trPr>
          <w:jc w:val="center"/>
        </w:trPr>
        <w:tc>
          <w:tcPr>
            <w:tcW w:w="2448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Commission → subscription socho</w:t>
            </w:r>
          </w:p>
        </w:tc>
        <w:tc>
          <w:tcPr>
            <w:tcW w:w="5760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 xml:space="preserve">Rapido ne chhoda, Parkobot subscription par hai. Owner-side subscription (₹199–499/bay/mahina) mein payment flow, escrow, payout engine, PSP reconciliation — kuch nahi chahiye. Backend mein commission field hai hi nahi, to </w:t>
            </w:r>
            <w:r>
              <w:rPr>
                <w:sz w:val="18"/>
              </w:rPr>
              <w:t>abhi decide karne ka sahi waqt hai.</w:t>
            </w:r>
          </w:p>
        </w:tc>
        <w:tc>
          <w:tcPr>
            <w:tcW w:w="1440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Faisla + 1 hafta</w:t>
            </w:r>
          </w:p>
        </w:tc>
      </w:tr>
      <w:tr w:rsidR="007E0D3C">
        <w:trPr>
          <w:jc w:val="center"/>
        </w:trPr>
        <w:tc>
          <w:tcPr>
            <w:tcW w:w="2448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Pricing range dikhao, ek number nahi</w:t>
            </w:r>
          </w:p>
        </w:tc>
        <w:tc>
          <w:tcPr>
            <w:tcW w:w="5760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40/hr justify karna padega (better location, guaranteed slot, hardware security) ya economics dobara. Deck mein ₹10–40 by location type + sensitivity dikhao.</w:t>
            </w:r>
          </w:p>
        </w:tc>
        <w:tc>
          <w:tcPr>
            <w:tcW w:w="1440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 xml:space="preserve">Deck </w:t>
            </w:r>
            <w:r>
              <w:rPr>
                <w:sz w:val="18"/>
              </w:rPr>
              <w:t>edit</w:t>
            </w:r>
          </w:p>
        </w:tc>
      </w:tr>
      <w:tr w:rsidR="007E0D3C">
        <w:trPr>
          <w:jc w:val="center"/>
        </w:trPr>
        <w:tc>
          <w:tcPr>
            <w:tcW w:w="2448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Driveways se pehle institutions</w:t>
            </w:r>
          </w:p>
        </w:tc>
        <w:tc>
          <w:tcPr>
            <w:tcW w:w="5760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Parkobot, SpotHero, Get My Parking — teeno commercial/institutional par gaye. Density: ek Passport Office = 200 bays, ek driveway = 1 bay. Hamara Property→Space hierarchy yeh already support karta hai, sirf GTM ka orde</w:t>
            </w:r>
            <w:r>
              <w:rPr>
                <w:sz w:val="18"/>
              </w:rPr>
              <w:t>r badlega.</w:t>
            </w:r>
          </w:p>
        </w:tc>
        <w:tc>
          <w:tcPr>
            <w:tcW w:w="1440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GTM, code nahi</w:t>
            </w:r>
          </w:p>
        </w:tc>
      </w:tr>
    </w:tbl>
    <w:p w:rsidR="007E0D3C" w:rsidRDefault="007E0D3C">
      <w:pPr>
        <w:spacing w:after="80"/>
      </w:pPr>
    </w:p>
    <w:p w:rsidR="007E0D3C" w:rsidRDefault="00AA2731">
      <w:pPr>
        <w:spacing w:after="120"/>
      </w:pPr>
      <w:r>
        <w:rPr>
          <w:b/>
          <w:color w:val="9C6A1C"/>
        </w:rPr>
        <w:t xml:space="preserve">Ek positive: </w:t>
      </w:r>
      <w:r>
        <w:t>Park+ ka pivot hamare liye raasta hai, warning nahi. Parking se customer aata hai, paisa car services se. Hamare consumer app mein vehicle garage already bana hua hai.</w:t>
      </w:r>
    </w:p>
    <w:p w:rsidR="007E0D3C" w:rsidRDefault="00AA2731">
      <w:r>
        <w:br w:type="page"/>
      </w:r>
    </w:p>
    <w:p w:rsidR="007E0D3C" w:rsidRDefault="00AA2731">
      <w:pPr>
        <w:spacing w:before="320" w:after="40"/>
      </w:pPr>
      <w:r>
        <w:rPr>
          <w:b/>
          <w:color w:val="1A5E71"/>
          <w:sz w:val="17"/>
        </w:rPr>
        <w:lastRenderedPageBreak/>
        <w:t>04 · OPERATIONS</w:t>
      </w:r>
    </w:p>
    <w:p w:rsidR="007E0D3C" w:rsidRDefault="00AA2731">
      <w:pPr>
        <w:spacing w:after="100"/>
      </w:pPr>
      <w:r>
        <w:rPr>
          <w:b/>
          <w:color w:val="14283C"/>
          <w:sz w:val="30"/>
        </w:rPr>
        <w:t>Ek usool: barrier ke saamne n</w:t>
      </w:r>
      <w:r>
        <w:rPr>
          <w:b/>
          <w:color w:val="14283C"/>
          <w:sz w:val="30"/>
        </w:rPr>
        <w:t>etwork par bharosa mat karo</w:t>
      </w:r>
    </w:p>
    <w:p w:rsidR="007E0D3C" w:rsidRDefault="00AA2731">
      <w:r>
        <w:t>Har production system yahi karta hai. Booking hone ke waqt grant phone mein AUR device mein — dono jagah pehle hi pahunch jaata hai. Gate par sirf verify hota hai, poocha nahi jaata.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6912"/>
      </w:tblGrid>
      <w:tr w:rsidR="007E0D3C">
        <w:trPr>
          <w:jc w:val="center"/>
        </w:trPr>
        <w:tc>
          <w:tcPr>
            <w:tcW w:w="2736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SYSTEM</w:t>
            </w:r>
          </w:p>
        </w:tc>
        <w:tc>
          <w:tcPr>
            <w:tcW w:w="6912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KYA KARTA HAI</w:t>
            </w:r>
          </w:p>
        </w:tc>
      </w:tr>
      <w:tr w:rsidR="007E0D3C">
        <w:trPr>
          <w:jc w:val="center"/>
        </w:trPr>
        <w:tc>
          <w:tcPr>
            <w:tcW w:w="2736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ANPR parking systems</w:t>
            </w:r>
          </w:p>
        </w:tc>
        <w:tc>
          <w:tcPr>
            <w:tcW w:w="6912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Booking hote hi authorised plates ki whitelist controller par push hoti hai</w:t>
            </w:r>
          </w:p>
        </w:tc>
      </w:tr>
      <w:tr w:rsidR="007E0D3C">
        <w:trPr>
          <w:jc w:val="center"/>
        </w:trPr>
        <w:tc>
          <w:tcPr>
            <w:tcW w:w="2736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Airbnb + Yale/August</w:t>
            </w:r>
          </w:p>
        </w:tc>
        <w:tc>
          <w:tcPr>
            <w:tcW w:w="6912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Reservation par code pehle hi generate hokar lock mein jaata hai, checkout par mit jaata hai</w:t>
            </w:r>
          </w:p>
        </w:tc>
      </w:tr>
      <w:tr w:rsidR="007E0D3C">
        <w:trPr>
          <w:jc w:val="center"/>
        </w:trPr>
        <w:tc>
          <w:tcPr>
            <w:tcW w:w="2736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BookFlowGo</w:t>
            </w:r>
          </w:p>
        </w:tc>
        <w:tc>
          <w:tcPr>
            <w:tcW w:w="6912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Queue-based push: "supplier API down ho to booking ru</w:t>
            </w:r>
            <w:r>
              <w:rPr>
                <w:sz w:val="18"/>
              </w:rPr>
              <w:t>kti hai, customer nahi"</w:t>
            </w:r>
          </w:p>
        </w:tc>
      </w:tr>
    </w:tbl>
    <w:p w:rsidR="007E0D3C" w:rsidRDefault="007E0D3C">
      <w:pPr>
        <w:spacing w:after="80"/>
      </w:pPr>
    </w:p>
    <w:p w:rsidR="007E0D3C" w:rsidRDefault="00AA2731">
      <w:pPr>
        <w:spacing w:before="160" w:after="100"/>
      </w:pPr>
      <w:r>
        <w:rPr>
          <w:b/>
          <w:color w:val="14283C"/>
          <w:sz w:val="30"/>
        </w:rPr>
        <w:t>Andar ghusne ke hamesha 3–4 raaste hon</w:t>
      </w:r>
    </w:p>
    <w:p w:rsidR="007E0D3C" w:rsidRDefault="00AA2731">
      <w:r>
        <w:t>Parkable ke paas chaar hain — app tap, ANPR, QR, visitor link. Ek fail ho to agla chalta hai. Kabhi ek hi tareeka mat rakho: basement mein signal nahi hota, plate par dhool hoti hai, phone ki</w:t>
      </w:r>
      <w:r>
        <w:t xml:space="preserve"> battery marr jaati hai.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4896"/>
        <w:gridCol w:w="2880"/>
      </w:tblGrid>
      <w:tr w:rsidR="007E0D3C">
        <w:trPr>
          <w:jc w:val="center"/>
        </w:trPr>
        <w:tc>
          <w:tcPr>
            <w:tcW w:w="1872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RAASTA</w:t>
            </w:r>
          </w:p>
        </w:tc>
        <w:tc>
          <w:tcPr>
            <w:tcW w:w="4896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KAAM</w:t>
            </w:r>
          </w:p>
        </w:tc>
        <w:tc>
          <w:tcPr>
            <w:tcW w:w="2880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KAB FAIL</w:t>
            </w:r>
          </w:p>
        </w:tc>
      </w:tr>
      <w:tr w:rsidR="007E0D3C">
        <w:trPr>
          <w:jc w:val="center"/>
        </w:trPr>
        <w:tc>
          <w:tcPr>
            <w:tcW w:w="1872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1 · ANPR</w:t>
            </w:r>
          </w:p>
        </w:tc>
        <w:tc>
          <w:tcPr>
            <w:tcW w:w="4896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Plate padho, khud khulo — driver kuch nahi karta</w:t>
            </w:r>
          </w:p>
        </w:tc>
        <w:tc>
          <w:tcPr>
            <w:tcW w:w="2880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dhool, angle, raat (~85–93% India)</w:t>
            </w:r>
          </w:p>
        </w:tc>
      </w:tr>
      <w:tr w:rsidR="007E0D3C">
        <w:trPr>
          <w:jc w:val="center"/>
        </w:trPr>
        <w:tc>
          <w:tcPr>
            <w:tcW w:w="1872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2 · BLE / app tap</w:t>
            </w:r>
          </w:p>
        </w:tc>
        <w:tc>
          <w:tcPr>
            <w:tcW w:w="4896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Geofenced button, &lt;1.5 sec, net nahi chahiye</w:t>
            </w:r>
          </w:p>
        </w:tc>
        <w:tc>
          <w:tcPr>
            <w:tcW w:w="2880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phone nahi / battery khatam</w:t>
            </w:r>
          </w:p>
        </w:tc>
      </w:tr>
      <w:tr w:rsidR="007E0D3C">
        <w:trPr>
          <w:jc w:val="center"/>
        </w:trPr>
        <w:tc>
          <w:tcPr>
            <w:tcW w:w="1872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3 · QR</w:t>
            </w:r>
          </w:p>
        </w:tc>
        <w:tc>
          <w:tcPr>
            <w:tcW w:w="4896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Gate par sticker</w:t>
            </w:r>
            <w:r>
              <w:rPr>
                <w:sz w:val="18"/>
              </w:rPr>
              <w:t xml:space="preserve"> ya driver dikhaye</w:t>
            </w:r>
          </w:p>
        </w:tc>
        <w:tc>
          <w:tcPr>
            <w:tcW w:w="2880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camera kharab</w:t>
            </w:r>
          </w:p>
        </w:tc>
      </w:tr>
      <w:tr w:rsidR="007E0D3C">
        <w:trPr>
          <w:jc w:val="center"/>
        </w:trPr>
        <w:tc>
          <w:tcPr>
            <w:tcW w:w="1872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4 · PIN code</w:t>
            </w:r>
          </w:p>
        </w:tc>
        <w:tc>
          <w:tcPr>
            <w:tcW w:w="4896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SMS mein, keypad ya guard — hamesha chalta hai</w:t>
            </w:r>
          </w:p>
        </w:tc>
        <w:tc>
          <w:tcPr>
            <w:tcW w:w="2880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</w:tbl>
    <w:p w:rsidR="007E0D3C" w:rsidRDefault="007E0D3C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7E0D3C">
        <w:trPr>
          <w:jc w:val="center"/>
        </w:trPr>
        <w:tc>
          <w:tcPr>
            <w:tcW w:w="9648" w:type="dxa"/>
            <w:shd w:val="clear" w:color="auto" w:fill="FAF2E4"/>
          </w:tcPr>
          <w:p w:rsidR="007E0D3C" w:rsidRDefault="00AA2731">
            <w:pPr>
              <w:spacing w:after="40"/>
            </w:pPr>
            <w:r>
              <w:rPr>
                <w:b/>
                <w:color w:val="9C6A1C"/>
                <w:sz w:val="17"/>
              </w:rPr>
              <w:t>ANPR KO AKELA FAISLA MAT KARNE DO</w:t>
            </w:r>
          </w:p>
          <w:p w:rsidR="007E0D3C" w:rsidRDefault="00AA2731">
            <w:pPr>
              <w:spacing w:after="0"/>
            </w:pPr>
            <w:r>
              <w:rPr>
                <w:color w:val="14283C"/>
                <w:sz w:val="19"/>
              </w:rPr>
              <w:t xml:space="preserve">Match ho to check-in tez karo. Na match ho to agle raaste par jao — entry deny kabhi mat karo. Ek dhool lagi plate ki wajah </w:t>
            </w:r>
            <w:r>
              <w:rPr>
                <w:color w:val="14283C"/>
                <w:sz w:val="19"/>
              </w:rPr>
              <w:t>se customer gate par phansa = refund + bura review + support ticket.</w:t>
            </w:r>
          </w:p>
        </w:tc>
      </w:tr>
    </w:tbl>
    <w:p w:rsidR="007E0D3C" w:rsidRDefault="007E0D3C">
      <w:pPr>
        <w:spacing w:after="80"/>
      </w:pPr>
    </w:p>
    <w:p w:rsidR="007E0D3C" w:rsidRDefault="00AA2731">
      <w:pPr>
        <w:spacing w:before="80" w:after="60"/>
      </w:pPr>
      <w:r>
        <w:rPr>
          <w:b/>
          <w:color w:val="14283C"/>
        </w:rPr>
        <w:t>Do detail jo research se mili aur pehle miss ho gayi thi:</w:t>
      </w:r>
    </w:p>
    <w:p w:rsidR="007E0D3C" w:rsidRDefault="00AA2731">
      <w:pPr>
        <w:pStyle w:val="ListBullet"/>
        <w:spacing w:after="60"/>
        <w:ind w:left="317"/>
      </w:pPr>
      <w:r>
        <w:t>App ka open button geofenced ho — "location check so it only works on site". Warna koi ghar baithe barrier khol dega.</w:t>
      </w:r>
    </w:p>
    <w:p w:rsidR="007E0D3C" w:rsidRDefault="00AA2731">
      <w:pPr>
        <w:pStyle w:val="ListBullet"/>
        <w:spacing w:after="60"/>
        <w:ind w:left="317"/>
      </w:pPr>
      <w:r>
        <w:t xml:space="preserve">Ops ko </w:t>
      </w:r>
      <w:r>
        <w:t>remote-open button chahiye (hardware phansega, plate nahi padhega) — par har override log ho, kis ne kiya dikhe, aur reason maange.</w:t>
      </w:r>
    </w:p>
    <w:p w:rsidR="007E0D3C" w:rsidRDefault="00AA2731">
      <w:pPr>
        <w:spacing w:before="160" w:after="100"/>
      </w:pPr>
      <w:r>
        <w:rPr>
          <w:b/>
          <w:color w:val="14283C"/>
          <w:sz w:val="30"/>
        </w:rPr>
        <w:t>Kaun kya control karega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1368"/>
        <w:gridCol w:w="1368"/>
        <w:gridCol w:w="1224"/>
        <w:gridCol w:w="1224"/>
        <w:gridCol w:w="1800"/>
      </w:tblGrid>
      <w:tr w:rsidR="007E0D3C">
        <w:trPr>
          <w:jc w:val="center"/>
        </w:trPr>
        <w:tc>
          <w:tcPr>
            <w:tcW w:w="2736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KAAM</w:t>
            </w:r>
          </w:p>
        </w:tc>
        <w:tc>
          <w:tcPr>
            <w:tcW w:w="1368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DRIVER</w:t>
            </w:r>
          </w:p>
        </w:tc>
        <w:tc>
          <w:tcPr>
            <w:tcW w:w="1368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w="1224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STAFF</w:t>
            </w:r>
          </w:p>
        </w:tc>
        <w:tc>
          <w:tcPr>
            <w:tcW w:w="1224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OPS</w:t>
            </w:r>
          </w:p>
        </w:tc>
        <w:tc>
          <w:tcPr>
            <w:tcW w:w="1800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AUTO</w:t>
            </w:r>
          </w:p>
        </w:tc>
      </w:tr>
      <w:tr w:rsidR="007E0D3C">
        <w:trPr>
          <w:jc w:val="center"/>
        </w:trPr>
        <w:tc>
          <w:tcPr>
            <w:tcW w:w="2736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Space list karna</w:t>
            </w:r>
          </w:p>
        </w:tc>
        <w:tc>
          <w:tcPr>
            <w:tcW w:w="1368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368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haan</w:t>
            </w:r>
          </w:p>
        </w:tc>
        <w:tc>
          <w:tcPr>
            <w:tcW w:w="1224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224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800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 w:rsidR="007E0D3C">
        <w:trPr>
          <w:jc w:val="center"/>
        </w:trPr>
        <w:tc>
          <w:tcPr>
            <w:tcW w:w="2736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KYC approve</w:t>
            </w:r>
          </w:p>
        </w:tc>
        <w:tc>
          <w:tcPr>
            <w:tcW w:w="1368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368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224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224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haan</w:t>
            </w:r>
          </w:p>
        </w:tc>
        <w:tc>
          <w:tcPr>
            <w:tcW w:w="1800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 w:rsidR="007E0D3C">
        <w:trPr>
          <w:jc w:val="center"/>
        </w:trPr>
        <w:tc>
          <w:tcPr>
            <w:tcW w:w="2736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Price set</w:t>
            </w:r>
            <w:r>
              <w:rPr>
                <w:b/>
                <w:color w:val="14283C"/>
                <w:sz w:val="18"/>
              </w:rPr>
              <w:t xml:space="preserve"> karna</w:t>
            </w:r>
          </w:p>
        </w:tc>
        <w:tc>
          <w:tcPr>
            <w:tcW w:w="1368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368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haan</w:t>
            </w:r>
          </w:p>
        </w:tc>
        <w:tc>
          <w:tcPr>
            <w:tcW w:w="1224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224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cap</w:t>
            </w:r>
          </w:p>
        </w:tc>
        <w:tc>
          <w:tcPr>
            <w:tcW w:w="1800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 w:rsidR="007E0D3C">
        <w:trPr>
          <w:jc w:val="center"/>
        </w:trPr>
        <w:tc>
          <w:tcPr>
            <w:tcW w:w="2736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Booking approve/reject</w:t>
            </w:r>
          </w:p>
        </w:tc>
        <w:tc>
          <w:tcPr>
            <w:tcW w:w="1368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368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haan</w:t>
            </w:r>
          </w:p>
        </w:tc>
        <w:tc>
          <w:tcPr>
            <w:tcW w:w="1224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224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log</w:t>
            </w:r>
          </w:p>
        </w:tc>
        <w:tc>
          <w:tcPr>
            <w:tcW w:w="1800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instant-book</w:t>
            </w:r>
          </w:p>
        </w:tc>
      </w:tr>
      <w:tr w:rsidR="007E0D3C">
        <w:trPr>
          <w:jc w:val="center"/>
        </w:trPr>
        <w:tc>
          <w:tcPr>
            <w:tcW w:w="2736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Barrier kholna</w:t>
            </w:r>
          </w:p>
        </w:tc>
        <w:tc>
          <w:tcPr>
            <w:tcW w:w="1368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site par</w:t>
            </w:r>
          </w:p>
        </w:tc>
        <w:tc>
          <w:tcPr>
            <w:tcW w:w="1368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haan</w:t>
            </w:r>
          </w:p>
        </w:tc>
        <w:tc>
          <w:tcPr>
            <w:tcW w:w="1224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haan</w:t>
            </w:r>
          </w:p>
        </w:tc>
        <w:tc>
          <w:tcPr>
            <w:tcW w:w="1224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log</w:t>
            </w:r>
          </w:p>
        </w:tc>
        <w:tc>
          <w:tcPr>
            <w:tcW w:w="1800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ANPR match</w:t>
            </w:r>
          </w:p>
        </w:tc>
      </w:tr>
      <w:tr w:rsidR="007E0D3C">
        <w:trPr>
          <w:jc w:val="center"/>
        </w:trPr>
        <w:tc>
          <w:tcPr>
            <w:tcW w:w="2736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Check-in</w:t>
            </w:r>
          </w:p>
        </w:tc>
        <w:tc>
          <w:tcPr>
            <w:tcW w:w="1368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368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manual</w:t>
            </w:r>
          </w:p>
        </w:tc>
        <w:tc>
          <w:tcPr>
            <w:tcW w:w="1224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manual</w:t>
            </w:r>
          </w:p>
        </w:tc>
        <w:tc>
          <w:tcPr>
            <w:tcW w:w="1224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log</w:t>
            </w:r>
          </w:p>
        </w:tc>
        <w:tc>
          <w:tcPr>
            <w:tcW w:w="1800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access event se</w:t>
            </w:r>
          </w:p>
        </w:tc>
      </w:tr>
      <w:tr w:rsidR="007E0D3C">
        <w:trPr>
          <w:jc w:val="center"/>
        </w:trPr>
        <w:tc>
          <w:tcPr>
            <w:tcW w:w="2736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No-show mark</w:t>
            </w:r>
          </w:p>
        </w:tc>
        <w:tc>
          <w:tcPr>
            <w:tcW w:w="1368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368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haan</w:t>
            </w:r>
          </w:p>
        </w:tc>
        <w:tc>
          <w:tcPr>
            <w:tcW w:w="1224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haan</w:t>
            </w:r>
          </w:p>
        </w:tc>
        <w:tc>
          <w:tcPr>
            <w:tcW w:w="1224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log</w:t>
            </w:r>
          </w:p>
        </w:tc>
        <w:tc>
          <w:tcPr>
            <w:tcW w:w="1800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 xml:space="preserve">window + koi entry </w:t>
            </w:r>
            <w:r>
              <w:rPr>
                <w:sz w:val="18"/>
              </w:rPr>
              <w:lastRenderedPageBreak/>
              <w:t>nahi</w:t>
            </w:r>
          </w:p>
        </w:tc>
      </w:tr>
      <w:tr w:rsidR="007E0D3C">
        <w:trPr>
          <w:jc w:val="center"/>
        </w:trPr>
        <w:tc>
          <w:tcPr>
            <w:tcW w:w="2736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lastRenderedPageBreak/>
              <w:t>Refund</w:t>
            </w:r>
          </w:p>
        </w:tc>
        <w:tc>
          <w:tcPr>
            <w:tcW w:w="1368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368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224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224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haan</w:t>
            </w:r>
          </w:p>
        </w:tc>
        <w:tc>
          <w:tcPr>
            <w:tcW w:w="1800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policy</w:t>
            </w:r>
          </w:p>
        </w:tc>
      </w:tr>
      <w:tr w:rsidR="007E0D3C">
        <w:trPr>
          <w:jc w:val="center"/>
        </w:trPr>
        <w:tc>
          <w:tcPr>
            <w:tcW w:w="2736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 xml:space="preserve">Payout </w:t>
            </w:r>
            <w:r>
              <w:rPr>
                <w:b/>
                <w:color w:val="14283C"/>
                <w:sz w:val="18"/>
              </w:rPr>
              <w:t>release</w:t>
            </w:r>
          </w:p>
        </w:tc>
        <w:tc>
          <w:tcPr>
            <w:tcW w:w="1368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368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224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224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run</w:t>
            </w:r>
          </w:p>
        </w:tc>
        <w:tc>
          <w:tcPr>
            <w:tcW w:w="1800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T+48h</w:t>
            </w:r>
          </w:p>
        </w:tc>
      </w:tr>
      <w:tr w:rsidR="007E0D3C">
        <w:trPr>
          <w:jc w:val="center"/>
        </w:trPr>
        <w:tc>
          <w:tcPr>
            <w:tcW w:w="2736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Firmware rollout</w:t>
            </w:r>
          </w:p>
        </w:tc>
        <w:tc>
          <w:tcPr>
            <w:tcW w:w="1368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368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224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224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haan</w:t>
            </w:r>
          </w:p>
        </w:tc>
        <w:tc>
          <w:tcPr>
            <w:tcW w:w="1800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</w:tbl>
    <w:p w:rsidR="007E0D3C" w:rsidRDefault="007E0D3C">
      <w:pPr>
        <w:spacing w:after="80"/>
      </w:pPr>
    </w:p>
    <w:p w:rsidR="007E0D3C" w:rsidRDefault="00AA2731">
      <w:pPr>
        <w:spacing w:after="160"/>
      </w:pPr>
      <w:r>
        <w:rPr>
          <w:b/>
          <w:color w:val="14283C"/>
        </w:rPr>
        <w:t xml:space="preserve">Site staff ek alag credential class hai. </w:t>
      </w:r>
      <w:r>
        <w:t xml:space="preserve">Guard ka access booking se nahi aata — permanent hai, site se bandha hua. Usko sirf check-in, gate kholna aur no-show mark milna chahiye — na pricing, na </w:t>
      </w:r>
      <w:r>
        <w:t>payout, na listing.</w:t>
      </w:r>
    </w:p>
    <w:p w:rsidR="007E0D3C" w:rsidRDefault="00AA2731">
      <w:pPr>
        <w:spacing w:before="120" w:after="100"/>
      </w:pPr>
      <w:r>
        <w:rPr>
          <w:b/>
          <w:color w:val="14283C"/>
          <w:sz w:val="30"/>
        </w:rPr>
        <w:t>Device system se kaise judta hai</w:t>
      </w:r>
    </w:p>
    <w:p w:rsidR="007E0D3C" w:rsidRDefault="00AA2731">
      <w:r>
        <w:t>Ek lock chalana aasan hai. Hazaar chalane ke liye lifecycle chahiye — yeh industry ka standard claim-based fleet provisioning pattern hai: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632"/>
      </w:tblGrid>
      <w:tr w:rsidR="007E0D3C">
        <w:trPr>
          <w:jc w:val="center"/>
        </w:trPr>
        <w:tc>
          <w:tcPr>
            <w:tcW w:w="2016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632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KYA HOTA HAI</w:t>
            </w:r>
          </w:p>
        </w:tc>
      </w:tr>
      <w:tr w:rsidR="007E0D3C">
        <w:trPr>
          <w:jc w:val="center"/>
        </w:trPr>
        <w:tc>
          <w:tcPr>
            <w:tcW w:w="2016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1 · Factory</w:t>
            </w:r>
          </w:p>
        </w:tc>
        <w:tc>
          <w:tcPr>
            <w:tcW w:w="7632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 xml:space="preserve">Shared claim credential + server </w:t>
            </w:r>
            <w:r>
              <w:rPr>
                <w:sz w:val="18"/>
              </w:rPr>
              <w:t>ka public key flash karo, QR sticker chipkao</w:t>
            </w:r>
          </w:p>
        </w:tc>
      </w:tr>
      <w:tr w:rsidR="007E0D3C">
        <w:trPr>
          <w:jc w:val="center"/>
        </w:trPr>
        <w:tc>
          <w:tcPr>
            <w:tcW w:w="2016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2 · Pehla connect</w:t>
            </w:r>
          </w:p>
        </w:tc>
        <w:tc>
          <w:tcPr>
            <w:tcW w:w="7632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Claim se unique per-device certificate mile; claim ab bekaar</w:t>
            </w:r>
          </w:p>
        </w:tc>
      </w:tr>
      <w:tr w:rsidR="007E0D3C">
        <w:trPr>
          <w:jc w:val="center"/>
        </w:trPr>
        <w:tc>
          <w:tcPr>
            <w:tcW w:w="2016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3 · Bind</w:t>
            </w:r>
          </w:p>
        </w:tc>
        <w:tc>
          <w:tcPr>
            <w:tcW w:w="7632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Installer QR scan kare, device ↔ bay bind ho — yeh insaan ka step hai aur rehna chahiye</w:t>
            </w:r>
          </w:p>
        </w:tc>
      </w:tr>
      <w:tr w:rsidR="007E0D3C">
        <w:trPr>
          <w:jc w:val="center"/>
        </w:trPr>
        <w:tc>
          <w:tcPr>
            <w:tcW w:w="2016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4 · Live</w:t>
            </w:r>
          </w:p>
        </w:tc>
        <w:tc>
          <w:tcPr>
            <w:tcW w:w="7632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 xml:space="preserve">Roz ~300 bytes </w:t>
            </w:r>
            <w:r>
              <w:rPr>
                <w:sz w:val="18"/>
              </w:rPr>
              <w:t>whitelist neeche, ~400 bytes events upar</w:t>
            </w:r>
          </w:p>
        </w:tc>
      </w:tr>
      <w:tr w:rsidR="007E0D3C">
        <w:trPr>
          <w:jc w:val="center"/>
        </w:trPr>
        <w:tc>
          <w:tcPr>
            <w:tcW w:w="2016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5 · OTA</w:t>
            </w:r>
          </w:p>
        </w:tc>
        <w:tc>
          <w:tcPr>
            <w:tcW w:w="7632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Cohort mein bhejo, signed, dual-partition, metrics bigde to turant roko</w:t>
            </w:r>
          </w:p>
        </w:tc>
      </w:tr>
    </w:tbl>
    <w:p w:rsidR="007E0D3C" w:rsidRDefault="007E0D3C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7E0D3C">
        <w:trPr>
          <w:jc w:val="center"/>
        </w:trPr>
        <w:tc>
          <w:tcPr>
            <w:tcW w:w="9648" w:type="dxa"/>
            <w:shd w:val="clear" w:color="auto" w:fill="FBEAE6"/>
          </w:tcPr>
          <w:p w:rsidR="007E0D3C" w:rsidRDefault="00AA2731">
            <w:pPr>
              <w:spacing w:after="40"/>
            </w:pPr>
            <w:r>
              <w:rPr>
                <w:b/>
                <w:color w:val="B4442E"/>
                <w:sz w:val="17"/>
              </w:rPr>
              <w:t>DO GALTIYAAN JO MEHNGI PADTI HAIN</w:t>
            </w:r>
          </w:p>
          <w:p w:rsidR="007E0D3C" w:rsidRDefault="00AA2731">
            <w:pPr>
              <w:spacing w:after="0"/>
            </w:pPr>
            <w:r>
              <w:rPr>
                <w:color w:val="14283C"/>
                <w:sz w:val="19"/>
              </w:rPr>
              <w:t xml:space="preserve">Firmware mein ek shared secret sabke liye mat rakho — ek unit khula to poora fleet khula. (Hamare </w:t>
            </w:r>
            <w:r>
              <w:rPr>
                <w:color w:val="14283C"/>
                <w:sz w:val="19"/>
              </w:rPr>
              <w:t>config.h mein abhi CMD_TOKEN waisa hi hai; firmware README ne khud yeh flag kiya hua hai.)</w:t>
            </w:r>
            <w:r>
              <w:rPr>
                <w:color w:val="14283C"/>
                <w:sz w:val="19"/>
              </w:rPr>
              <w:br/>
            </w:r>
            <w:r>
              <w:rPr>
                <w:color w:val="14283C"/>
                <w:sz w:val="19"/>
              </w:rPr>
              <w:br/>
              <w:t>Sab devices ek saath activate mat karo — carrier throttle kar dega. Staggered rollout karo.</w:t>
            </w:r>
          </w:p>
        </w:tc>
      </w:tr>
    </w:tbl>
    <w:p w:rsidR="007E0D3C" w:rsidRDefault="007E0D3C">
      <w:pPr>
        <w:spacing w:after="80"/>
      </w:pPr>
    </w:p>
    <w:p w:rsidR="007E0D3C" w:rsidRDefault="00AA2731">
      <w:pPr>
        <w:spacing w:after="180"/>
      </w:pPr>
      <w:r>
        <w:t xml:space="preserve">Aur: har minute "main zinda hoon" ping mat bhejwao — battery aur data </w:t>
      </w:r>
      <w:r>
        <w:t>dono jaata hai. Chup rehna hi alarm hai: agar N din se kisi device ne sync nahi kiya to admin panel mein alert.</w:t>
      </w:r>
    </w:p>
    <w:p w:rsidR="007E0D3C" w:rsidRDefault="00AA2731">
      <w:pPr>
        <w:spacing w:before="320" w:after="40"/>
      </w:pPr>
      <w:r>
        <w:rPr>
          <w:b/>
          <w:color w:val="1A5E71"/>
          <w:sz w:val="17"/>
        </w:rPr>
        <w:t>05 · FAILURE MODES</w:t>
      </w:r>
    </w:p>
    <w:p w:rsidR="007E0D3C" w:rsidRDefault="00AA2731">
      <w:pPr>
        <w:spacing w:before="40" w:after="100"/>
      </w:pPr>
      <w:r>
        <w:rPr>
          <w:b/>
          <w:color w:val="14283C"/>
          <w:sz w:val="30"/>
        </w:rPr>
        <w:t>Kya bigdega aur tab kya hoga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5040"/>
        <w:gridCol w:w="1872"/>
      </w:tblGrid>
      <w:tr w:rsidR="007E0D3C">
        <w:trPr>
          <w:jc w:val="center"/>
        </w:trPr>
        <w:tc>
          <w:tcPr>
            <w:tcW w:w="2736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KYA BIGDA</w:t>
            </w:r>
          </w:p>
        </w:tc>
        <w:tc>
          <w:tcPr>
            <w:tcW w:w="5040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SYSTEM KYA KAREGA</w:t>
            </w:r>
          </w:p>
        </w:tc>
        <w:tc>
          <w:tcPr>
            <w:tcW w:w="1872" w:type="dxa"/>
            <w:shd w:val="clear" w:color="auto" w:fill="14283C"/>
          </w:tcPr>
          <w:p w:rsidR="007E0D3C" w:rsidRDefault="00AA2731">
            <w:pPr>
              <w:spacing w:after="0"/>
            </w:pPr>
            <w:r>
              <w:rPr>
                <w:b/>
                <w:color w:val="FFFFFF"/>
                <w:sz w:val="15"/>
              </w:rPr>
              <w:t>KAUN SAMBHALEGA</w:t>
            </w:r>
          </w:p>
        </w:tc>
      </w:tr>
      <w:tr w:rsidR="007E0D3C">
        <w:trPr>
          <w:jc w:val="center"/>
        </w:trPr>
        <w:tc>
          <w:tcPr>
            <w:tcW w:w="2736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Basement mein signal nahi</w:t>
            </w:r>
          </w:p>
        </w:tc>
        <w:tc>
          <w:tcPr>
            <w:tcW w:w="5040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 xml:space="preserve">Kuch nahi — grant cached </w:t>
            </w:r>
            <w:r>
              <w:rPr>
                <w:sz w:val="18"/>
              </w:rPr>
              <w:t>hai, BLE/QR chalega</w:t>
            </w:r>
          </w:p>
        </w:tc>
        <w:tc>
          <w:tcPr>
            <w:tcW w:w="1872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 w:rsidR="007E0D3C">
        <w:trPr>
          <w:jc w:val="center"/>
        </w:trPr>
        <w:tc>
          <w:tcPr>
            <w:tcW w:w="2736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Device offline (N din)</w:t>
            </w:r>
          </w:p>
        </w:tc>
        <w:tc>
          <w:tcPr>
            <w:tcW w:w="5040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Alert; us bay par nayi booking rok do</w:t>
            </w:r>
          </w:p>
        </w:tc>
        <w:tc>
          <w:tcPr>
            <w:tcW w:w="1872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Ops → field visit</w:t>
            </w:r>
          </w:p>
        </w:tc>
      </w:tr>
      <w:tr w:rsidR="007E0D3C">
        <w:trPr>
          <w:jc w:val="center"/>
        </w:trPr>
        <w:tc>
          <w:tcPr>
            <w:tcW w:w="2736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Device battery khatam</w:t>
            </w:r>
          </w:p>
        </w:tc>
        <w:tc>
          <w:tcPr>
            <w:tcW w:w="5040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&lt;20% par pehle alert; bay auto-block</w:t>
            </w:r>
          </w:p>
        </w:tc>
        <w:tc>
          <w:tcPr>
            <w:tcW w:w="1872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Ops + owner</w:t>
            </w:r>
          </w:p>
        </w:tc>
      </w:tr>
      <w:tr w:rsidR="007E0D3C">
        <w:trPr>
          <w:jc w:val="center"/>
        </w:trPr>
        <w:tc>
          <w:tcPr>
            <w:tcW w:w="2736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ANPR plate nahi padha</w:t>
            </w:r>
          </w:p>
        </w:tc>
        <w:tc>
          <w:tcPr>
            <w:tcW w:w="5040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Agle access method par gir jaata hai</w:t>
            </w:r>
          </w:p>
        </w:tc>
        <w:tc>
          <w:tcPr>
            <w:tcW w:w="1872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 w:rsidR="007E0D3C">
        <w:trPr>
          <w:jc w:val="center"/>
        </w:trPr>
        <w:tc>
          <w:tcPr>
            <w:tcW w:w="2736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 xml:space="preserve">Phone ki battery </w:t>
            </w:r>
            <w:r>
              <w:rPr>
                <w:b/>
                <w:color w:val="14283C"/>
                <w:sz w:val="18"/>
              </w:rPr>
              <w:t>marr gayi</w:t>
            </w:r>
          </w:p>
        </w:tc>
        <w:tc>
          <w:tcPr>
            <w:tcW w:w="5040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PIN code SMS mein — keypad ya guard</w:t>
            </w:r>
          </w:p>
        </w:tc>
        <w:tc>
          <w:tcPr>
            <w:tcW w:w="1872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Site staff</w:t>
            </w:r>
          </w:p>
        </w:tc>
      </w:tr>
      <w:tr w:rsidR="007E0D3C">
        <w:trPr>
          <w:jc w:val="center"/>
        </w:trPr>
        <w:tc>
          <w:tcPr>
            <w:tcW w:w="2736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Barrier mein rukawat</w:t>
            </w:r>
          </w:p>
        </w:tc>
        <w:tc>
          <w:tcPr>
            <w:tcW w:w="5040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Firmware motor band karta hai, fault event bhejta hai</w:t>
            </w:r>
          </w:p>
        </w:tc>
        <w:tc>
          <w:tcPr>
            <w:tcW w:w="1872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Ops remote open</w:t>
            </w:r>
          </w:p>
        </w:tc>
      </w:tr>
      <w:tr w:rsidR="007E0D3C">
        <w:trPr>
          <w:jc w:val="center"/>
        </w:trPr>
        <w:tc>
          <w:tcPr>
            <w:tcW w:w="2736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Payment gateway down</w:t>
            </w:r>
          </w:p>
        </w:tc>
        <w:tc>
          <w:tcPr>
            <w:tcW w:w="5040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Booking awaiting_payment mein queue, 15 min TTL</w:t>
            </w:r>
          </w:p>
        </w:tc>
        <w:tc>
          <w:tcPr>
            <w:tcW w:w="1872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 w:rsidR="007E0D3C">
        <w:trPr>
          <w:jc w:val="center"/>
        </w:trPr>
        <w:tc>
          <w:tcPr>
            <w:tcW w:w="2736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Backend down</w:t>
            </w:r>
          </w:p>
        </w:tc>
        <w:tc>
          <w:tcPr>
            <w:tcW w:w="5040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 xml:space="preserve">Purani bookings </w:t>
            </w:r>
            <w:r>
              <w:rPr>
                <w:sz w:val="18"/>
              </w:rPr>
              <w:t>chalengi; events device par queue</w:t>
            </w:r>
          </w:p>
        </w:tc>
        <w:tc>
          <w:tcPr>
            <w:tcW w:w="1872" w:type="dxa"/>
            <w:shd w:val="clear" w:color="auto" w:fill="F1F4F7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Ops</w:t>
            </w:r>
          </w:p>
        </w:tc>
      </w:tr>
      <w:tr w:rsidR="007E0D3C">
        <w:trPr>
          <w:jc w:val="center"/>
        </w:trPr>
        <w:tc>
          <w:tcPr>
            <w:tcW w:w="2736" w:type="dxa"/>
          </w:tcPr>
          <w:p w:rsidR="007E0D3C" w:rsidRDefault="00AA2731">
            <w:pPr>
              <w:spacing w:after="0"/>
            </w:pPr>
            <w:r>
              <w:rPr>
                <w:b/>
                <w:color w:val="14283C"/>
                <w:sz w:val="18"/>
              </w:rPr>
              <w:t>Do gaadi ek bay par</w:t>
            </w:r>
          </w:p>
        </w:tc>
        <w:tc>
          <w:tcPr>
            <w:tcW w:w="5040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Unauthorized event → owner alert</w:t>
            </w:r>
          </w:p>
        </w:tc>
        <w:tc>
          <w:tcPr>
            <w:tcW w:w="1872" w:type="dxa"/>
          </w:tcPr>
          <w:p w:rsidR="007E0D3C" w:rsidRDefault="00AA2731">
            <w:pPr>
              <w:spacing w:after="0"/>
            </w:pPr>
            <w:r>
              <w:rPr>
                <w:sz w:val="18"/>
              </w:rPr>
              <w:t>Owner / staff</w:t>
            </w:r>
          </w:p>
        </w:tc>
      </w:tr>
    </w:tbl>
    <w:p w:rsidR="007E0D3C" w:rsidRDefault="007E0D3C">
      <w:pPr>
        <w:spacing w:after="80"/>
      </w:pPr>
    </w:p>
    <w:p w:rsidR="007E0D3C" w:rsidRDefault="00AA2731">
      <w:pPr>
        <w:spacing w:after="180"/>
      </w:pPr>
      <w:r>
        <w:rPr>
          <w:b/>
          <w:color w:val="9C6A1C"/>
        </w:rPr>
        <w:lastRenderedPageBreak/>
        <w:t xml:space="preserve">Dhyan do: </w:t>
      </w:r>
      <w:r>
        <w:t xml:space="preserve">zyadatar rows mein "kaun sambhalega" khaali hai. Achha operations design wahi hai jahan zyadatar failures kisi insaan tak pahunchte hi </w:t>
      </w:r>
      <w:r>
        <w:t>nahi.</w:t>
      </w:r>
    </w:p>
    <w:p w:rsidR="007E0D3C" w:rsidRDefault="00AA2731">
      <w:pPr>
        <w:spacing w:before="320" w:after="40"/>
      </w:pPr>
      <w:r>
        <w:rPr>
          <w:b/>
          <w:color w:val="1A5E71"/>
          <w:sz w:val="17"/>
        </w:rPr>
        <w:t>06 · SOURCES</w:t>
      </w:r>
    </w:p>
    <w:p w:rsidR="007E0D3C" w:rsidRDefault="00AA2731">
      <w:pPr>
        <w:spacing w:after="120"/>
      </w:pPr>
      <w:r>
        <w:rPr>
          <w:color w:val="647585"/>
          <w:sz w:val="18"/>
        </w:rPr>
        <w:t>Sab public sources, September 2026. Deck mein daalne se pehle khud verify kar lena — market research numbers jaldi purane ho jaate hain.</w:t>
      </w:r>
    </w:p>
    <w:p w:rsidR="007E0D3C" w:rsidRDefault="00AA2731">
      <w:pPr>
        <w:spacing w:before="100" w:after="40"/>
      </w:pPr>
      <w:r>
        <w:rPr>
          <w:b/>
          <w:color w:val="14283C"/>
          <w:sz w:val="18"/>
        </w:rPr>
        <w:t>Market size</w:t>
      </w:r>
    </w:p>
    <w:p w:rsidR="007E0D3C" w:rsidRDefault="00AA2731">
      <w:pPr>
        <w:spacing w:after="20"/>
      </w:pPr>
      <w:r>
        <w:rPr>
          <w:color w:val="647585"/>
          <w:sz w:val="17"/>
        </w:rPr>
        <w:t>MobilityForesights — mobilityforesights.com/product/india-smart-parking-market</w:t>
      </w:r>
    </w:p>
    <w:p w:rsidR="007E0D3C" w:rsidRDefault="00AA2731">
      <w:pPr>
        <w:spacing w:after="20"/>
      </w:pPr>
      <w:r>
        <w:rPr>
          <w:color w:val="647585"/>
          <w:sz w:val="17"/>
        </w:rPr>
        <w:t>IMARC Gro</w:t>
      </w:r>
      <w:r>
        <w:rPr>
          <w:color w:val="647585"/>
          <w:sz w:val="17"/>
        </w:rPr>
        <w:t>up — imarcgroup.com/india-smart-parking-systems-market</w:t>
      </w:r>
    </w:p>
    <w:p w:rsidR="007E0D3C" w:rsidRDefault="00AA2731">
      <w:pPr>
        <w:spacing w:after="20"/>
      </w:pPr>
      <w:r>
        <w:rPr>
          <w:color w:val="647585"/>
          <w:sz w:val="17"/>
        </w:rPr>
        <w:t>MarketsandMarkets — marketsandmarkets.com/Market-Reports/geography/parking-management-market/India</w:t>
      </w:r>
    </w:p>
    <w:p w:rsidR="007E0D3C" w:rsidRDefault="00AA2731">
      <w:pPr>
        <w:spacing w:before="100" w:after="40"/>
      </w:pPr>
      <w:r>
        <w:rPr>
          <w:b/>
          <w:color w:val="14283C"/>
          <w:sz w:val="18"/>
        </w:rPr>
        <w:t>Rapido</w:t>
      </w:r>
    </w:p>
    <w:p w:rsidR="007E0D3C" w:rsidRDefault="00AA2731">
      <w:pPr>
        <w:spacing w:after="20"/>
      </w:pPr>
      <w:r>
        <w:rPr>
          <w:color w:val="647585"/>
          <w:sz w:val="17"/>
        </w:rPr>
        <w:t>StartupTalky — startuptalky.com/rapido-business-model</w:t>
      </w:r>
    </w:p>
    <w:p w:rsidR="007E0D3C" w:rsidRDefault="00AA2731">
      <w:pPr>
        <w:spacing w:after="20"/>
      </w:pPr>
      <w:r>
        <w:rPr>
          <w:color w:val="647585"/>
          <w:sz w:val="17"/>
        </w:rPr>
        <w:t xml:space="preserve">Rapido Business Model Explained 2026 — </w:t>
      </w:r>
      <w:r>
        <w:rPr>
          <w:color w:val="647585"/>
          <w:sz w:val="17"/>
        </w:rPr>
        <w:t>rahulmalodia.com/blog/rapido-business-model</w:t>
      </w:r>
    </w:p>
    <w:p w:rsidR="007E0D3C" w:rsidRDefault="00AA2731">
      <w:pPr>
        <w:spacing w:after="20"/>
      </w:pPr>
      <w:r>
        <w:rPr>
          <w:color w:val="647585"/>
          <w:sz w:val="17"/>
        </w:rPr>
        <w:t>RaftLabs — raftlabs.com/blog/build-app-like-rapido</w:t>
      </w:r>
    </w:p>
    <w:p w:rsidR="007E0D3C" w:rsidRDefault="00AA2731">
      <w:pPr>
        <w:spacing w:before="100" w:after="40"/>
      </w:pPr>
      <w:r>
        <w:rPr>
          <w:b/>
          <w:color w:val="14283C"/>
          <w:sz w:val="18"/>
        </w:rPr>
        <w:t>Global parking</w:t>
      </w:r>
    </w:p>
    <w:p w:rsidR="007E0D3C" w:rsidRDefault="00AA2731">
      <w:pPr>
        <w:spacing w:after="20"/>
      </w:pPr>
      <w:r>
        <w:rPr>
          <w:color w:val="647585"/>
          <w:sz w:val="17"/>
        </w:rPr>
        <w:t>JustPark Parking Ltd — UK Companies House, company 05956777</w:t>
      </w:r>
    </w:p>
    <w:p w:rsidR="007E0D3C" w:rsidRDefault="00AA2731">
      <w:pPr>
        <w:spacing w:after="20"/>
      </w:pPr>
      <w:r>
        <w:rPr>
          <w:color w:val="647585"/>
          <w:sz w:val="17"/>
        </w:rPr>
        <w:t>Latka — getlatka.com/companies/justpark</w:t>
      </w:r>
    </w:p>
    <w:p w:rsidR="007E0D3C" w:rsidRDefault="00AA2731">
      <w:pPr>
        <w:spacing w:after="20"/>
      </w:pPr>
      <w:r>
        <w:rPr>
          <w:color w:val="647585"/>
          <w:sz w:val="17"/>
        </w:rPr>
        <w:t>SpotHero business model — vizologi.com/busines</w:t>
      </w:r>
      <w:r>
        <w:rPr>
          <w:color w:val="647585"/>
          <w:sz w:val="17"/>
        </w:rPr>
        <w:t>s-strategy-canvas/spothero-business-model-canvas</w:t>
      </w:r>
    </w:p>
    <w:p w:rsidR="007E0D3C" w:rsidRDefault="00AA2731">
      <w:pPr>
        <w:spacing w:before="100" w:after="40"/>
      </w:pPr>
      <w:r>
        <w:rPr>
          <w:b/>
          <w:color w:val="14283C"/>
          <w:sz w:val="18"/>
        </w:rPr>
        <w:t>India</w:t>
      </w:r>
    </w:p>
    <w:p w:rsidR="007E0D3C" w:rsidRDefault="00AA2731">
      <w:pPr>
        <w:spacing w:after="20"/>
      </w:pPr>
      <w:r>
        <w:rPr>
          <w:color w:val="647585"/>
          <w:sz w:val="17"/>
        </w:rPr>
        <w:t>Inc42 — inc42.com/company/park</w:t>
      </w:r>
    </w:p>
    <w:p w:rsidR="007E0D3C" w:rsidRDefault="00AA2731">
      <w:pPr>
        <w:spacing w:after="20"/>
      </w:pPr>
      <w:r>
        <w:rPr>
          <w:color w:val="647585"/>
          <w:sz w:val="17"/>
        </w:rPr>
        <w:t>Get My Parking — getmyparking.com/about.php</w:t>
      </w:r>
    </w:p>
    <w:p w:rsidR="007E0D3C" w:rsidRDefault="00AA2731">
      <w:pPr>
        <w:spacing w:after="20"/>
      </w:pPr>
      <w:r>
        <w:rPr>
          <w:color w:val="647585"/>
          <w:sz w:val="17"/>
        </w:rPr>
        <w:t>Parkobot launch — startupsuccessstories.in</w:t>
      </w:r>
    </w:p>
    <w:p w:rsidR="007E0D3C" w:rsidRDefault="00AA2731">
      <w:pPr>
        <w:spacing w:before="100" w:after="40"/>
      </w:pPr>
      <w:r>
        <w:rPr>
          <w:b/>
          <w:color w:val="14283C"/>
          <w:sz w:val="18"/>
        </w:rPr>
        <w:t>Operations &amp; IoT</w:t>
      </w:r>
    </w:p>
    <w:p w:rsidR="007E0D3C" w:rsidRDefault="00AA2731">
      <w:pPr>
        <w:spacing w:after="20"/>
      </w:pPr>
      <w:r>
        <w:rPr>
          <w:color w:val="647585"/>
          <w:sz w:val="17"/>
        </w:rPr>
        <w:t xml:space="preserve">Parkable access control — </w:t>
      </w:r>
      <w:r>
        <w:rPr>
          <w:color w:val="647585"/>
          <w:sz w:val="17"/>
        </w:rPr>
        <w:t>parkable.com/nz/parking-management-system/features/access-control</w:t>
      </w:r>
    </w:p>
    <w:p w:rsidR="007E0D3C" w:rsidRDefault="00AA2731">
      <w:pPr>
        <w:spacing w:after="20"/>
      </w:pPr>
      <w:r>
        <w:rPr>
          <w:color w:val="647585"/>
          <w:sz w:val="17"/>
        </w:rPr>
        <w:t>BookFlowGo integration — parking.net/parking-news/bookflowgo/what-integration-really-takes</w:t>
      </w:r>
    </w:p>
    <w:p w:rsidR="007E0D3C" w:rsidRDefault="00AA2731">
      <w:pPr>
        <w:spacing w:after="20"/>
      </w:pPr>
      <w:r>
        <w:rPr>
          <w:color w:val="647585"/>
          <w:sz w:val="17"/>
        </w:rPr>
        <w:t>Ronspot ANPR integration — ronspotflexwork.com/blog/anpr-parking-integration</w:t>
      </w:r>
    </w:p>
    <w:p w:rsidR="007E0D3C" w:rsidRDefault="00AA2731">
      <w:pPr>
        <w:spacing w:after="20"/>
      </w:pPr>
      <w:r>
        <w:rPr>
          <w:color w:val="647585"/>
          <w:sz w:val="17"/>
        </w:rPr>
        <w:t>Airbnb smart lock inte</w:t>
      </w:r>
      <w:r>
        <w:rPr>
          <w:color w:val="647585"/>
          <w:sz w:val="17"/>
        </w:rPr>
        <w:t>grations — news.airbnb.com</w:t>
      </w:r>
    </w:p>
    <w:p w:rsidR="007E0D3C" w:rsidRDefault="00AA2731">
      <w:pPr>
        <w:spacing w:after="20"/>
      </w:pPr>
      <w:r>
        <w:rPr>
          <w:color w:val="647585"/>
          <w:sz w:val="17"/>
        </w:rPr>
        <w:t>Hubble — device provisioning at scale</w:t>
      </w:r>
    </w:p>
    <w:p w:rsidR="007E0D3C" w:rsidRDefault="00AA2731">
      <w:pPr>
        <w:spacing w:after="20"/>
      </w:pPr>
      <w:r>
        <w:rPr>
          <w:color w:val="647585"/>
          <w:sz w:val="17"/>
        </w:rPr>
        <w:t>Memfault — OTA testing without bricking devices</w:t>
      </w:r>
    </w:p>
    <w:sectPr w:rsidR="007E0D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0D3C"/>
    <w:rsid w:val="00AA1D8D"/>
    <w:rsid w:val="00AA273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B8CA165-C7C5-4D1C-9675-CB4B025B5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Segoe UI" w:eastAsia="Segoe UI" w:hAnsi="Segoe UI"/>
      <w:color w:val="4E6274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D23C79-6531-4428-BD48-44291B50D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1572</Words>
  <Characters>8962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2026-09-04T12:25:00Z</dcterms:modified>
  <cp:category/>
</cp:coreProperties>
</file>