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699" w:rsidRDefault="005B6699">
      <w:pPr>
        <w:spacing w:line="200" w:lineRule="exact"/>
      </w:pPr>
    </w:p>
    <w:p w:rsidR="005B6699" w:rsidRDefault="005B6699">
      <w:pPr>
        <w:spacing w:before="9" w:line="280" w:lineRule="exact"/>
        <w:rPr>
          <w:sz w:val="28"/>
          <w:szCs w:val="28"/>
        </w:rPr>
      </w:pPr>
    </w:p>
    <w:p w:rsidR="005B6699" w:rsidRDefault="004F0AEB">
      <w:pPr>
        <w:spacing w:before="25" w:line="300" w:lineRule="exact"/>
        <w:ind w:left="3590"/>
        <w:rPr>
          <w:rFonts w:ascii="Arial" w:eastAsia="Arial" w:hAnsi="Arial" w:cs="Arial"/>
          <w:sz w:val="28"/>
          <w:szCs w:val="28"/>
        </w:rPr>
      </w:pPr>
      <w:r>
        <w:rPr>
          <w:rFonts w:ascii="Arial" w:eastAsia="Arial" w:hAnsi="Arial" w:cs="Arial"/>
          <w:b/>
          <w:position w:val="-1"/>
          <w:sz w:val="28"/>
          <w:szCs w:val="28"/>
          <w:u w:val="thick" w:color="000000"/>
        </w:rPr>
        <w:t>STATISTICS</w:t>
      </w:r>
      <w:proofErr w:type="gramStart"/>
      <w:r>
        <w:rPr>
          <w:rFonts w:ascii="Arial" w:eastAsia="Arial" w:hAnsi="Arial" w:cs="Arial"/>
          <w:b/>
          <w:position w:val="-1"/>
          <w:sz w:val="28"/>
          <w:szCs w:val="28"/>
          <w:u w:val="thick" w:color="000000"/>
        </w:rPr>
        <w:t>–  WORKSHEET</w:t>
      </w:r>
      <w:proofErr w:type="gramEnd"/>
      <w:r>
        <w:rPr>
          <w:rFonts w:ascii="Arial" w:eastAsia="Arial" w:hAnsi="Arial" w:cs="Arial"/>
          <w:b/>
          <w:position w:val="-1"/>
          <w:sz w:val="28"/>
          <w:szCs w:val="28"/>
          <w:u w:val="thick" w:color="000000"/>
        </w:rPr>
        <w:t xml:space="preserve"> 3</w:t>
      </w:r>
    </w:p>
    <w:p w:rsidR="005B6699" w:rsidRDefault="005B6699">
      <w:pPr>
        <w:spacing w:line="200" w:lineRule="exact"/>
      </w:pPr>
    </w:p>
    <w:p w:rsidR="005B6699" w:rsidRDefault="005B6699">
      <w:pPr>
        <w:spacing w:before="2" w:line="280" w:lineRule="exact"/>
        <w:rPr>
          <w:sz w:val="28"/>
          <w:szCs w:val="28"/>
        </w:rPr>
      </w:pPr>
    </w:p>
    <w:p w:rsidR="005B6699" w:rsidRDefault="00C94C8A">
      <w:pPr>
        <w:spacing w:before="32"/>
        <w:ind w:left="327"/>
        <w:rPr>
          <w:sz w:val="22"/>
          <w:szCs w:val="22"/>
        </w:rPr>
      </w:pPr>
      <w:r>
        <w:pict>
          <v:group id="_x0000_s1032" style="position:absolute;left:0;text-align:left;margin-left:-45.95pt;margin-top:125pt;width:522.95pt;height:524.4pt;z-index:-251659776;mso-position-horizontal-relative:page;mso-position-vertical-relative:page" coordorigin="713,2666" coordsize="10459,10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713;top:2666;width:10459;height:10462">
              <v:imagedata r:id="rId8" o:title=""/>
            </v:shape>
            <v:shape id="_x0000_s1051" style="position:absolute;left:1325;top:2818;width:5699;height:254" coordorigin="1325,2818" coordsize="5699,254" path="m1325,3072r5699,l7024,2818r-5699,l1325,3072xe" stroked="f">
              <v:path arrowok="t"/>
            </v:shape>
            <v:shape id="_x0000_s1050" style="position:absolute;left:1448;top:3087;width:5552;height:252" coordorigin="1448,3087" coordsize="5552,252" path="m1448,3339r5552,l7000,3087r-5552,l1448,3339xe" stroked="f">
              <v:path arrowok="t"/>
            </v:shape>
            <v:shape id="_x0000_s1049" style="position:absolute;left:1440;top:3353;width:5579;height:254" coordorigin="1440,3353" coordsize="5579,254" path="m1440,3608r5579,l7019,3353r-5579,l1440,3608xe" stroked="f">
              <v:path arrowok="t"/>
            </v:shape>
            <v:shape id="_x0000_s1048" style="position:absolute;left:1445;top:3622;width:5552;height:254" coordorigin="1445,3622" coordsize="5552,254" path="m1445,3876r5552,l6997,3622r-5552,l1445,3876xe" stroked="f">
              <v:path arrowok="t"/>
            </v:shape>
            <v:shape id="_x0000_s1047" style="position:absolute;left:1445;top:3888;width:2067;height:254" coordorigin="1445,3888" coordsize="2067,254" path="m1445,4143r2067,l3512,3888r-2067,l1445,4143xe" stroked="f">
              <v:path arrowok="t"/>
            </v:shape>
            <v:shape id="_x0000_s1046" style="position:absolute;left:1308;top:4421;width:9030;height:254" coordorigin="1308,4421" coordsize="9030,254" path="m1308,4676r9031,l10339,4421r-9031,l1308,4676xe" stroked="f">
              <v:path arrowok="t"/>
            </v:shape>
            <v:shape id="_x0000_s1045" style="position:absolute;left:1419;top:4700;width:895;height:252" coordorigin="1419,4700" coordsize="895,252" path="m1419,4952r895,l2314,4700r-895,l1419,4952xe" stroked="f">
              <v:path arrowok="t"/>
            </v:shape>
            <v:shape id="_x0000_s1044" style="position:absolute;left:1440;top:4962;width:742;height:259" coordorigin="1440,4962" coordsize="742,259" path="m1440,5221r742,l2182,4962r-742,l1440,5221xe" stroked="f">
              <v:path arrowok="t"/>
            </v:shape>
            <v:shape id="_x0000_s1043" style="position:absolute;left:1445;top:5233;width:1010;height:254" coordorigin="1445,5233" coordsize="1010,254" path="m1445,5487r1011,l2456,5233r-1011,l1445,5487xe" stroked="f">
              <v:path arrowok="t"/>
            </v:shape>
            <v:shape id="_x0000_s1042" style="position:absolute;left:1445;top:5502;width:2213;height:254" coordorigin="1445,5502" coordsize="2213,254" path="m1445,5756r2213,l3658,5502r-2213,l1445,5756xe" stroked="f">
              <v:path arrowok="t"/>
            </v:shape>
            <v:shape id="_x0000_s1041" style="position:absolute;left:1311;top:6039;width:4813;height:252" coordorigin="1311,6039" coordsize="4813,252" path="m1311,6291r4813,l6124,6039r-4813,l1311,6291xe" stroked="f">
              <v:path arrowok="t"/>
            </v:shape>
            <v:shape id="_x0000_s1040" style="position:absolute;left:1448;top:6306;width:338;height:254" coordorigin="1448,6306" coordsize="338,254" path="m1448,6560r338,l1786,6306r-338,l1448,6560xe" stroked="f">
              <v:path arrowok="t"/>
            </v:shape>
            <v:shape id="_x0000_s1039" style="position:absolute;left:1440;top:6572;width:350;height:254" coordorigin="1440,6572" coordsize="350,254" path="m1440,6827r351,l1791,6572r-351,l1440,6827xe" stroked="f">
              <v:path arrowok="t"/>
            </v:shape>
            <v:shape id="_x0000_s1038" style="position:absolute;left:1445;top:6841;width:338;height:252" coordorigin="1445,6841" coordsize="338,252" path="m1445,7093r339,l1784,6841r-339,l1445,7093xe" stroked="f">
              <v:path arrowok="t"/>
            </v:shape>
            <v:shape id="_x0000_s1037" style="position:absolute;left:1445;top:7107;width:2264;height:254" coordorigin="1445,7107" coordsize="2264,254" path="m1445,7362r2264,l3709,7107r-2264,l1445,7362xe" stroked="f">
              <v:path arrowok="t"/>
            </v:shape>
            <v:shape id="_x0000_s1036" style="position:absolute;left:4388;top:9246;width:0;height:254" coordorigin="4388,9246" coordsize="0,254" path="m4388,9246r,255e" filled="f" strokecolor="white" strokeweight="3.22pt">
              <v:path arrowok="t"/>
            </v:shape>
            <v:shape id="_x0000_s1035" style="position:absolute;left:1364;top:12357;width:6949;height:252" coordorigin="1364,12357" coordsize="6949,252" path="m1364,12609r6949,l8313,12357r-6949,l1364,12609xe" stroked="f">
              <v:path arrowok="t"/>
            </v:shape>
            <v:shape id="_x0000_s1034" style="position:absolute;left:1332;top:12621;width:1260;height:254" coordorigin="1332,12621" coordsize="1260,254" path="m1332,12876r1260,l2592,12621r-1260,l1332,12876xe" stroked="f">
              <v:path arrowok="t"/>
            </v:shape>
            <v:shape id="_x0000_s1033" style="position:absolute;left:1332;top:12890;width:1286;height:254" coordorigin="1332,12890" coordsize="1286,254" path="m1332,13144r1287,l2619,12890r-1287,l1332,13144xe" stroked="f">
              <v:path arrowok="t"/>
            </v:shape>
            <w10:wrap anchorx="page" anchory="page"/>
          </v:group>
        </w:pict>
      </w:r>
      <w:r w:rsidR="004F0AEB">
        <w:rPr>
          <w:b/>
          <w:sz w:val="22"/>
          <w:szCs w:val="22"/>
        </w:rPr>
        <w:t>Q1 to Q9 have only one correct answer. Choose the correct option to answer your question.</w:t>
      </w:r>
    </w:p>
    <w:p w:rsidR="005B6699" w:rsidRDefault="005B6699">
      <w:pPr>
        <w:spacing w:before="5" w:line="160" w:lineRule="exact"/>
        <w:rPr>
          <w:sz w:val="16"/>
          <w:szCs w:val="16"/>
        </w:rPr>
      </w:pPr>
    </w:p>
    <w:p w:rsidR="005B6699" w:rsidRDefault="004F0AEB">
      <w:pPr>
        <w:spacing w:line="253" w:lineRule="auto"/>
        <w:ind w:left="1040" w:right="4479" w:hanging="336"/>
        <w:jc w:val="both"/>
        <w:rPr>
          <w:sz w:val="22"/>
          <w:szCs w:val="22"/>
        </w:rPr>
      </w:pPr>
      <w:r>
        <w:rPr>
          <w:sz w:val="22"/>
          <w:szCs w:val="22"/>
        </w:rPr>
        <w:t xml:space="preserve">1. Which of the following is the correct formula for total variation? a) Total Variation = Residual Variation – Regression Variation </w:t>
      </w:r>
      <w:r w:rsidRPr="001F5850">
        <w:rPr>
          <w:sz w:val="22"/>
          <w:szCs w:val="22"/>
          <w:highlight w:val="yellow"/>
        </w:rPr>
        <w:t>b) Total Variation = Residual Variation + Regression</w:t>
      </w:r>
      <w:r>
        <w:rPr>
          <w:sz w:val="22"/>
          <w:szCs w:val="22"/>
        </w:rPr>
        <w:t xml:space="preserve"> </w:t>
      </w:r>
      <w:r w:rsidRPr="001F5850">
        <w:rPr>
          <w:sz w:val="22"/>
          <w:szCs w:val="22"/>
          <w:highlight w:val="yellow"/>
        </w:rPr>
        <w:t>Variation</w:t>
      </w:r>
      <w:r>
        <w:rPr>
          <w:sz w:val="22"/>
          <w:szCs w:val="22"/>
        </w:rPr>
        <w:t xml:space="preserve"> c) Total Variation = Residual Variation * Regression Variation d) All of the mentioned</w:t>
      </w:r>
    </w:p>
    <w:p w:rsidR="005B6699" w:rsidRDefault="005B6699">
      <w:pPr>
        <w:spacing w:before="13" w:line="220" w:lineRule="exact"/>
        <w:rPr>
          <w:sz w:val="22"/>
          <w:szCs w:val="22"/>
        </w:rPr>
      </w:pPr>
    </w:p>
    <w:p w:rsidR="005B6699" w:rsidRDefault="004F0AEB">
      <w:pPr>
        <w:spacing w:before="32" w:line="264" w:lineRule="auto"/>
        <w:ind w:left="1019" w:right="1167" w:hanging="332"/>
        <w:rPr>
          <w:sz w:val="22"/>
          <w:szCs w:val="22"/>
        </w:rPr>
      </w:pPr>
      <w:r>
        <w:rPr>
          <w:sz w:val="22"/>
          <w:szCs w:val="22"/>
        </w:rPr>
        <w:t xml:space="preserve">2. Collection of exchangeable binary outcomes for the same covariate data </w:t>
      </w:r>
      <w:proofErr w:type="gramStart"/>
      <w:r>
        <w:rPr>
          <w:sz w:val="22"/>
          <w:szCs w:val="22"/>
        </w:rPr>
        <w:t>are</w:t>
      </w:r>
      <w:proofErr w:type="gramEnd"/>
      <w:r>
        <w:rPr>
          <w:sz w:val="22"/>
          <w:szCs w:val="22"/>
        </w:rPr>
        <w:t xml:space="preserve"> called </w:t>
      </w:r>
      <w:r>
        <w:rPr>
          <w:sz w:val="22"/>
          <w:szCs w:val="22"/>
          <w:u w:val="single" w:color="000000"/>
        </w:rPr>
        <w:t xml:space="preserve">              </w:t>
      </w:r>
      <w:r>
        <w:rPr>
          <w:sz w:val="22"/>
          <w:szCs w:val="22"/>
        </w:rPr>
        <w:t xml:space="preserve"> outcomes. a) </w:t>
      </w:r>
      <w:proofErr w:type="gramStart"/>
      <w:r>
        <w:rPr>
          <w:sz w:val="22"/>
          <w:szCs w:val="22"/>
        </w:rPr>
        <w:t>random</w:t>
      </w:r>
      <w:proofErr w:type="gramEnd"/>
    </w:p>
    <w:p w:rsidR="005B6699" w:rsidRDefault="004F0AEB">
      <w:pPr>
        <w:spacing w:line="240" w:lineRule="exact"/>
        <w:ind w:left="1040"/>
        <w:rPr>
          <w:sz w:val="22"/>
          <w:szCs w:val="22"/>
        </w:rPr>
      </w:pPr>
      <w:r>
        <w:rPr>
          <w:sz w:val="22"/>
          <w:szCs w:val="22"/>
        </w:rPr>
        <w:t xml:space="preserve">b) </w:t>
      </w:r>
      <w:proofErr w:type="gramStart"/>
      <w:r>
        <w:rPr>
          <w:sz w:val="22"/>
          <w:szCs w:val="22"/>
        </w:rPr>
        <w:t>direct</w:t>
      </w:r>
      <w:proofErr w:type="gramEnd"/>
    </w:p>
    <w:p w:rsidR="005B6699" w:rsidRDefault="004F0AEB">
      <w:pPr>
        <w:spacing w:before="11"/>
        <w:ind w:left="1045"/>
        <w:rPr>
          <w:sz w:val="22"/>
          <w:szCs w:val="22"/>
        </w:rPr>
      </w:pPr>
      <w:r w:rsidRPr="001F5850">
        <w:rPr>
          <w:sz w:val="22"/>
          <w:szCs w:val="22"/>
          <w:highlight w:val="yellow"/>
        </w:rPr>
        <w:t xml:space="preserve">c) </w:t>
      </w:r>
      <w:proofErr w:type="gramStart"/>
      <w:r w:rsidRPr="001F5850">
        <w:rPr>
          <w:sz w:val="22"/>
          <w:szCs w:val="22"/>
          <w:highlight w:val="yellow"/>
        </w:rPr>
        <w:t>binomial</w:t>
      </w:r>
      <w:proofErr w:type="gramEnd"/>
    </w:p>
    <w:p w:rsidR="005B6699" w:rsidRDefault="004F0AEB">
      <w:pPr>
        <w:spacing w:before="16" w:line="240" w:lineRule="exact"/>
        <w:ind w:left="1045"/>
        <w:rPr>
          <w:sz w:val="22"/>
          <w:szCs w:val="22"/>
        </w:rPr>
      </w:pPr>
      <w:r>
        <w:rPr>
          <w:position w:val="-1"/>
          <w:sz w:val="22"/>
          <w:szCs w:val="22"/>
        </w:rPr>
        <w:t xml:space="preserve">d) </w:t>
      </w:r>
      <w:proofErr w:type="gramStart"/>
      <w:r>
        <w:rPr>
          <w:position w:val="-1"/>
          <w:sz w:val="22"/>
          <w:szCs w:val="22"/>
        </w:rPr>
        <w:t>none</w:t>
      </w:r>
      <w:proofErr w:type="gramEnd"/>
      <w:r>
        <w:rPr>
          <w:position w:val="-1"/>
          <w:sz w:val="22"/>
          <w:szCs w:val="22"/>
        </w:rPr>
        <w:t xml:space="preserve"> of the mentioned</w:t>
      </w:r>
    </w:p>
    <w:p w:rsidR="005B6699" w:rsidRDefault="005B6699">
      <w:pPr>
        <w:spacing w:before="17" w:line="240" w:lineRule="exact"/>
        <w:rPr>
          <w:sz w:val="24"/>
          <w:szCs w:val="24"/>
        </w:rPr>
      </w:pPr>
    </w:p>
    <w:p w:rsidR="005B6699" w:rsidRDefault="004F0AEB">
      <w:pPr>
        <w:spacing w:before="32"/>
        <w:ind w:left="690"/>
        <w:rPr>
          <w:sz w:val="22"/>
          <w:szCs w:val="22"/>
        </w:rPr>
      </w:pPr>
      <w:r>
        <w:rPr>
          <w:sz w:val="22"/>
          <w:szCs w:val="22"/>
        </w:rPr>
        <w:t>3. How many outcomes are possible with Bernoulli trial?</w:t>
      </w:r>
    </w:p>
    <w:p w:rsidR="005B6699" w:rsidRDefault="004F0AEB">
      <w:pPr>
        <w:spacing w:before="13" w:line="253" w:lineRule="auto"/>
        <w:ind w:left="1040" w:right="9711" w:firstLine="7"/>
        <w:jc w:val="both"/>
        <w:rPr>
          <w:sz w:val="22"/>
          <w:szCs w:val="22"/>
        </w:rPr>
      </w:pPr>
      <w:r w:rsidRPr="001F5850">
        <w:rPr>
          <w:sz w:val="22"/>
          <w:szCs w:val="22"/>
          <w:highlight w:val="yellow"/>
        </w:rPr>
        <w:t>a) 2</w:t>
      </w:r>
      <w:r>
        <w:rPr>
          <w:sz w:val="22"/>
          <w:szCs w:val="22"/>
        </w:rPr>
        <w:t xml:space="preserve"> b) 3 c) 4</w:t>
      </w:r>
    </w:p>
    <w:p w:rsidR="005B6699" w:rsidRDefault="004F0AEB">
      <w:pPr>
        <w:spacing w:line="240" w:lineRule="exact"/>
        <w:ind w:left="1045"/>
        <w:rPr>
          <w:sz w:val="22"/>
          <w:szCs w:val="22"/>
        </w:rPr>
      </w:pPr>
      <w:r>
        <w:rPr>
          <w:sz w:val="22"/>
          <w:szCs w:val="22"/>
        </w:rPr>
        <w:t>d) None of the mentioned</w:t>
      </w:r>
    </w:p>
    <w:p w:rsidR="005B6699" w:rsidRDefault="005B6699">
      <w:pPr>
        <w:spacing w:before="5" w:line="280" w:lineRule="exact"/>
        <w:rPr>
          <w:sz w:val="28"/>
          <w:szCs w:val="28"/>
        </w:rPr>
      </w:pPr>
    </w:p>
    <w:p w:rsidR="005B6699" w:rsidRDefault="004F0AEB">
      <w:pPr>
        <w:spacing w:line="250" w:lineRule="auto"/>
        <w:ind w:left="1052" w:right="6943" w:hanging="370"/>
        <w:rPr>
          <w:sz w:val="22"/>
          <w:szCs w:val="22"/>
        </w:rPr>
      </w:pPr>
      <w:r>
        <w:rPr>
          <w:sz w:val="22"/>
          <w:szCs w:val="22"/>
        </w:rPr>
        <w:t xml:space="preserve">4. If Ho is true and we reject it is called </w:t>
      </w:r>
      <w:r w:rsidRPr="001F5850">
        <w:rPr>
          <w:sz w:val="22"/>
          <w:szCs w:val="22"/>
          <w:highlight w:val="yellow"/>
        </w:rPr>
        <w:t>a) Type-I error</w:t>
      </w:r>
    </w:p>
    <w:p w:rsidR="005B6699" w:rsidRDefault="004F0AEB">
      <w:pPr>
        <w:spacing w:before="2" w:line="255" w:lineRule="auto"/>
        <w:ind w:left="1052" w:right="8483"/>
        <w:rPr>
          <w:sz w:val="22"/>
          <w:szCs w:val="22"/>
        </w:rPr>
      </w:pPr>
      <w:r>
        <w:rPr>
          <w:sz w:val="22"/>
          <w:szCs w:val="22"/>
        </w:rPr>
        <w:t>b) Type-II error c) Standard error d) Sampling error</w:t>
      </w:r>
    </w:p>
    <w:p w:rsidR="005B6699" w:rsidRDefault="005B6699">
      <w:pPr>
        <w:spacing w:before="12" w:line="220" w:lineRule="exact"/>
        <w:rPr>
          <w:sz w:val="22"/>
          <w:szCs w:val="22"/>
        </w:rPr>
      </w:pPr>
    </w:p>
    <w:p w:rsidR="005B6699" w:rsidRDefault="004F0AEB">
      <w:pPr>
        <w:spacing w:before="32"/>
        <w:ind w:left="687"/>
        <w:rPr>
          <w:sz w:val="22"/>
          <w:szCs w:val="22"/>
        </w:rPr>
      </w:pPr>
      <w:r>
        <w:rPr>
          <w:sz w:val="22"/>
          <w:szCs w:val="22"/>
        </w:rPr>
        <w:t>5. Level of significance is also called:</w:t>
      </w:r>
    </w:p>
    <w:p w:rsidR="005B6699" w:rsidRDefault="004F0AEB">
      <w:pPr>
        <w:spacing w:before="16" w:line="255" w:lineRule="auto"/>
        <w:ind w:left="1052" w:right="8337"/>
        <w:rPr>
          <w:sz w:val="22"/>
          <w:szCs w:val="22"/>
        </w:rPr>
      </w:pPr>
      <w:proofErr w:type="gramStart"/>
      <w:r>
        <w:rPr>
          <w:sz w:val="22"/>
          <w:szCs w:val="22"/>
        </w:rPr>
        <w:t>a</w:t>
      </w:r>
      <w:proofErr w:type="gramEnd"/>
      <w:r>
        <w:rPr>
          <w:sz w:val="22"/>
          <w:szCs w:val="22"/>
        </w:rPr>
        <w:t xml:space="preserve">) Power of the test </w:t>
      </w:r>
      <w:r w:rsidRPr="00EB16AD">
        <w:rPr>
          <w:sz w:val="22"/>
          <w:szCs w:val="22"/>
          <w:highlight w:val="yellow"/>
        </w:rPr>
        <w:t>b) Size of the test</w:t>
      </w:r>
    </w:p>
    <w:p w:rsidR="005B6699" w:rsidRDefault="004F0AEB">
      <w:pPr>
        <w:ind w:left="1052" w:right="8068"/>
        <w:jc w:val="both"/>
        <w:rPr>
          <w:sz w:val="22"/>
          <w:szCs w:val="22"/>
        </w:rPr>
      </w:pPr>
      <w:r>
        <w:rPr>
          <w:sz w:val="22"/>
          <w:szCs w:val="22"/>
        </w:rPr>
        <w:t>c) Level of confidence</w:t>
      </w:r>
    </w:p>
    <w:p w:rsidR="005B6699" w:rsidRDefault="004F0AEB">
      <w:pPr>
        <w:spacing w:before="13"/>
        <w:ind w:left="1052" w:right="7805"/>
        <w:jc w:val="both"/>
        <w:rPr>
          <w:sz w:val="22"/>
          <w:szCs w:val="22"/>
        </w:rPr>
      </w:pPr>
      <w:r>
        <w:rPr>
          <w:sz w:val="22"/>
          <w:szCs w:val="22"/>
        </w:rPr>
        <w:t>d) Confidence coefficient</w:t>
      </w:r>
    </w:p>
    <w:p w:rsidR="005B6699" w:rsidRDefault="005B6699">
      <w:pPr>
        <w:spacing w:before="5" w:line="280" w:lineRule="exact"/>
        <w:rPr>
          <w:sz w:val="28"/>
          <w:szCs w:val="28"/>
        </w:rPr>
      </w:pPr>
    </w:p>
    <w:p w:rsidR="005B6699" w:rsidRDefault="004F0AEB">
      <w:pPr>
        <w:ind w:left="690"/>
        <w:rPr>
          <w:sz w:val="22"/>
          <w:szCs w:val="22"/>
        </w:rPr>
      </w:pPr>
      <w:r>
        <w:rPr>
          <w:sz w:val="22"/>
          <w:szCs w:val="22"/>
        </w:rPr>
        <w:t>6. The chance of rejecting a true hypothesis decreases when sample size is:</w:t>
      </w:r>
    </w:p>
    <w:p w:rsidR="005B6699" w:rsidRDefault="004F0AEB">
      <w:pPr>
        <w:spacing w:before="14" w:line="255" w:lineRule="auto"/>
        <w:ind w:left="1040" w:right="9016" w:firstLine="12"/>
        <w:rPr>
          <w:sz w:val="22"/>
          <w:szCs w:val="22"/>
        </w:rPr>
      </w:pPr>
      <w:r w:rsidRPr="005A7693">
        <w:rPr>
          <w:sz w:val="22"/>
          <w:szCs w:val="22"/>
          <w:highlight w:val="yellow"/>
        </w:rPr>
        <w:t>a) Decrease</w:t>
      </w:r>
      <w:r>
        <w:rPr>
          <w:sz w:val="22"/>
          <w:szCs w:val="22"/>
        </w:rPr>
        <w:t xml:space="preserve"> b) Increase</w:t>
      </w:r>
    </w:p>
    <w:p w:rsidR="005B6699" w:rsidRDefault="004F0AEB">
      <w:pPr>
        <w:spacing w:line="240" w:lineRule="exact"/>
        <w:ind w:left="1052" w:right="8663"/>
        <w:jc w:val="both"/>
        <w:rPr>
          <w:sz w:val="22"/>
          <w:szCs w:val="22"/>
        </w:rPr>
      </w:pPr>
      <w:r>
        <w:rPr>
          <w:sz w:val="22"/>
          <w:szCs w:val="22"/>
        </w:rPr>
        <w:t>c) Both of them</w:t>
      </w:r>
    </w:p>
    <w:p w:rsidR="005B6699" w:rsidRDefault="004F0AEB">
      <w:pPr>
        <w:spacing w:before="13"/>
        <w:ind w:left="1052" w:right="9336"/>
        <w:jc w:val="both"/>
        <w:rPr>
          <w:sz w:val="22"/>
          <w:szCs w:val="22"/>
        </w:rPr>
      </w:pPr>
      <w:r>
        <w:rPr>
          <w:sz w:val="22"/>
          <w:szCs w:val="22"/>
        </w:rPr>
        <w:t>d) None</w:t>
      </w:r>
    </w:p>
    <w:p w:rsidR="005B6699" w:rsidRDefault="005B6699">
      <w:pPr>
        <w:spacing w:before="9" w:line="160" w:lineRule="exact"/>
        <w:rPr>
          <w:sz w:val="17"/>
          <w:szCs w:val="17"/>
        </w:rPr>
      </w:pPr>
    </w:p>
    <w:p w:rsidR="005B6699" w:rsidRDefault="004F0AEB">
      <w:pPr>
        <w:ind w:left="743"/>
        <w:rPr>
          <w:sz w:val="22"/>
          <w:szCs w:val="22"/>
        </w:rPr>
      </w:pPr>
      <w:r>
        <w:rPr>
          <w:sz w:val="22"/>
          <w:szCs w:val="22"/>
        </w:rPr>
        <w:t>7. Which of the following testing is concerned with making decisions using data?</w:t>
      </w:r>
    </w:p>
    <w:p w:rsidR="005B6699" w:rsidRDefault="004F0AEB">
      <w:pPr>
        <w:spacing w:before="11" w:line="255" w:lineRule="auto"/>
        <w:ind w:left="988" w:right="8883"/>
        <w:jc w:val="both"/>
        <w:rPr>
          <w:sz w:val="22"/>
          <w:szCs w:val="22"/>
        </w:rPr>
      </w:pPr>
      <w:r>
        <w:rPr>
          <w:sz w:val="22"/>
          <w:szCs w:val="22"/>
        </w:rPr>
        <w:t xml:space="preserve">a) Probability </w:t>
      </w:r>
      <w:r w:rsidRPr="001F5850">
        <w:rPr>
          <w:sz w:val="22"/>
          <w:szCs w:val="22"/>
          <w:highlight w:val="yellow"/>
        </w:rPr>
        <w:t>b) Hypothesis</w:t>
      </w:r>
      <w:r>
        <w:rPr>
          <w:sz w:val="22"/>
          <w:szCs w:val="22"/>
        </w:rPr>
        <w:t xml:space="preserve"> c) Causal</w:t>
      </w:r>
    </w:p>
    <w:p w:rsidR="005B6699" w:rsidRDefault="004F0AEB">
      <w:pPr>
        <w:spacing w:line="240" w:lineRule="exact"/>
        <w:ind w:left="988" w:right="7856"/>
        <w:jc w:val="both"/>
        <w:rPr>
          <w:sz w:val="22"/>
          <w:szCs w:val="22"/>
        </w:rPr>
      </w:pPr>
      <w:r>
        <w:rPr>
          <w:sz w:val="22"/>
          <w:szCs w:val="22"/>
        </w:rPr>
        <w:t>d) None of the mentioned</w:t>
      </w:r>
    </w:p>
    <w:p w:rsidR="005B6699" w:rsidRDefault="005B6699">
      <w:pPr>
        <w:spacing w:before="4" w:line="160" w:lineRule="exact"/>
        <w:rPr>
          <w:sz w:val="17"/>
          <w:szCs w:val="17"/>
        </w:rPr>
      </w:pPr>
    </w:p>
    <w:p w:rsidR="005B6699" w:rsidRDefault="004F0AEB">
      <w:pPr>
        <w:ind w:left="743"/>
        <w:rPr>
          <w:sz w:val="22"/>
          <w:szCs w:val="22"/>
        </w:rPr>
      </w:pPr>
      <w:r>
        <w:rPr>
          <w:sz w:val="22"/>
          <w:szCs w:val="22"/>
        </w:rPr>
        <w:t>8. What is the purpose of multiple testing in statistical inference?</w:t>
      </w:r>
    </w:p>
    <w:p w:rsidR="005B6699" w:rsidRDefault="004F0AEB">
      <w:pPr>
        <w:spacing w:before="16"/>
        <w:ind w:left="988" w:right="8469"/>
        <w:jc w:val="both"/>
        <w:rPr>
          <w:sz w:val="22"/>
          <w:szCs w:val="22"/>
        </w:rPr>
      </w:pPr>
      <w:r>
        <w:rPr>
          <w:sz w:val="22"/>
          <w:szCs w:val="22"/>
        </w:rPr>
        <w:t>a) Minimize errors</w:t>
      </w:r>
    </w:p>
    <w:p w:rsidR="005B6699" w:rsidRDefault="004F0AEB">
      <w:pPr>
        <w:spacing w:before="14" w:line="253" w:lineRule="auto"/>
        <w:ind w:left="988" w:right="7678"/>
        <w:jc w:val="both"/>
        <w:rPr>
          <w:sz w:val="22"/>
          <w:szCs w:val="22"/>
        </w:rPr>
        <w:sectPr w:rsidR="005B6699">
          <w:headerReference w:type="default" r:id="rId9"/>
          <w:pgSz w:w="11900" w:h="16820"/>
          <w:pgMar w:top="1040" w:right="360" w:bottom="280" w:left="400" w:header="545" w:footer="0" w:gutter="0"/>
          <w:cols w:space="720"/>
        </w:sectPr>
      </w:pPr>
      <w:r>
        <w:rPr>
          <w:sz w:val="22"/>
          <w:szCs w:val="22"/>
        </w:rPr>
        <w:t xml:space="preserve">b) Minimize false positives c) Minimize false negatives </w:t>
      </w:r>
      <w:r w:rsidRPr="001F5850">
        <w:rPr>
          <w:sz w:val="22"/>
          <w:szCs w:val="22"/>
          <w:highlight w:val="yellow"/>
        </w:rPr>
        <w:t>d) All of the mentioned</w:t>
      </w:r>
    </w:p>
    <w:p w:rsidR="005B6699" w:rsidRDefault="00C94C8A">
      <w:pPr>
        <w:spacing w:before="14" w:line="240" w:lineRule="exact"/>
        <w:rPr>
          <w:sz w:val="24"/>
          <w:szCs w:val="24"/>
        </w:rPr>
        <w:sectPr w:rsidR="005B6699">
          <w:pgSz w:w="11900" w:h="16820"/>
          <w:pgMar w:top="1040" w:right="360" w:bottom="280" w:left="400" w:header="545" w:footer="0" w:gutter="0"/>
          <w:cols w:space="720"/>
        </w:sectPr>
      </w:pPr>
      <w:r>
        <w:rPr>
          <w:highlight w:val="yellow"/>
        </w:rPr>
        <w:lastRenderedPageBreak/>
        <w:pict>
          <v:group id="_x0000_s1026" style="position:absolute;margin-left:32.65pt;margin-top:-39.2pt;width:522.95pt;height:532.45pt;z-index:-251658752;mso-position-horizontal-relative:page" coordorigin="713,890" coordsize="10459,10649">
            <v:shape id="_x0000_s1029" type="#_x0000_t75" style="position:absolute;left:713;top:1078;width:10459;height:10462">
              <v:imagedata r:id="rId8" o:title=""/>
            </v:shape>
            <v:shape id="_x0000_s1028" style="position:absolute;left:1332;top:900;width:461;height:254" coordorigin="1332,900" coordsize="461,254" path="m1332,1155r461,l1793,900r-461,l1332,1155xe" stroked="f">
              <v:path arrowok="t"/>
            </v:shape>
            <v:shape id="_x0000_s1027" style="position:absolute;left:1087;top:1863;width:2598;height:254" coordorigin="1087,1863" coordsize="2598,254" path="m1087,2117r2598,l3685,1863r-2598,l1087,2117xe" stroked="f">
              <v:path arrowok="t"/>
            </v:shape>
            <w10:wrap anchorx="page"/>
          </v:group>
        </w:pict>
      </w:r>
    </w:p>
    <w:p w:rsidR="005B6699" w:rsidRDefault="00C94C8A">
      <w:pPr>
        <w:spacing w:before="32"/>
        <w:ind w:left="687" w:right="-53"/>
        <w:rPr>
          <w:sz w:val="22"/>
          <w:szCs w:val="22"/>
        </w:rPr>
      </w:pPr>
      <w:r>
        <w:lastRenderedPageBreak/>
        <w:pict>
          <v:group id="_x0000_s1030" style="position:absolute;left:0;text-align:left;margin-left:203.2pt;margin-top:14.05pt;width:16.55pt;height:0;z-index:-251657728;mso-position-horizontal-relative:page" coordorigin="4064,281" coordsize="331,0">
            <v:shape id="_x0000_s1031" style="position:absolute;left:4064;top:281;width:331;height:0" coordorigin="4064,281" coordsize="331,0" path="m4064,281r331,e" filled="f" strokeweight=".15578mm">
              <v:path arrowok="t"/>
            </v:shape>
            <w10:wrap anchorx="page"/>
          </v:group>
        </w:pict>
      </w:r>
      <w:r w:rsidR="004F0AEB">
        <w:rPr>
          <w:sz w:val="22"/>
          <w:szCs w:val="22"/>
        </w:rPr>
        <w:t xml:space="preserve">9. Normalized data are </w:t>
      </w:r>
      <w:proofErr w:type="spellStart"/>
      <w:r w:rsidR="004F0AEB">
        <w:rPr>
          <w:sz w:val="22"/>
          <w:szCs w:val="22"/>
        </w:rPr>
        <w:t>centred</w:t>
      </w:r>
      <w:proofErr w:type="spellEnd"/>
      <w:r w:rsidR="004F0AEB">
        <w:rPr>
          <w:sz w:val="22"/>
          <w:szCs w:val="22"/>
        </w:rPr>
        <w:t xml:space="preserve"> at</w:t>
      </w:r>
    </w:p>
    <w:p w:rsidR="005B6699" w:rsidRDefault="004F0AEB">
      <w:pPr>
        <w:spacing w:before="95" w:line="252" w:lineRule="auto"/>
        <w:ind w:left="932" w:right="2177"/>
        <w:jc w:val="both"/>
        <w:rPr>
          <w:sz w:val="22"/>
          <w:szCs w:val="22"/>
        </w:rPr>
      </w:pPr>
      <w:r w:rsidRPr="001F5850">
        <w:rPr>
          <w:sz w:val="22"/>
          <w:szCs w:val="22"/>
          <w:highlight w:val="yellow"/>
        </w:rPr>
        <w:t>a) 0</w:t>
      </w:r>
      <w:r>
        <w:rPr>
          <w:sz w:val="22"/>
          <w:szCs w:val="22"/>
        </w:rPr>
        <w:t xml:space="preserve"> b) 5 c) 1 d) 10</w:t>
      </w:r>
    </w:p>
    <w:p w:rsidR="005B6699" w:rsidRDefault="004F0AEB">
      <w:pPr>
        <w:spacing w:before="32"/>
        <w:rPr>
          <w:sz w:val="22"/>
          <w:szCs w:val="22"/>
        </w:rPr>
        <w:sectPr w:rsidR="005B6699">
          <w:type w:val="continuous"/>
          <w:pgSz w:w="11900" w:h="16820"/>
          <w:pgMar w:top="1040" w:right="360" w:bottom="280" w:left="400" w:header="720" w:footer="720" w:gutter="0"/>
          <w:cols w:num="2" w:space="720" w:equalWidth="0">
            <w:col w:w="3609" w:space="440"/>
            <w:col w:w="7091"/>
          </w:cols>
        </w:sectPr>
      </w:pPr>
      <w:r>
        <w:br w:type="column"/>
      </w:r>
      <w:proofErr w:type="gramStart"/>
      <w:r>
        <w:rPr>
          <w:sz w:val="22"/>
          <w:szCs w:val="22"/>
        </w:rPr>
        <w:lastRenderedPageBreak/>
        <w:t>and</w:t>
      </w:r>
      <w:proofErr w:type="gramEnd"/>
      <w:r>
        <w:rPr>
          <w:sz w:val="22"/>
          <w:szCs w:val="22"/>
        </w:rPr>
        <w:t xml:space="preserve"> have units equal to standard deviations of the original data</w:t>
      </w:r>
    </w:p>
    <w:p w:rsidR="005B6699" w:rsidRDefault="005B6699">
      <w:pPr>
        <w:spacing w:before="9" w:line="240" w:lineRule="exact"/>
        <w:rPr>
          <w:sz w:val="24"/>
          <w:szCs w:val="24"/>
        </w:rPr>
      </w:pPr>
    </w:p>
    <w:p w:rsidR="005B6699" w:rsidRDefault="004F0AEB">
      <w:pPr>
        <w:spacing w:before="32"/>
        <w:ind w:left="212"/>
        <w:rPr>
          <w:sz w:val="22"/>
          <w:szCs w:val="22"/>
        </w:rPr>
      </w:pPr>
      <w:r>
        <w:rPr>
          <w:b/>
          <w:sz w:val="22"/>
          <w:szCs w:val="22"/>
        </w:rPr>
        <w:t>Q10and Q15 are subjective answer type questions, Answer them in your own words briefly.</w:t>
      </w:r>
    </w:p>
    <w:p w:rsidR="005B6699" w:rsidRDefault="005B6699">
      <w:pPr>
        <w:spacing w:before="2" w:line="160" w:lineRule="exact"/>
        <w:rPr>
          <w:sz w:val="16"/>
          <w:szCs w:val="16"/>
        </w:rPr>
      </w:pPr>
    </w:p>
    <w:p w:rsidR="005B6699" w:rsidRDefault="004F0AEB">
      <w:pPr>
        <w:ind w:left="687"/>
        <w:rPr>
          <w:sz w:val="22"/>
          <w:szCs w:val="22"/>
        </w:rPr>
      </w:pPr>
      <w:r>
        <w:rPr>
          <w:sz w:val="22"/>
          <w:szCs w:val="22"/>
        </w:rPr>
        <w:t>10. What Is Bayes' Theorem?</w:t>
      </w:r>
    </w:p>
    <w:p w:rsidR="007C5885" w:rsidRPr="006F3840" w:rsidRDefault="007C5885">
      <w:pPr>
        <w:ind w:left="687"/>
        <w:rPr>
          <w:rFonts w:asciiTheme="minorHAnsi" w:hAnsiTheme="minorHAnsi" w:cstheme="minorHAnsi"/>
          <w:sz w:val="22"/>
          <w:szCs w:val="22"/>
        </w:rPr>
      </w:pPr>
      <w:proofErr w:type="gramStart"/>
      <w:r>
        <w:rPr>
          <w:sz w:val="22"/>
          <w:szCs w:val="22"/>
        </w:rPr>
        <w:t>Ans.</w:t>
      </w:r>
      <w:proofErr w:type="gramEnd"/>
      <w:r>
        <w:rPr>
          <w:sz w:val="22"/>
          <w:szCs w:val="22"/>
        </w:rPr>
        <w:t xml:space="preserve">  </w:t>
      </w:r>
      <w:r w:rsidRPr="006F3840">
        <w:rPr>
          <w:rFonts w:asciiTheme="minorHAnsi" w:hAnsiTheme="minorHAnsi" w:cstheme="minorHAnsi"/>
          <w:bCs/>
          <w:sz w:val="22"/>
          <w:szCs w:val="22"/>
        </w:rPr>
        <w:t>Bayes' theorem</w:t>
      </w:r>
      <w:r w:rsidRPr="006F3840">
        <w:rPr>
          <w:rFonts w:asciiTheme="minorHAnsi" w:hAnsiTheme="minorHAnsi" w:cstheme="minorHAnsi"/>
          <w:sz w:val="22"/>
          <w:szCs w:val="22"/>
        </w:rPr>
        <w:t> named after Reverend </w:t>
      </w:r>
      <w:hyperlink r:id="rId10" w:tooltip="Thomas Bayes" w:history="1">
        <w:r w:rsidRPr="006F3840">
          <w:rPr>
            <w:rStyle w:val="Hyperlink"/>
            <w:rFonts w:asciiTheme="minorHAnsi" w:hAnsiTheme="minorHAnsi" w:cstheme="minorHAnsi"/>
            <w:color w:val="auto"/>
            <w:sz w:val="22"/>
            <w:szCs w:val="22"/>
            <w:u w:val="none"/>
          </w:rPr>
          <w:t>Thomas Bayes</w:t>
        </w:r>
      </w:hyperlink>
      <w:r w:rsidRPr="006F3840">
        <w:rPr>
          <w:rFonts w:asciiTheme="minorHAnsi" w:hAnsiTheme="minorHAnsi" w:cstheme="minorHAnsi"/>
          <w:sz w:val="22"/>
          <w:szCs w:val="22"/>
        </w:rPr>
        <w:t>, describes the </w:t>
      </w:r>
      <w:hyperlink r:id="rId11" w:tooltip="Probability" w:history="1">
        <w:r w:rsidRPr="006F3840">
          <w:rPr>
            <w:rStyle w:val="Hyperlink"/>
            <w:rFonts w:asciiTheme="minorHAnsi" w:hAnsiTheme="minorHAnsi" w:cstheme="minorHAnsi"/>
            <w:color w:val="auto"/>
            <w:sz w:val="22"/>
            <w:szCs w:val="22"/>
            <w:u w:val="none"/>
          </w:rPr>
          <w:t>probability</w:t>
        </w:r>
      </w:hyperlink>
      <w:r w:rsidRPr="006F3840">
        <w:rPr>
          <w:rFonts w:asciiTheme="minorHAnsi" w:hAnsiTheme="minorHAnsi" w:cstheme="minorHAnsi"/>
          <w:sz w:val="22"/>
          <w:szCs w:val="22"/>
        </w:rPr>
        <w:t> of an </w:t>
      </w:r>
      <w:hyperlink r:id="rId12" w:tooltip="Event (probability theory)" w:history="1">
        <w:r w:rsidRPr="006F3840">
          <w:rPr>
            <w:rStyle w:val="Hyperlink"/>
            <w:rFonts w:asciiTheme="minorHAnsi" w:hAnsiTheme="minorHAnsi" w:cstheme="minorHAnsi"/>
            <w:color w:val="auto"/>
            <w:sz w:val="22"/>
            <w:szCs w:val="22"/>
            <w:u w:val="none"/>
          </w:rPr>
          <w:t>event</w:t>
        </w:r>
      </w:hyperlink>
      <w:r w:rsidRPr="006F3840">
        <w:rPr>
          <w:rFonts w:asciiTheme="minorHAnsi" w:hAnsiTheme="minorHAnsi" w:cstheme="minorHAnsi"/>
          <w:sz w:val="22"/>
          <w:szCs w:val="22"/>
        </w:rPr>
        <w:t>, based on prior knowledge of conditions that might be related to the event.</w:t>
      </w:r>
      <w:hyperlink r:id="rId13" w:anchor="cite_note-1" w:history="1">
        <w:r w:rsidRPr="006F3840">
          <w:rPr>
            <w:rStyle w:val="Hyperlink"/>
            <w:rFonts w:asciiTheme="minorHAnsi" w:hAnsiTheme="minorHAnsi" w:cstheme="minorHAnsi"/>
            <w:color w:val="auto"/>
            <w:sz w:val="22"/>
            <w:szCs w:val="22"/>
            <w:u w:val="none"/>
            <w:vertAlign w:val="superscript"/>
          </w:rPr>
          <w:t>[1]</w:t>
        </w:r>
      </w:hyperlink>
      <w:r w:rsidRPr="006F3840">
        <w:rPr>
          <w:rFonts w:asciiTheme="minorHAnsi" w:hAnsiTheme="minorHAnsi" w:cstheme="minorHAnsi"/>
          <w:sz w:val="22"/>
          <w:szCs w:val="22"/>
        </w:rPr>
        <w:t> For example, if the risk of developing health problems is known to increase with age, Bayes' theorem allows the risk to an individual of a known age to be assessed more accurately (by conditioning it on their age) than simply assuming that the individual is typical of the population as a whole.</w:t>
      </w:r>
    </w:p>
    <w:p w:rsidR="007C5885" w:rsidRPr="006F3840" w:rsidRDefault="007C5885" w:rsidP="007C5885">
      <w:pPr>
        <w:ind w:left="687"/>
        <w:rPr>
          <w:rFonts w:asciiTheme="minorHAnsi" w:hAnsiTheme="minorHAnsi" w:cstheme="minorHAnsi"/>
          <w:sz w:val="22"/>
          <w:szCs w:val="22"/>
          <w:lang w:val="en-IN"/>
        </w:rPr>
      </w:pPr>
      <w:r w:rsidRPr="006F3840">
        <w:rPr>
          <w:rFonts w:asciiTheme="minorHAnsi" w:hAnsiTheme="minorHAnsi" w:cstheme="minorHAnsi"/>
          <w:vanish/>
          <w:sz w:val="22"/>
          <w:szCs w:val="22"/>
          <w:lang w:val="en-IN"/>
        </w:rPr>
        <w:t>{\displaystyle P(A\mid B)={\frac {P(B\mid A)P(A)}{P(B)}}}</w:t>
      </w:r>
      <w:r w:rsidRPr="006F3840">
        <w:rPr>
          <w:rStyle w:val="large"/>
          <w:rFonts w:asciiTheme="minorHAnsi" w:eastAsiaTheme="majorEastAsia" w:hAnsiTheme="minorHAnsi" w:cstheme="minorHAnsi"/>
          <w:sz w:val="22"/>
          <w:szCs w:val="22"/>
        </w:rPr>
        <w:t xml:space="preserve"> Bayes' Theorem</w:t>
      </w:r>
      <w:r w:rsidRPr="006F3840">
        <w:rPr>
          <w:rFonts w:asciiTheme="minorHAnsi" w:hAnsiTheme="minorHAnsi" w:cstheme="minorHAnsi"/>
          <w:sz w:val="22"/>
          <w:szCs w:val="22"/>
        </w:rPr>
        <w:t> is a way of finding a </w:t>
      </w:r>
      <w:hyperlink r:id="rId14" w:history="1">
        <w:r w:rsidRPr="006F3840">
          <w:rPr>
            <w:rStyle w:val="Hyperlink"/>
            <w:rFonts w:asciiTheme="minorHAnsi" w:eastAsiaTheme="majorEastAsia" w:hAnsiTheme="minorHAnsi" w:cstheme="minorHAnsi"/>
            <w:color w:val="auto"/>
            <w:sz w:val="22"/>
            <w:szCs w:val="22"/>
            <w:u w:val="none"/>
          </w:rPr>
          <w:t>probability</w:t>
        </w:r>
      </w:hyperlink>
      <w:r w:rsidRPr="006F3840">
        <w:rPr>
          <w:rFonts w:asciiTheme="minorHAnsi" w:hAnsiTheme="minorHAnsi" w:cstheme="minorHAnsi"/>
          <w:sz w:val="22"/>
          <w:szCs w:val="22"/>
        </w:rPr>
        <w:t> when we know certain other probabilities.</w:t>
      </w:r>
    </w:p>
    <w:p w:rsidR="007C5885" w:rsidRPr="006F3840" w:rsidRDefault="007C5885" w:rsidP="007C5885">
      <w:pPr>
        <w:pStyle w:val="NormalWeb"/>
        <w:rPr>
          <w:rFonts w:asciiTheme="minorHAnsi" w:hAnsiTheme="minorHAnsi" w:cstheme="minorHAnsi"/>
          <w:sz w:val="22"/>
          <w:szCs w:val="22"/>
        </w:rPr>
      </w:pPr>
      <w:r w:rsidRPr="006F3840">
        <w:rPr>
          <w:rFonts w:asciiTheme="minorHAnsi" w:hAnsiTheme="minorHAnsi" w:cstheme="minorHAnsi"/>
          <w:sz w:val="22"/>
          <w:szCs w:val="22"/>
        </w:rPr>
        <w:t xml:space="preserve">              The formula is:</w:t>
      </w:r>
    </w:p>
    <w:p w:rsidR="007C5885" w:rsidRPr="006F3840" w:rsidRDefault="007C5885" w:rsidP="007C5885">
      <w:pPr>
        <w:pStyle w:val="center"/>
        <w:spacing w:before="0" w:after="0"/>
        <w:jc w:val="center"/>
        <w:rPr>
          <w:rFonts w:asciiTheme="minorHAnsi" w:hAnsiTheme="minorHAnsi" w:cstheme="minorHAnsi"/>
          <w:sz w:val="22"/>
          <w:szCs w:val="22"/>
        </w:rPr>
      </w:pPr>
      <w:proofErr w:type="gramStart"/>
      <w:r w:rsidRPr="006F3840">
        <w:rPr>
          <w:rFonts w:asciiTheme="minorHAnsi" w:hAnsiTheme="minorHAnsi" w:cstheme="minorHAnsi"/>
          <w:sz w:val="22"/>
          <w:szCs w:val="22"/>
        </w:rPr>
        <w:t>P(</w:t>
      </w:r>
      <w:proofErr w:type="gramEnd"/>
      <w:r w:rsidRPr="006F3840">
        <w:rPr>
          <w:rFonts w:asciiTheme="minorHAnsi" w:hAnsiTheme="minorHAnsi" w:cstheme="minorHAnsi"/>
          <w:sz w:val="22"/>
          <w:szCs w:val="22"/>
        </w:rPr>
        <w:t>A|B) = </w:t>
      </w:r>
      <w:r w:rsidRPr="006F3840">
        <w:rPr>
          <w:rStyle w:val="Emphasis"/>
          <w:rFonts w:asciiTheme="minorHAnsi" w:eastAsiaTheme="minorEastAsia" w:hAnsiTheme="minorHAnsi" w:cstheme="minorHAnsi"/>
          <w:sz w:val="22"/>
          <w:szCs w:val="22"/>
        </w:rPr>
        <w:t>P(A) P(B|A)</w:t>
      </w:r>
      <w:r w:rsidR="007D73CE" w:rsidRPr="006F3840">
        <w:rPr>
          <w:rStyle w:val="Emphasis"/>
          <w:rFonts w:asciiTheme="minorHAnsi" w:eastAsiaTheme="minorEastAsia" w:hAnsiTheme="minorHAnsi" w:cstheme="minorHAnsi"/>
          <w:sz w:val="22"/>
          <w:szCs w:val="22"/>
        </w:rPr>
        <w:t>/</w:t>
      </w:r>
      <w:r w:rsidRPr="006F3840">
        <w:rPr>
          <w:rStyle w:val="Strong"/>
          <w:rFonts w:asciiTheme="minorHAnsi" w:eastAsiaTheme="minorEastAsia" w:hAnsiTheme="minorHAnsi" w:cstheme="minorHAnsi"/>
          <w:b w:val="0"/>
          <w:sz w:val="22"/>
          <w:szCs w:val="22"/>
        </w:rPr>
        <w:t>P(B)</w:t>
      </w:r>
    </w:p>
    <w:p w:rsidR="007C5885" w:rsidRPr="006F3840" w:rsidRDefault="007C5885" w:rsidP="007C5885">
      <w:pPr>
        <w:rPr>
          <w:rFonts w:asciiTheme="minorHAnsi" w:hAnsiTheme="minorHAnsi" w:cstheme="minorHAnsi"/>
          <w:sz w:val="22"/>
          <w:szCs w:val="2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26"/>
        <w:gridCol w:w="110"/>
        <w:gridCol w:w="5376"/>
      </w:tblGrid>
      <w:tr w:rsidR="006F3840" w:rsidRPr="006F3840" w:rsidTr="007C5885">
        <w:trPr>
          <w:tblCellSpacing w:w="15" w:type="dxa"/>
          <w:jc w:val="center"/>
        </w:trPr>
        <w:tc>
          <w:tcPr>
            <w:tcW w:w="0" w:type="auto"/>
            <w:vAlign w:val="center"/>
            <w:hideMark/>
          </w:tcPr>
          <w:p w:rsidR="007C5885" w:rsidRPr="006F3840" w:rsidRDefault="007C5885">
            <w:pPr>
              <w:jc w:val="right"/>
              <w:rPr>
                <w:rFonts w:asciiTheme="minorHAnsi" w:hAnsiTheme="minorHAnsi" w:cstheme="minorHAnsi"/>
                <w:sz w:val="22"/>
                <w:szCs w:val="22"/>
              </w:rPr>
            </w:pPr>
            <w:r w:rsidRPr="006F3840">
              <w:rPr>
                <w:rFonts w:asciiTheme="minorHAnsi" w:hAnsiTheme="minorHAnsi" w:cstheme="minorHAnsi"/>
                <w:sz w:val="22"/>
                <w:szCs w:val="22"/>
              </w:rPr>
              <w:t>Which tells us:</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 </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how often A happens </w:t>
            </w:r>
            <w:r w:rsidRPr="006F3840">
              <w:rPr>
                <w:rFonts w:asciiTheme="minorHAnsi" w:hAnsiTheme="minorHAnsi" w:cstheme="minorHAnsi"/>
                <w:i/>
                <w:iCs/>
                <w:sz w:val="22"/>
                <w:szCs w:val="22"/>
              </w:rPr>
              <w:t>given that B happens</w:t>
            </w:r>
            <w:r w:rsidRPr="006F3840">
              <w:rPr>
                <w:rFonts w:asciiTheme="minorHAnsi" w:hAnsiTheme="minorHAnsi" w:cstheme="minorHAnsi"/>
                <w:sz w:val="22"/>
                <w:szCs w:val="22"/>
              </w:rPr>
              <w:t>, written </w:t>
            </w:r>
            <w:r w:rsidRPr="006F3840">
              <w:rPr>
                <w:rFonts w:asciiTheme="minorHAnsi" w:hAnsiTheme="minorHAnsi" w:cstheme="minorHAnsi"/>
                <w:bCs/>
                <w:sz w:val="22"/>
                <w:szCs w:val="22"/>
              </w:rPr>
              <w:t>P(A|B)</w:t>
            </w:r>
            <w:r w:rsidRPr="006F3840">
              <w:rPr>
                <w:rFonts w:asciiTheme="minorHAnsi" w:hAnsiTheme="minorHAnsi" w:cstheme="minorHAnsi"/>
                <w:sz w:val="22"/>
                <w:szCs w:val="22"/>
              </w:rPr>
              <w:t>,</w:t>
            </w:r>
          </w:p>
        </w:tc>
      </w:tr>
      <w:tr w:rsidR="006F3840" w:rsidRPr="006F3840" w:rsidTr="007C5885">
        <w:trPr>
          <w:tblCellSpacing w:w="15" w:type="dxa"/>
          <w:jc w:val="center"/>
        </w:trPr>
        <w:tc>
          <w:tcPr>
            <w:tcW w:w="0" w:type="auto"/>
            <w:vAlign w:val="center"/>
            <w:hideMark/>
          </w:tcPr>
          <w:p w:rsidR="007C5885" w:rsidRPr="006F3840" w:rsidRDefault="007C5885">
            <w:pPr>
              <w:jc w:val="right"/>
              <w:rPr>
                <w:rFonts w:asciiTheme="minorHAnsi" w:hAnsiTheme="minorHAnsi" w:cstheme="minorHAnsi"/>
                <w:sz w:val="22"/>
                <w:szCs w:val="22"/>
              </w:rPr>
            </w:pPr>
            <w:r w:rsidRPr="006F3840">
              <w:rPr>
                <w:rFonts w:asciiTheme="minorHAnsi" w:hAnsiTheme="minorHAnsi" w:cstheme="minorHAnsi"/>
                <w:sz w:val="22"/>
                <w:szCs w:val="22"/>
              </w:rPr>
              <w:t>When we know:</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 </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how often B happens </w:t>
            </w:r>
            <w:r w:rsidRPr="006F3840">
              <w:rPr>
                <w:rFonts w:asciiTheme="minorHAnsi" w:hAnsiTheme="minorHAnsi" w:cstheme="minorHAnsi"/>
                <w:i/>
                <w:iCs/>
                <w:sz w:val="22"/>
                <w:szCs w:val="22"/>
              </w:rPr>
              <w:t>given that A happens</w:t>
            </w:r>
            <w:r w:rsidRPr="006F3840">
              <w:rPr>
                <w:rFonts w:asciiTheme="minorHAnsi" w:hAnsiTheme="minorHAnsi" w:cstheme="minorHAnsi"/>
                <w:sz w:val="22"/>
                <w:szCs w:val="22"/>
              </w:rPr>
              <w:t>, written </w:t>
            </w:r>
            <w:r w:rsidRPr="006F3840">
              <w:rPr>
                <w:rFonts w:asciiTheme="minorHAnsi" w:hAnsiTheme="minorHAnsi" w:cstheme="minorHAnsi"/>
                <w:bCs/>
                <w:sz w:val="22"/>
                <w:szCs w:val="22"/>
              </w:rPr>
              <w:t>P(B|A)</w:t>
            </w:r>
          </w:p>
        </w:tc>
      </w:tr>
      <w:tr w:rsidR="006F3840" w:rsidRPr="006F3840" w:rsidTr="007C5885">
        <w:trPr>
          <w:tblCellSpacing w:w="15" w:type="dxa"/>
          <w:jc w:val="center"/>
        </w:trPr>
        <w:tc>
          <w:tcPr>
            <w:tcW w:w="0" w:type="auto"/>
            <w:vAlign w:val="center"/>
            <w:hideMark/>
          </w:tcPr>
          <w:p w:rsidR="007C5885" w:rsidRPr="006F3840" w:rsidRDefault="007C5885">
            <w:pPr>
              <w:jc w:val="right"/>
              <w:rPr>
                <w:rFonts w:asciiTheme="minorHAnsi" w:hAnsiTheme="minorHAnsi" w:cstheme="minorHAnsi"/>
                <w:sz w:val="22"/>
                <w:szCs w:val="22"/>
              </w:rPr>
            </w:pPr>
            <w:r w:rsidRPr="006F3840">
              <w:rPr>
                <w:rFonts w:asciiTheme="minorHAnsi" w:hAnsiTheme="minorHAnsi" w:cstheme="minorHAnsi"/>
                <w:sz w:val="22"/>
                <w:szCs w:val="22"/>
              </w:rPr>
              <w:t> </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 </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and how likely A is on its own, written </w:t>
            </w:r>
            <w:r w:rsidRPr="006F3840">
              <w:rPr>
                <w:rFonts w:asciiTheme="minorHAnsi" w:hAnsiTheme="minorHAnsi" w:cstheme="minorHAnsi"/>
                <w:bCs/>
                <w:sz w:val="22"/>
                <w:szCs w:val="22"/>
              </w:rPr>
              <w:t>P(A)</w:t>
            </w:r>
          </w:p>
        </w:tc>
      </w:tr>
      <w:tr w:rsidR="006F3840" w:rsidRPr="006F3840" w:rsidTr="007C5885">
        <w:trPr>
          <w:tblCellSpacing w:w="15" w:type="dxa"/>
          <w:jc w:val="center"/>
        </w:trPr>
        <w:tc>
          <w:tcPr>
            <w:tcW w:w="0" w:type="auto"/>
            <w:vAlign w:val="center"/>
            <w:hideMark/>
          </w:tcPr>
          <w:p w:rsidR="007C5885" w:rsidRPr="006F3840" w:rsidRDefault="007C5885">
            <w:pPr>
              <w:jc w:val="right"/>
              <w:rPr>
                <w:rFonts w:asciiTheme="minorHAnsi" w:hAnsiTheme="minorHAnsi" w:cstheme="minorHAnsi"/>
                <w:sz w:val="22"/>
                <w:szCs w:val="22"/>
              </w:rPr>
            </w:pPr>
            <w:r w:rsidRPr="006F3840">
              <w:rPr>
                <w:rFonts w:asciiTheme="minorHAnsi" w:hAnsiTheme="minorHAnsi" w:cstheme="minorHAnsi"/>
                <w:sz w:val="22"/>
                <w:szCs w:val="22"/>
              </w:rPr>
              <w:t> </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 </w:t>
            </w:r>
          </w:p>
        </w:tc>
        <w:tc>
          <w:tcPr>
            <w:tcW w:w="0" w:type="auto"/>
            <w:vAlign w:val="center"/>
            <w:hideMark/>
          </w:tcPr>
          <w:p w:rsidR="007C5885" w:rsidRPr="006F3840" w:rsidRDefault="007C5885">
            <w:pPr>
              <w:rPr>
                <w:rFonts w:asciiTheme="minorHAnsi" w:hAnsiTheme="minorHAnsi" w:cstheme="minorHAnsi"/>
                <w:sz w:val="22"/>
                <w:szCs w:val="22"/>
              </w:rPr>
            </w:pPr>
            <w:r w:rsidRPr="006F3840">
              <w:rPr>
                <w:rFonts w:asciiTheme="minorHAnsi" w:hAnsiTheme="minorHAnsi" w:cstheme="minorHAnsi"/>
                <w:sz w:val="22"/>
                <w:szCs w:val="22"/>
              </w:rPr>
              <w:t>and how likely B is on its own, written </w:t>
            </w:r>
            <w:r w:rsidRPr="006F3840">
              <w:rPr>
                <w:rFonts w:asciiTheme="minorHAnsi" w:hAnsiTheme="minorHAnsi" w:cstheme="minorHAnsi"/>
                <w:bCs/>
                <w:sz w:val="22"/>
                <w:szCs w:val="22"/>
              </w:rPr>
              <w:t>P(B)</w:t>
            </w:r>
          </w:p>
        </w:tc>
      </w:tr>
    </w:tbl>
    <w:p w:rsidR="007C5885" w:rsidRDefault="007C5885" w:rsidP="007D73CE">
      <w:pPr>
        <w:rPr>
          <w:sz w:val="22"/>
          <w:szCs w:val="22"/>
        </w:rPr>
      </w:pPr>
    </w:p>
    <w:p w:rsidR="005B6699" w:rsidRDefault="004F0AEB">
      <w:pPr>
        <w:spacing w:before="1"/>
        <w:ind w:left="687"/>
        <w:rPr>
          <w:sz w:val="22"/>
          <w:szCs w:val="22"/>
        </w:rPr>
      </w:pPr>
      <w:r>
        <w:rPr>
          <w:sz w:val="22"/>
          <w:szCs w:val="22"/>
        </w:rPr>
        <w:t>11. What is z-score?</w:t>
      </w:r>
    </w:p>
    <w:p w:rsidR="009B5D3F" w:rsidRPr="009B5D3F" w:rsidRDefault="007D73CE" w:rsidP="009B5D3F">
      <w:pPr>
        <w:spacing w:before="1"/>
        <w:ind w:left="687"/>
        <w:rPr>
          <w:rFonts w:asciiTheme="minorHAnsi" w:hAnsiTheme="minorHAnsi" w:cstheme="minorHAnsi"/>
          <w:sz w:val="22"/>
          <w:szCs w:val="22"/>
          <w:lang w:val="en-IN"/>
        </w:rPr>
      </w:pPr>
      <w:proofErr w:type="gramStart"/>
      <w:r>
        <w:rPr>
          <w:sz w:val="22"/>
          <w:szCs w:val="22"/>
        </w:rPr>
        <w:t>Ans.</w:t>
      </w:r>
      <w:proofErr w:type="gramEnd"/>
      <w:r>
        <w:rPr>
          <w:sz w:val="22"/>
          <w:szCs w:val="22"/>
        </w:rPr>
        <w:t xml:space="preserve"> </w:t>
      </w:r>
      <w:r w:rsidR="009B5D3F" w:rsidRPr="009B5D3F">
        <w:rPr>
          <w:rFonts w:asciiTheme="minorHAnsi" w:hAnsiTheme="minorHAnsi" w:cstheme="minorHAnsi"/>
          <w:sz w:val="22"/>
          <w:szCs w:val="22"/>
          <w:lang w:val="en-IN"/>
        </w:rPr>
        <w:t>A Z-score is a numerical measurement that describes a value's relationship to the mean of a group of values. Z-score is measured in terms of </w:t>
      </w:r>
      <w:hyperlink r:id="rId15" w:history="1">
        <w:r w:rsidR="009B5D3F" w:rsidRPr="009B5D3F">
          <w:rPr>
            <w:rStyle w:val="Hyperlink"/>
            <w:rFonts w:asciiTheme="minorHAnsi" w:hAnsiTheme="minorHAnsi" w:cstheme="minorHAnsi"/>
            <w:sz w:val="22"/>
            <w:szCs w:val="22"/>
            <w:u w:val="none"/>
            <w:lang w:val="en-IN"/>
          </w:rPr>
          <w:t>standard deviations</w:t>
        </w:r>
      </w:hyperlink>
      <w:r w:rsidR="009B5D3F" w:rsidRPr="009B5D3F">
        <w:rPr>
          <w:rFonts w:asciiTheme="minorHAnsi" w:hAnsiTheme="minorHAnsi" w:cstheme="minorHAnsi"/>
          <w:sz w:val="22"/>
          <w:szCs w:val="22"/>
          <w:lang w:val="en-IN"/>
        </w:rPr>
        <w:t>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rsidR="009B5D3F" w:rsidRPr="009B5D3F" w:rsidRDefault="009B5D3F" w:rsidP="009B5D3F">
      <w:pPr>
        <w:spacing w:before="1"/>
        <w:ind w:left="687"/>
        <w:rPr>
          <w:rFonts w:asciiTheme="minorHAnsi" w:hAnsiTheme="minorHAnsi" w:cstheme="minorHAnsi"/>
          <w:sz w:val="22"/>
          <w:szCs w:val="22"/>
          <w:lang w:val="en-IN"/>
        </w:rPr>
      </w:pPr>
      <w:r w:rsidRPr="009B5D3F">
        <w:rPr>
          <w:rFonts w:asciiTheme="minorHAnsi" w:hAnsiTheme="minorHAnsi" w:cstheme="minorHAnsi"/>
          <w:sz w:val="22"/>
          <w:szCs w:val="22"/>
          <w:lang w:val="en-IN"/>
        </w:rPr>
        <w:t>In finance, Z-scores are measures of an observation's variability and can be used by traders to help determine market volatility. The Z-score is also sometimes known as the </w:t>
      </w:r>
      <w:hyperlink r:id="rId16" w:history="1">
        <w:r w:rsidRPr="009B5D3F">
          <w:rPr>
            <w:rStyle w:val="Hyperlink"/>
            <w:rFonts w:asciiTheme="minorHAnsi" w:hAnsiTheme="minorHAnsi" w:cstheme="minorHAnsi"/>
            <w:sz w:val="22"/>
            <w:szCs w:val="22"/>
            <w:u w:val="none"/>
            <w:lang w:val="en-IN"/>
          </w:rPr>
          <w:t>Altman Z-score</w:t>
        </w:r>
      </w:hyperlink>
      <w:r w:rsidRPr="009B5D3F">
        <w:rPr>
          <w:rFonts w:asciiTheme="minorHAnsi" w:hAnsiTheme="minorHAnsi" w:cstheme="minorHAnsi"/>
          <w:sz w:val="22"/>
          <w:szCs w:val="22"/>
          <w:lang w:val="en-IN"/>
        </w:rPr>
        <w:t>.</w:t>
      </w:r>
    </w:p>
    <w:p w:rsidR="009B5D3F" w:rsidRPr="006C647B" w:rsidRDefault="009B5D3F" w:rsidP="006C647B">
      <w:pPr>
        <w:pStyle w:val="ListParagraph"/>
        <w:numPr>
          <w:ilvl w:val="0"/>
          <w:numId w:val="7"/>
        </w:numPr>
        <w:spacing w:before="1"/>
        <w:rPr>
          <w:rFonts w:asciiTheme="minorHAnsi" w:hAnsiTheme="minorHAnsi" w:cstheme="minorHAnsi"/>
          <w:sz w:val="22"/>
          <w:szCs w:val="22"/>
          <w:lang w:val="en-IN"/>
        </w:rPr>
      </w:pPr>
      <w:r w:rsidRPr="006C647B">
        <w:rPr>
          <w:rFonts w:asciiTheme="minorHAnsi" w:hAnsiTheme="minorHAnsi" w:cstheme="minorHAnsi"/>
          <w:sz w:val="22"/>
          <w:szCs w:val="22"/>
          <w:lang w:val="en-IN"/>
        </w:rPr>
        <w:t>A Z-Score is a statistical measurement of a score's relationship to the mean in a group of scores.</w:t>
      </w:r>
    </w:p>
    <w:p w:rsidR="009B5D3F" w:rsidRPr="006C647B" w:rsidRDefault="009B5D3F" w:rsidP="006C647B">
      <w:pPr>
        <w:pStyle w:val="ListParagraph"/>
        <w:numPr>
          <w:ilvl w:val="0"/>
          <w:numId w:val="7"/>
        </w:numPr>
        <w:spacing w:before="1"/>
        <w:rPr>
          <w:rFonts w:asciiTheme="minorHAnsi" w:hAnsiTheme="minorHAnsi" w:cstheme="minorHAnsi"/>
          <w:sz w:val="22"/>
          <w:szCs w:val="22"/>
          <w:lang w:val="en-IN"/>
        </w:rPr>
      </w:pPr>
      <w:r w:rsidRPr="006C647B">
        <w:rPr>
          <w:rFonts w:asciiTheme="minorHAnsi" w:hAnsiTheme="minorHAnsi" w:cstheme="minorHAnsi"/>
          <w:sz w:val="22"/>
          <w:szCs w:val="22"/>
          <w:lang w:val="en-IN"/>
        </w:rPr>
        <w:t>A Z-score can reveal to a trader if a value is typical for a specified data set or if it is atypical.</w:t>
      </w:r>
    </w:p>
    <w:p w:rsidR="007D73CE" w:rsidRPr="006C647B" w:rsidRDefault="009B5D3F" w:rsidP="006C647B">
      <w:pPr>
        <w:pStyle w:val="ListParagraph"/>
        <w:numPr>
          <w:ilvl w:val="0"/>
          <w:numId w:val="7"/>
        </w:numPr>
        <w:spacing w:before="1"/>
        <w:rPr>
          <w:rFonts w:asciiTheme="minorHAnsi" w:hAnsiTheme="minorHAnsi" w:cstheme="minorHAnsi"/>
          <w:sz w:val="22"/>
          <w:szCs w:val="22"/>
          <w:lang w:val="en-IN"/>
        </w:rPr>
      </w:pPr>
      <w:r w:rsidRPr="006C647B">
        <w:rPr>
          <w:rFonts w:asciiTheme="minorHAnsi" w:hAnsiTheme="minorHAnsi" w:cstheme="minorHAnsi"/>
          <w:sz w:val="22"/>
          <w:szCs w:val="22"/>
          <w:lang w:val="en-IN"/>
        </w:rPr>
        <w:t>In general, a Z-score below 1.8 suggests a company might be headed for bankruptcy, while a score closer to 3 suggests a company is in solid financial positioning.</w:t>
      </w:r>
    </w:p>
    <w:p w:rsidR="00EE2557" w:rsidRDefault="00EE2557" w:rsidP="009B5D3F">
      <w:pPr>
        <w:spacing w:before="1"/>
        <w:ind w:left="687"/>
        <w:rPr>
          <w:rFonts w:asciiTheme="minorHAnsi" w:hAnsiTheme="minorHAnsi" w:cstheme="minorHAnsi"/>
          <w:sz w:val="22"/>
          <w:szCs w:val="22"/>
          <w:lang w:val="en-IN"/>
        </w:rPr>
      </w:pPr>
      <w:bookmarkStart w:id="0" w:name="_GoBack"/>
    </w:p>
    <w:p w:rsidR="009B5D3F" w:rsidRPr="009B5D3F" w:rsidRDefault="00EE2557" w:rsidP="009B5D3F">
      <w:pPr>
        <w:spacing w:before="1"/>
        <w:ind w:left="687"/>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noProof/>
          <w:sz w:val="22"/>
          <w:szCs w:val="22"/>
          <w:lang w:val="en-IN" w:eastAsia="en-IN"/>
        </w:rPr>
        <w:drawing>
          <wp:inline distT="0" distB="0" distL="0" distR="0" wp14:anchorId="75D58570" wp14:editId="1B6D0836">
            <wp:extent cx="2872740" cy="57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7219" cy="580023"/>
                    </a:xfrm>
                    <a:prstGeom prst="rect">
                      <a:avLst/>
                    </a:prstGeom>
                  </pic:spPr>
                </pic:pic>
              </a:graphicData>
            </a:graphic>
          </wp:inline>
        </w:drawing>
      </w:r>
    </w:p>
    <w:bookmarkEnd w:id="0"/>
    <w:p w:rsidR="007D73CE" w:rsidRDefault="007D73CE" w:rsidP="006F3840">
      <w:pPr>
        <w:spacing w:before="1"/>
        <w:rPr>
          <w:sz w:val="22"/>
          <w:szCs w:val="22"/>
        </w:rPr>
      </w:pPr>
    </w:p>
    <w:p w:rsidR="00EE2557" w:rsidRDefault="00EE2557" w:rsidP="006F3840">
      <w:pPr>
        <w:spacing w:before="1"/>
        <w:rPr>
          <w:sz w:val="22"/>
          <w:szCs w:val="22"/>
        </w:rPr>
      </w:pPr>
    </w:p>
    <w:p w:rsidR="005B6699" w:rsidRDefault="004F0AEB">
      <w:pPr>
        <w:spacing w:line="240" w:lineRule="exact"/>
        <w:ind w:left="687"/>
        <w:rPr>
          <w:sz w:val="22"/>
          <w:szCs w:val="22"/>
        </w:rPr>
      </w:pPr>
      <w:r>
        <w:rPr>
          <w:sz w:val="22"/>
          <w:szCs w:val="22"/>
        </w:rPr>
        <w:t>12. What is t-test?</w:t>
      </w:r>
    </w:p>
    <w:p w:rsidR="006F3840" w:rsidRPr="00FD5FCD" w:rsidRDefault="006F3840">
      <w:pPr>
        <w:spacing w:line="240" w:lineRule="exact"/>
        <w:ind w:left="687"/>
        <w:rPr>
          <w:rFonts w:asciiTheme="minorHAnsi" w:hAnsiTheme="minorHAnsi" w:cstheme="minorHAnsi"/>
          <w:sz w:val="22"/>
          <w:szCs w:val="22"/>
        </w:rPr>
      </w:pPr>
      <w:proofErr w:type="gramStart"/>
      <w:r>
        <w:rPr>
          <w:sz w:val="22"/>
          <w:szCs w:val="22"/>
        </w:rPr>
        <w:t>Ans.</w:t>
      </w:r>
      <w:proofErr w:type="gramEnd"/>
      <w:r>
        <w:rPr>
          <w:sz w:val="22"/>
          <w:szCs w:val="22"/>
        </w:rPr>
        <w:t xml:space="preserve"> </w:t>
      </w:r>
      <w:r w:rsidR="00FD5FCD" w:rsidRPr="00FD5FCD">
        <w:rPr>
          <w:rFonts w:asciiTheme="minorHAnsi" w:hAnsiTheme="minorHAnsi" w:cstheme="minorHAnsi"/>
          <w:noProof/>
          <w:sz w:val="22"/>
          <w:szCs w:val="22"/>
          <w:lang w:eastAsia="en-IN"/>
        </w:rPr>
        <w:t>A t-test is a type of inferential </w:t>
      </w:r>
      <w:hyperlink r:id="rId18" w:history="1">
        <w:r w:rsidR="00FD5FCD" w:rsidRPr="00FD5FCD">
          <w:rPr>
            <w:rStyle w:val="Hyperlink"/>
            <w:rFonts w:asciiTheme="minorHAnsi" w:hAnsiTheme="minorHAnsi" w:cstheme="minorHAnsi"/>
            <w:noProof/>
            <w:color w:val="auto"/>
            <w:sz w:val="22"/>
            <w:szCs w:val="22"/>
            <w:u w:val="none"/>
            <w:lang w:eastAsia="en-IN"/>
          </w:rPr>
          <w:t>statistic</w:t>
        </w:r>
      </w:hyperlink>
      <w:r w:rsidR="00FD5FCD" w:rsidRPr="00FD5FCD">
        <w:rPr>
          <w:rFonts w:asciiTheme="minorHAnsi" w:hAnsiTheme="minorHAnsi" w:cstheme="minorHAnsi"/>
          <w:noProof/>
          <w:sz w:val="22"/>
          <w:szCs w:val="22"/>
          <w:lang w:eastAsia="en-IN"/>
        </w:rPr>
        <w:t>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hyperlink r:id="rId19" w:history="1">
        <w:r w:rsidR="00FD5FCD" w:rsidRPr="00FD5FCD">
          <w:rPr>
            <w:rStyle w:val="Hyperlink"/>
            <w:rFonts w:asciiTheme="minorHAnsi" w:hAnsiTheme="minorHAnsi" w:cstheme="minorHAnsi"/>
            <w:noProof/>
            <w:color w:val="auto"/>
            <w:sz w:val="22"/>
            <w:szCs w:val="22"/>
            <w:u w:val="none"/>
            <w:lang w:eastAsia="en-IN"/>
          </w:rPr>
          <w:t>assumption</w:t>
        </w:r>
      </w:hyperlink>
      <w:r w:rsidR="00FD5FCD" w:rsidRPr="00FD5FCD">
        <w:rPr>
          <w:rFonts w:asciiTheme="minorHAnsi" w:hAnsiTheme="minorHAnsi" w:cstheme="minorHAnsi"/>
          <w:noProof/>
          <w:sz w:val="22"/>
          <w:szCs w:val="22"/>
          <w:lang w:eastAsia="en-IN"/>
        </w:rPr>
        <w:t> applicable to a population.</w:t>
      </w:r>
      <w:r w:rsidR="009B5D3F" w:rsidRPr="00FD5FCD">
        <w:rPr>
          <w:rFonts w:asciiTheme="minorHAnsi" w:hAnsiTheme="minorHAnsi" w:cstheme="minorHAnsi"/>
          <w:noProof/>
          <w:sz w:val="22"/>
          <w:szCs w:val="22"/>
          <w:lang w:val="en-IN" w:eastAsia="en-IN"/>
        </w:rPr>
        <w:drawing>
          <wp:inline distT="0" distB="0" distL="0" distR="0" wp14:anchorId="71DC5690" wp14:editId="2CF1C6FA">
            <wp:extent cx="7073900" cy="1633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ng"/>
                    <pic:cNvPicPr/>
                  </pic:nvPicPr>
                  <pic:blipFill>
                    <a:blip r:embed="rId20">
                      <a:extLst>
                        <a:ext uri="{28A0092B-C50C-407E-A947-70E740481C1C}">
                          <a14:useLocalDpi xmlns:a14="http://schemas.microsoft.com/office/drawing/2010/main" val="0"/>
                        </a:ext>
                      </a:extLst>
                    </a:blip>
                    <a:stretch>
                      <a:fillRect/>
                    </a:stretch>
                  </pic:blipFill>
                  <pic:spPr>
                    <a:xfrm>
                      <a:off x="0" y="0"/>
                      <a:ext cx="7073900" cy="1633220"/>
                    </a:xfrm>
                    <a:prstGeom prst="rect">
                      <a:avLst/>
                    </a:prstGeom>
                  </pic:spPr>
                </pic:pic>
              </a:graphicData>
            </a:graphic>
          </wp:inline>
        </w:drawing>
      </w:r>
    </w:p>
    <w:p w:rsidR="00FD5FCD" w:rsidRPr="00FD5FCD" w:rsidRDefault="00FD5FCD" w:rsidP="00FD5FCD">
      <w:pPr>
        <w:pStyle w:val="ListParagraph"/>
        <w:numPr>
          <w:ilvl w:val="0"/>
          <w:numId w:val="4"/>
        </w:numPr>
        <w:spacing w:line="240" w:lineRule="exact"/>
        <w:rPr>
          <w:rFonts w:asciiTheme="minorHAnsi" w:hAnsiTheme="minorHAnsi" w:cstheme="minorHAnsi"/>
          <w:sz w:val="22"/>
          <w:szCs w:val="22"/>
          <w:lang w:val="en-IN"/>
        </w:rPr>
      </w:pPr>
      <w:r w:rsidRPr="00FD5FCD">
        <w:rPr>
          <w:rFonts w:asciiTheme="minorHAnsi" w:hAnsiTheme="minorHAnsi" w:cstheme="minorHAnsi"/>
          <w:sz w:val="22"/>
          <w:szCs w:val="22"/>
          <w:lang w:val="en-IN"/>
        </w:rPr>
        <w:t>A t-test is a type of inferential statistic used to determine if there is a significant difference between the means of two groups, which may be related in certain features.</w:t>
      </w:r>
    </w:p>
    <w:p w:rsidR="00FD5FCD" w:rsidRPr="00FD5FCD" w:rsidRDefault="00FD5FCD" w:rsidP="00FD5FCD">
      <w:pPr>
        <w:pStyle w:val="ListParagraph"/>
        <w:numPr>
          <w:ilvl w:val="0"/>
          <w:numId w:val="4"/>
        </w:numPr>
        <w:spacing w:line="240" w:lineRule="exact"/>
        <w:rPr>
          <w:rFonts w:asciiTheme="minorHAnsi" w:hAnsiTheme="minorHAnsi" w:cstheme="minorHAnsi"/>
          <w:sz w:val="22"/>
          <w:szCs w:val="22"/>
          <w:lang w:val="en-IN"/>
        </w:rPr>
      </w:pPr>
      <w:r w:rsidRPr="00FD5FCD">
        <w:rPr>
          <w:rFonts w:asciiTheme="minorHAnsi" w:hAnsiTheme="minorHAnsi" w:cstheme="minorHAnsi"/>
          <w:sz w:val="22"/>
          <w:szCs w:val="22"/>
          <w:lang w:val="en-IN"/>
        </w:rPr>
        <w:t>The t-test is one of many tests used for the purpose of </w:t>
      </w:r>
      <w:hyperlink r:id="rId21" w:history="1">
        <w:r w:rsidRPr="00FD5FCD">
          <w:rPr>
            <w:rStyle w:val="Hyperlink"/>
            <w:rFonts w:asciiTheme="minorHAnsi" w:hAnsiTheme="minorHAnsi" w:cstheme="minorHAnsi"/>
            <w:color w:val="auto"/>
            <w:sz w:val="22"/>
            <w:szCs w:val="22"/>
            <w:u w:val="none"/>
            <w:lang w:val="en-IN"/>
          </w:rPr>
          <w:t>hypothesis testing</w:t>
        </w:r>
      </w:hyperlink>
      <w:r w:rsidRPr="00FD5FCD">
        <w:rPr>
          <w:rFonts w:asciiTheme="minorHAnsi" w:hAnsiTheme="minorHAnsi" w:cstheme="minorHAnsi"/>
          <w:sz w:val="22"/>
          <w:szCs w:val="22"/>
          <w:lang w:val="en-IN"/>
        </w:rPr>
        <w:t> in statistics.</w:t>
      </w:r>
    </w:p>
    <w:p w:rsidR="00FD5FCD" w:rsidRPr="00FD5FCD" w:rsidRDefault="00FD5FCD" w:rsidP="00FD5FCD">
      <w:pPr>
        <w:pStyle w:val="ListParagraph"/>
        <w:numPr>
          <w:ilvl w:val="0"/>
          <w:numId w:val="4"/>
        </w:numPr>
        <w:spacing w:line="240" w:lineRule="exact"/>
        <w:rPr>
          <w:rFonts w:asciiTheme="minorHAnsi" w:hAnsiTheme="minorHAnsi" w:cstheme="minorHAnsi"/>
          <w:sz w:val="22"/>
          <w:szCs w:val="22"/>
          <w:lang w:val="en-IN"/>
        </w:rPr>
      </w:pPr>
      <w:r w:rsidRPr="00FD5FCD">
        <w:rPr>
          <w:rFonts w:asciiTheme="minorHAnsi" w:hAnsiTheme="minorHAnsi" w:cstheme="minorHAnsi"/>
          <w:sz w:val="22"/>
          <w:szCs w:val="22"/>
          <w:lang w:val="en-IN"/>
        </w:rPr>
        <w:lastRenderedPageBreak/>
        <w:t>Calculating a t-test requires three key data values. They include the difference between the mean values from each data set (called the mean difference), the standard deviation of each group, and the number of data values of each group.</w:t>
      </w:r>
    </w:p>
    <w:p w:rsidR="00FD5FCD" w:rsidRPr="00FD5FCD" w:rsidRDefault="00FD5FCD" w:rsidP="00FD5FCD">
      <w:pPr>
        <w:pStyle w:val="ListParagraph"/>
        <w:numPr>
          <w:ilvl w:val="0"/>
          <w:numId w:val="4"/>
        </w:numPr>
        <w:spacing w:line="240" w:lineRule="exact"/>
        <w:rPr>
          <w:rFonts w:asciiTheme="minorHAnsi" w:hAnsiTheme="minorHAnsi" w:cstheme="minorHAnsi"/>
          <w:sz w:val="22"/>
          <w:szCs w:val="22"/>
          <w:lang w:val="en-IN"/>
        </w:rPr>
      </w:pPr>
      <w:r w:rsidRPr="00FD5FCD">
        <w:rPr>
          <w:rFonts w:asciiTheme="minorHAnsi" w:hAnsiTheme="minorHAnsi" w:cstheme="minorHAnsi"/>
          <w:sz w:val="22"/>
          <w:szCs w:val="22"/>
          <w:lang w:val="en-IN"/>
        </w:rPr>
        <w:t>There are several different types of t-test that can be performed depending on the dat</w:t>
      </w:r>
      <w:r>
        <w:rPr>
          <w:rFonts w:asciiTheme="minorHAnsi" w:hAnsiTheme="minorHAnsi" w:cstheme="minorHAnsi"/>
          <w:sz w:val="22"/>
          <w:szCs w:val="22"/>
          <w:lang w:val="en-IN"/>
        </w:rPr>
        <w:t>a and type of analysis required</w:t>
      </w:r>
    </w:p>
    <w:p w:rsidR="00FD5FCD" w:rsidRDefault="00FD5FCD">
      <w:pPr>
        <w:spacing w:line="240" w:lineRule="exact"/>
        <w:ind w:left="687"/>
        <w:rPr>
          <w:sz w:val="22"/>
          <w:szCs w:val="22"/>
        </w:rPr>
      </w:pPr>
    </w:p>
    <w:p w:rsidR="00FD5FCD" w:rsidRDefault="00FD5FCD">
      <w:pPr>
        <w:spacing w:line="240" w:lineRule="exact"/>
        <w:ind w:left="687"/>
        <w:rPr>
          <w:sz w:val="22"/>
          <w:szCs w:val="22"/>
        </w:rPr>
      </w:pPr>
    </w:p>
    <w:p w:rsidR="00FD5FCD" w:rsidRDefault="004F0AEB" w:rsidP="00FD5FCD">
      <w:pPr>
        <w:spacing w:before="1"/>
        <w:ind w:left="687"/>
        <w:rPr>
          <w:sz w:val="22"/>
          <w:szCs w:val="22"/>
        </w:rPr>
      </w:pPr>
      <w:r>
        <w:rPr>
          <w:sz w:val="22"/>
          <w:szCs w:val="22"/>
        </w:rPr>
        <w:t>13. What is percentile?</w:t>
      </w:r>
    </w:p>
    <w:p w:rsidR="006F3840" w:rsidRDefault="006F3840">
      <w:pPr>
        <w:spacing w:before="1"/>
        <w:ind w:left="687"/>
        <w:rPr>
          <w:sz w:val="22"/>
          <w:szCs w:val="22"/>
        </w:rPr>
      </w:pPr>
      <w:r>
        <w:rPr>
          <w:sz w:val="22"/>
          <w:szCs w:val="22"/>
        </w:rPr>
        <w:t xml:space="preserve">Ans. </w:t>
      </w:r>
      <w:r w:rsidR="00FD5FCD" w:rsidRPr="00FD5FCD">
        <w:rPr>
          <w:rFonts w:asciiTheme="minorHAnsi" w:hAnsiTheme="minorHAnsi" w:cstheme="minorHAnsi"/>
          <w:sz w:val="22"/>
          <w:szCs w:val="22"/>
        </w:rPr>
        <w:t>Percentile scores for individual test takers represent how an individual test taker’s score compares to the scores of other test takers within a particular comparison group. Percentile scores range from the 1st</w:t>
      </w:r>
      <w:proofErr w:type="gramStart"/>
      <w:r w:rsidR="00FD5FCD" w:rsidRPr="00FD5FCD">
        <w:rPr>
          <w:rFonts w:asciiTheme="minorHAnsi" w:hAnsiTheme="minorHAnsi" w:cstheme="minorHAnsi"/>
          <w:sz w:val="22"/>
          <w:szCs w:val="22"/>
        </w:rPr>
        <w:t>  through</w:t>
      </w:r>
      <w:proofErr w:type="gramEnd"/>
      <w:r w:rsidR="00FD5FCD" w:rsidRPr="00FD5FCD">
        <w:rPr>
          <w:rFonts w:asciiTheme="minorHAnsi" w:hAnsiTheme="minorHAnsi" w:cstheme="minorHAnsi"/>
          <w:sz w:val="22"/>
          <w:szCs w:val="22"/>
        </w:rPr>
        <w:t xml:space="preserve"> 99th percentile, indicating the percentage of scores in the comparison group which are lower than the test taker’s score. For example, if your scores report says that a test taker with a </w:t>
      </w:r>
      <w:hyperlink r:id="rId22" w:history="1">
        <w:r w:rsidR="00FD5FCD" w:rsidRPr="00FD5FCD">
          <w:rPr>
            <w:rStyle w:val="Hyperlink"/>
            <w:rFonts w:asciiTheme="minorHAnsi" w:hAnsiTheme="minorHAnsi" w:cstheme="minorHAnsi"/>
            <w:bCs/>
            <w:color w:val="auto"/>
            <w:sz w:val="22"/>
            <w:szCs w:val="22"/>
            <w:u w:val="none"/>
          </w:rPr>
          <w:t>CCTST </w:t>
        </w:r>
      </w:hyperlink>
      <w:r w:rsidR="00FD5FCD" w:rsidRPr="00FD5FCD">
        <w:rPr>
          <w:rFonts w:asciiTheme="minorHAnsi" w:hAnsiTheme="minorHAnsi" w:cstheme="minorHAnsi"/>
          <w:sz w:val="22"/>
          <w:szCs w:val="22"/>
        </w:rPr>
        <w:t>Reasoning Skills Overall score of 19 is in the 67th percentile, this means that this test taker has tested better than 66% of the test takers compared to an aggregated sample of test takers like themselves. As the test administrator, you choose the comparison group when you make a test assignment for your employees or students.</w:t>
      </w:r>
    </w:p>
    <w:p w:rsidR="006F3840" w:rsidRDefault="006F3840">
      <w:pPr>
        <w:spacing w:before="1"/>
        <w:ind w:left="687"/>
        <w:rPr>
          <w:sz w:val="22"/>
          <w:szCs w:val="22"/>
        </w:rPr>
      </w:pPr>
    </w:p>
    <w:p w:rsidR="005B6699" w:rsidRDefault="004F0AEB">
      <w:pPr>
        <w:spacing w:line="240" w:lineRule="exact"/>
        <w:ind w:left="687"/>
        <w:rPr>
          <w:sz w:val="22"/>
          <w:szCs w:val="22"/>
        </w:rPr>
      </w:pPr>
      <w:r>
        <w:rPr>
          <w:sz w:val="22"/>
          <w:szCs w:val="22"/>
        </w:rPr>
        <w:t>14. What is ANOVA?</w:t>
      </w:r>
    </w:p>
    <w:p w:rsidR="006F3840" w:rsidRDefault="006F3840">
      <w:pPr>
        <w:spacing w:line="240" w:lineRule="exact"/>
        <w:ind w:left="687"/>
        <w:rPr>
          <w:sz w:val="22"/>
          <w:szCs w:val="22"/>
        </w:rPr>
      </w:pPr>
      <w:r>
        <w:rPr>
          <w:sz w:val="22"/>
          <w:szCs w:val="22"/>
        </w:rPr>
        <w:t>Ans.</w:t>
      </w:r>
      <w:r w:rsidR="004426A2" w:rsidRPr="004426A2">
        <w:rPr>
          <w:rFonts w:ascii="Arial" w:hAnsi="Arial" w:cs="Arial"/>
          <w:color w:val="111111"/>
          <w:sz w:val="26"/>
          <w:szCs w:val="26"/>
          <w:shd w:val="clear" w:color="auto" w:fill="FFFFFF"/>
        </w:rPr>
        <w:t xml:space="preserve"> </w:t>
      </w:r>
      <w:r w:rsidR="004426A2" w:rsidRPr="004426A2">
        <w:rPr>
          <w:sz w:val="22"/>
          <w:szCs w:val="22"/>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084E61" w:rsidRPr="00084E61" w:rsidRDefault="00084E61" w:rsidP="00084E61">
      <w:pPr>
        <w:numPr>
          <w:ilvl w:val="0"/>
          <w:numId w:val="5"/>
        </w:numPr>
        <w:spacing w:line="240" w:lineRule="exact"/>
        <w:rPr>
          <w:sz w:val="22"/>
          <w:szCs w:val="22"/>
          <w:lang w:val="en-IN"/>
        </w:rPr>
      </w:pPr>
      <w:r w:rsidRPr="00084E61">
        <w:rPr>
          <w:sz w:val="22"/>
          <w:szCs w:val="22"/>
          <w:lang w:val="en-IN"/>
        </w:rPr>
        <w:t>Analysis of variance, or ANOVA, is a statistical method that separates observed variance data into different components to use for additional tests.</w:t>
      </w:r>
    </w:p>
    <w:p w:rsidR="00084E61" w:rsidRPr="00084E61" w:rsidRDefault="00084E61" w:rsidP="00084E61">
      <w:pPr>
        <w:numPr>
          <w:ilvl w:val="0"/>
          <w:numId w:val="5"/>
        </w:numPr>
        <w:spacing w:line="240" w:lineRule="exact"/>
        <w:rPr>
          <w:sz w:val="22"/>
          <w:szCs w:val="22"/>
          <w:lang w:val="en-IN"/>
        </w:rPr>
      </w:pPr>
      <w:r w:rsidRPr="00084E61">
        <w:rPr>
          <w:sz w:val="22"/>
          <w:szCs w:val="22"/>
          <w:lang w:val="en-IN"/>
        </w:rPr>
        <w:t>A one-way ANOVA is used for three or more groups of data, to gain information about the relationship between the dependent and independent variables.</w:t>
      </w:r>
    </w:p>
    <w:p w:rsidR="00084E61" w:rsidRPr="00084E61" w:rsidRDefault="00084E61" w:rsidP="00084E61">
      <w:pPr>
        <w:numPr>
          <w:ilvl w:val="0"/>
          <w:numId w:val="5"/>
        </w:numPr>
        <w:spacing w:line="240" w:lineRule="exact"/>
        <w:rPr>
          <w:sz w:val="22"/>
          <w:szCs w:val="22"/>
          <w:lang w:val="en-IN"/>
        </w:rPr>
      </w:pPr>
      <w:r w:rsidRPr="00084E61">
        <w:rPr>
          <w:sz w:val="22"/>
          <w:szCs w:val="22"/>
          <w:lang w:val="en-IN"/>
        </w:rPr>
        <w:t>If no true variance exists between the groups, the ANOVA's F-ratio should equal close to 1.</w:t>
      </w:r>
    </w:p>
    <w:p w:rsidR="00084E61" w:rsidRDefault="00084E61" w:rsidP="00084E61">
      <w:pPr>
        <w:spacing w:line="240" w:lineRule="exact"/>
        <w:ind w:left="687"/>
        <w:rPr>
          <w:sz w:val="22"/>
          <w:szCs w:val="22"/>
        </w:rPr>
      </w:pPr>
    </w:p>
    <w:p w:rsidR="00084E61" w:rsidRPr="00084E61" w:rsidRDefault="00084E61" w:rsidP="00084E61">
      <w:pPr>
        <w:spacing w:line="240" w:lineRule="exact"/>
        <w:ind w:firstLine="687"/>
        <w:rPr>
          <w:sz w:val="22"/>
          <w:szCs w:val="22"/>
        </w:rPr>
      </w:pPr>
      <w:r w:rsidRPr="00084E61">
        <w:rPr>
          <w:sz w:val="22"/>
          <w:szCs w:val="22"/>
        </w:rPr>
        <w:t>The Formula for ANOVA is:</w:t>
      </w:r>
    </w:p>
    <w:p w:rsidR="00084E61" w:rsidRPr="00084E61" w:rsidRDefault="00A4039B" w:rsidP="00A4039B">
      <w:pPr>
        <w:spacing w:line="240" w:lineRule="exact"/>
        <w:ind w:firstLine="687"/>
        <w:rPr>
          <w:sz w:val="22"/>
          <w:szCs w:val="22"/>
        </w:rPr>
      </w:pPr>
      <w:r>
        <w:rPr>
          <w:sz w:val="22"/>
          <w:szCs w:val="22"/>
        </w:rPr>
        <w:t xml:space="preserve"> </w:t>
      </w:r>
      <w:r w:rsidR="00084E61" w:rsidRPr="00084E61">
        <w:rPr>
          <w:sz w:val="22"/>
          <w:szCs w:val="22"/>
        </w:rPr>
        <w:t xml:space="preserve">F= </w:t>
      </w:r>
      <w:r w:rsidR="00084E61">
        <w:rPr>
          <w:sz w:val="22"/>
          <w:szCs w:val="22"/>
        </w:rPr>
        <w:t>MSE/MST</w:t>
      </w:r>
    </w:p>
    <w:p w:rsidR="00084E61" w:rsidRPr="00084E61" w:rsidRDefault="00084E61" w:rsidP="00084E61">
      <w:pPr>
        <w:spacing w:line="240" w:lineRule="exact"/>
        <w:ind w:left="687"/>
        <w:rPr>
          <w:sz w:val="22"/>
          <w:szCs w:val="22"/>
        </w:rPr>
      </w:pPr>
      <w:r>
        <w:rPr>
          <w:sz w:val="22"/>
          <w:szCs w:val="22"/>
        </w:rPr>
        <w:t>​</w:t>
      </w:r>
      <w:r>
        <w:rPr>
          <w:sz w:val="22"/>
          <w:szCs w:val="22"/>
        </w:rPr>
        <w:tab/>
        <w:t xml:space="preserve">                          </w:t>
      </w:r>
      <w:proofErr w:type="gramStart"/>
      <w:r w:rsidRPr="00084E61">
        <w:rPr>
          <w:sz w:val="22"/>
          <w:szCs w:val="22"/>
        </w:rPr>
        <w:t>where</w:t>
      </w:r>
      <w:proofErr w:type="gramEnd"/>
      <w:r w:rsidRPr="00084E61">
        <w:rPr>
          <w:sz w:val="22"/>
          <w:szCs w:val="22"/>
        </w:rPr>
        <w:t>:</w:t>
      </w:r>
    </w:p>
    <w:p w:rsidR="00084E61" w:rsidRPr="00084E61" w:rsidRDefault="00084E61" w:rsidP="00084E61">
      <w:pPr>
        <w:spacing w:line="240" w:lineRule="exact"/>
        <w:ind w:left="687"/>
        <w:rPr>
          <w:sz w:val="22"/>
          <w:szCs w:val="22"/>
        </w:rPr>
      </w:pPr>
      <w:r>
        <w:rPr>
          <w:sz w:val="22"/>
          <w:szCs w:val="22"/>
        </w:rPr>
        <w:t xml:space="preserve">                </w:t>
      </w:r>
      <w:r>
        <w:rPr>
          <w:sz w:val="22"/>
          <w:szCs w:val="22"/>
        </w:rPr>
        <w:tab/>
        <w:t xml:space="preserve"> </w:t>
      </w:r>
      <w:r w:rsidRPr="00084E61">
        <w:rPr>
          <w:sz w:val="22"/>
          <w:szCs w:val="22"/>
        </w:rPr>
        <w:t>F=ANOVA coefficient</w:t>
      </w:r>
    </w:p>
    <w:p w:rsidR="00084E61" w:rsidRPr="00084E61" w:rsidRDefault="00084E61" w:rsidP="00084E61">
      <w:pPr>
        <w:spacing w:line="240" w:lineRule="exact"/>
        <w:ind w:left="687"/>
        <w:rPr>
          <w:sz w:val="22"/>
          <w:szCs w:val="22"/>
        </w:rPr>
      </w:pPr>
      <w:r>
        <w:rPr>
          <w:sz w:val="22"/>
          <w:szCs w:val="22"/>
        </w:rPr>
        <w:t xml:space="preserve">            </w:t>
      </w:r>
      <w:r>
        <w:rPr>
          <w:sz w:val="22"/>
          <w:szCs w:val="22"/>
        </w:rPr>
        <w:tab/>
      </w:r>
      <w:r>
        <w:rPr>
          <w:sz w:val="22"/>
          <w:szCs w:val="22"/>
        </w:rPr>
        <w:tab/>
        <w:t xml:space="preserve"> </w:t>
      </w:r>
      <w:r w:rsidRPr="00084E61">
        <w:rPr>
          <w:sz w:val="22"/>
          <w:szCs w:val="22"/>
        </w:rPr>
        <w:t>MST=Mean sum of squares due to treatment</w:t>
      </w:r>
    </w:p>
    <w:p w:rsidR="00084E61" w:rsidRPr="00084E61" w:rsidRDefault="00084E61" w:rsidP="00084E61">
      <w:pPr>
        <w:spacing w:line="240" w:lineRule="exact"/>
        <w:ind w:left="2127" w:firstLine="33"/>
        <w:rPr>
          <w:sz w:val="22"/>
          <w:szCs w:val="22"/>
        </w:rPr>
      </w:pPr>
      <w:r>
        <w:rPr>
          <w:sz w:val="22"/>
          <w:szCs w:val="22"/>
        </w:rPr>
        <w:t xml:space="preserve"> </w:t>
      </w:r>
      <w:r w:rsidRPr="00084E61">
        <w:rPr>
          <w:sz w:val="22"/>
          <w:szCs w:val="22"/>
        </w:rPr>
        <w:t>MSE=Mean sum of squares due to error</w:t>
      </w:r>
    </w:p>
    <w:p w:rsidR="00084E61" w:rsidRDefault="00084E61" w:rsidP="00084E61">
      <w:pPr>
        <w:spacing w:line="240" w:lineRule="exact"/>
        <w:ind w:left="687"/>
        <w:rPr>
          <w:sz w:val="22"/>
          <w:szCs w:val="22"/>
        </w:rPr>
      </w:pPr>
      <w:r w:rsidRPr="00084E61">
        <w:rPr>
          <w:sz w:val="22"/>
          <w:szCs w:val="22"/>
        </w:rPr>
        <w:t>​</w:t>
      </w:r>
      <w:r w:rsidRPr="00084E61">
        <w:rPr>
          <w:sz w:val="22"/>
          <w:szCs w:val="22"/>
        </w:rPr>
        <w:tab/>
      </w:r>
    </w:p>
    <w:p w:rsidR="006F3840" w:rsidRDefault="006F3840">
      <w:pPr>
        <w:spacing w:line="240" w:lineRule="exact"/>
        <w:ind w:left="687"/>
        <w:rPr>
          <w:sz w:val="22"/>
          <w:szCs w:val="22"/>
        </w:rPr>
      </w:pPr>
    </w:p>
    <w:p w:rsidR="005B6699" w:rsidRDefault="004F0AEB">
      <w:pPr>
        <w:spacing w:line="240" w:lineRule="exact"/>
        <w:ind w:left="687"/>
        <w:rPr>
          <w:sz w:val="22"/>
          <w:szCs w:val="22"/>
        </w:rPr>
      </w:pPr>
      <w:r>
        <w:rPr>
          <w:sz w:val="22"/>
          <w:szCs w:val="22"/>
        </w:rPr>
        <w:t>15. How can ANOVA help?</w:t>
      </w:r>
    </w:p>
    <w:p w:rsidR="00A4039B" w:rsidRPr="00A4039B" w:rsidRDefault="006F3840" w:rsidP="00A4039B">
      <w:pPr>
        <w:spacing w:line="240" w:lineRule="exact"/>
        <w:ind w:left="687"/>
        <w:rPr>
          <w:rFonts w:asciiTheme="minorHAnsi" w:hAnsiTheme="minorHAnsi" w:cstheme="minorHAnsi"/>
          <w:sz w:val="22"/>
          <w:szCs w:val="22"/>
        </w:rPr>
      </w:pPr>
      <w:proofErr w:type="gramStart"/>
      <w:r>
        <w:rPr>
          <w:sz w:val="22"/>
          <w:szCs w:val="22"/>
        </w:rPr>
        <w:t>Ans.</w:t>
      </w:r>
      <w:proofErr w:type="gramEnd"/>
      <w:r w:rsidR="00A4039B">
        <w:rPr>
          <w:sz w:val="22"/>
          <w:szCs w:val="22"/>
        </w:rPr>
        <w:t xml:space="preserve"> </w:t>
      </w:r>
      <w:r w:rsidR="00A4039B" w:rsidRPr="00A4039B">
        <w:rPr>
          <w:rFonts w:asciiTheme="minorHAnsi" w:hAnsiTheme="minorHAnsi" w:cstheme="minorHAnsi"/>
          <w:sz w:val="22"/>
          <w:szCs w:val="22"/>
        </w:rPr>
        <w:t>An </w:t>
      </w:r>
      <w:r w:rsidR="00A4039B" w:rsidRPr="00A4039B">
        <w:rPr>
          <w:rFonts w:asciiTheme="minorHAnsi" w:hAnsiTheme="minorHAnsi" w:cstheme="minorHAnsi"/>
          <w:bCs/>
          <w:sz w:val="22"/>
          <w:szCs w:val="22"/>
        </w:rPr>
        <w:t>ANOVA </w:t>
      </w:r>
      <w:r w:rsidR="00A4039B" w:rsidRPr="00A4039B">
        <w:rPr>
          <w:rFonts w:asciiTheme="minorHAnsi" w:hAnsiTheme="minorHAnsi" w:cstheme="minorHAnsi"/>
          <w:sz w:val="22"/>
          <w:szCs w:val="22"/>
        </w:rPr>
        <w:t>test is a way to find out if survey or experiment results are </w:t>
      </w:r>
      <w:hyperlink r:id="rId23" w:tgtFrame="_blank" w:history="1">
        <w:r w:rsidR="00A4039B" w:rsidRPr="00A4039B">
          <w:rPr>
            <w:rStyle w:val="Hyperlink"/>
            <w:rFonts w:asciiTheme="minorHAnsi" w:hAnsiTheme="minorHAnsi" w:cstheme="minorHAnsi"/>
            <w:color w:val="auto"/>
            <w:sz w:val="22"/>
            <w:szCs w:val="22"/>
            <w:u w:val="none"/>
          </w:rPr>
          <w:t>significant</w:t>
        </w:r>
      </w:hyperlink>
      <w:r w:rsidR="00A4039B" w:rsidRPr="00A4039B">
        <w:rPr>
          <w:rFonts w:asciiTheme="minorHAnsi" w:hAnsiTheme="minorHAnsi" w:cstheme="minorHAnsi"/>
          <w:sz w:val="22"/>
          <w:szCs w:val="22"/>
        </w:rPr>
        <w:t>. In other words, they help you to figure out if you need to </w:t>
      </w:r>
      <w:hyperlink r:id="rId24" w:tgtFrame="_blank" w:history="1">
        <w:r w:rsidR="00A4039B" w:rsidRPr="00A4039B">
          <w:rPr>
            <w:rStyle w:val="Hyperlink"/>
            <w:rFonts w:asciiTheme="minorHAnsi" w:hAnsiTheme="minorHAnsi" w:cstheme="minorHAnsi"/>
            <w:color w:val="auto"/>
            <w:sz w:val="22"/>
            <w:szCs w:val="22"/>
            <w:u w:val="none"/>
          </w:rPr>
          <w:t>reject the null hypothesis</w:t>
        </w:r>
      </w:hyperlink>
      <w:r w:rsidR="00A4039B" w:rsidRPr="00A4039B">
        <w:rPr>
          <w:rFonts w:asciiTheme="minorHAnsi" w:hAnsiTheme="minorHAnsi" w:cstheme="minorHAnsi"/>
          <w:sz w:val="22"/>
          <w:szCs w:val="22"/>
        </w:rPr>
        <w:t> or accept the </w:t>
      </w:r>
      <w:hyperlink r:id="rId25" w:tgtFrame="_blank" w:history="1">
        <w:r w:rsidR="00A4039B" w:rsidRPr="00A4039B">
          <w:rPr>
            <w:rStyle w:val="Hyperlink"/>
            <w:rFonts w:asciiTheme="minorHAnsi" w:hAnsiTheme="minorHAnsi" w:cstheme="minorHAnsi"/>
            <w:color w:val="auto"/>
            <w:sz w:val="22"/>
            <w:szCs w:val="22"/>
            <w:u w:val="none"/>
          </w:rPr>
          <w:t>alternate hypothesis</w:t>
        </w:r>
      </w:hyperlink>
      <w:r w:rsidR="00A4039B" w:rsidRPr="00A4039B">
        <w:rPr>
          <w:rFonts w:asciiTheme="minorHAnsi" w:hAnsiTheme="minorHAnsi" w:cstheme="minorHAnsi"/>
          <w:sz w:val="22"/>
          <w:szCs w:val="22"/>
        </w:rPr>
        <w:t xml:space="preserve">. </w:t>
      </w:r>
      <w:r w:rsidR="00A4039B" w:rsidRPr="00A4039B">
        <w:rPr>
          <w:rFonts w:asciiTheme="minorHAnsi" w:hAnsiTheme="minorHAnsi" w:cstheme="minorHAnsi"/>
          <w:sz w:val="22"/>
          <w:szCs w:val="22"/>
          <w:lang w:val="en-IN"/>
        </w:rPr>
        <w:t>The ANOVA test allows a comparison of more than two groups at the same time to determine whether a relationship exists between them. The result of the ANOVA formula, the F statistic (also called the F-ratio), allows for the analysis of multiple groups of data to determine the variability between samples and within samples.</w:t>
      </w:r>
      <w:r w:rsidR="00A4039B" w:rsidRPr="00A4039B">
        <w:rPr>
          <w:rFonts w:asciiTheme="minorHAnsi" w:hAnsiTheme="minorHAnsi" w:cstheme="minorHAnsi"/>
          <w:sz w:val="22"/>
          <w:szCs w:val="22"/>
        </w:rPr>
        <w:t xml:space="preserve"> </w:t>
      </w:r>
      <w:r w:rsidR="00A4039B" w:rsidRPr="00A4039B">
        <w:rPr>
          <w:rFonts w:asciiTheme="minorHAnsi" w:hAnsiTheme="minorHAnsi" w:cstheme="minorHAnsi"/>
          <w:sz w:val="22"/>
          <w:szCs w:val="22"/>
          <w:lang w:val="en-IN"/>
        </w:rPr>
        <w:t>If no real difference exists between the tested groups, which is called the </w:t>
      </w:r>
      <w:hyperlink r:id="rId26" w:history="1">
        <w:r w:rsidR="00A4039B" w:rsidRPr="00A4039B">
          <w:rPr>
            <w:rStyle w:val="Hyperlink"/>
            <w:rFonts w:asciiTheme="minorHAnsi" w:hAnsiTheme="minorHAnsi" w:cstheme="minorHAnsi"/>
            <w:color w:val="auto"/>
            <w:sz w:val="22"/>
            <w:szCs w:val="22"/>
            <w:u w:val="none"/>
            <w:lang w:val="en-IN"/>
          </w:rPr>
          <w:t>null hypothesis</w:t>
        </w:r>
      </w:hyperlink>
      <w:r w:rsidR="00A4039B" w:rsidRPr="00A4039B">
        <w:rPr>
          <w:rFonts w:asciiTheme="minorHAnsi" w:hAnsiTheme="minorHAnsi" w:cstheme="minorHAnsi"/>
          <w:sz w:val="22"/>
          <w:szCs w:val="22"/>
          <w:lang w:val="en-IN"/>
        </w:rPr>
        <w:t>, the result of the ANOVA's F-ratio statistic will be close to 1. The distribution of all possible values of the F statistic is the F-distribution. This is actually a group of distribution functions, with two characteristic numbers, called the numerator </w:t>
      </w:r>
      <w:hyperlink r:id="rId27" w:history="1">
        <w:r w:rsidR="00A4039B" w:rsidRPr="00A4039B">
          <w:rPr>
            <w:rStyle w:val="Hyperlink"/>
            <w:rFonts w:asciiTheme="minorHAnsi" w:hAnsiTheme="minorHAnsi" w:cstheme="minorHAnsi"/>
            <w:color w:val="auto"/>
            <w:sz w:val="22"/>
            <w:szCs w:val="22"/>
            <w:u w:val="none"/>
            <w:lang w:val="en-IN"/>
          </w:rPr>
          <w:t>degrees of freedom</w:t>
        </w:r>
      </w:hyperlink>
      <w:r w:rsidR="00A4039B" w:rsidRPr="00A4039B">
        <w:rPr>
          <w:rFonts w:asciiTheme="minorHAnsi" w:hAnsiTheme="minorHAnsi" w:cstheme="minorHAnsi"/>
          <w:sz w:val="22"/>
          <w:szCs w:val="22"/>
          <w:lang w:val="en-IN"/>
        </w:rPr>
        <w:t> and the denominator degrees of freedom.</w:t>
      </w:r>
    </w:p>
    <w:p w:rsidR="00A4039B" w:rsidRPr="00A4039B" w:rsidRDefault="00A4039B" w:rsidP="00A4039B">
      <w:pPr>
        <w:spacing w:line="240" w:lineRule="exact"/>
        <w:ind w:left="687"/>
        <w:rPr>
          <w:rFonts w:asciiTheme="minorHAnsi" w:hAnsiTheme="minorHAnsi" w:cstheme="minorHAnsi"/>
          <w:sz w:val="22"/>
          <w:szCs w:val="22"/>
          <w:lang w:val="en-IN"/>
        </w:rPr>
      </w:pPr>
      <w:r w:rsidRPr="00A4039B">
        <w:rPr>
          <w:rFonts w:asciiTheme="minorHAnsi" w:hAnsiTheme="minorHAnsi" w:cstheme="minorHAnsi"/>
          <w:sz w:val="22"/>
          <w:szCs w:val="22"/>
          <w:lang w:val="en-IN"/>
        </w:rPr>
        <w:t>Basically, </w:t>
      </w:r>
      <w:r w:rsidRPr="00A4039B">
        <w:rPr>
          <w:rFonts w:asciiTheme="minorHAnsi" w:hAnsiTheme="minorHAnsi" w:cstheme="minorHAnsi"/>
          <w:bCs/>
          <w:sz w:val="22"/>
          <w:szCs w:val="22"/>
          <w:lang w:val="en-IN"/>
        </w:rPr>
        <w:t>you’re testing groups to see if there’s a difference between them.</w:t>
      </w:r>
      <w:r w:rsidRPr="00A4039B">
        <w:rPr>
          <w:rFonts w:asciiTheme="minorHAnsi" w:hAnsiTheme="minorHAnsi" w:cstheme="minorHAnsi"/>
          <w:sz w:val="22"/>
          <w:szCs w:val="22"/>
          <w:lang w:val="en-IN"/>
        </w:rPr>
        <w:t> Examples of when you might want to test different groups:</w:t>
      </w:r>
    </w:p>
    <w:p w:rsidR="00A4039B" w:rsidRPr="00A4039B" w:rsidRDefault="00A4039B" w:rsidP="00A4039B">
      <w:pPr>
        <w:numPr>
          <w:ilvl w:val="0"/>
          <w:numId w:val="6"/>
        </w:numPr>
        <w:spacing w:line="240" w:lineRule="exact"/>
        <w:rPr>
          <w:rFonts w:asciiTheme="minorHAnsi" w:hAnsiTheme="minorHAnsi" w:cstheme="minorHAnsi"/>
          <w:sz w:val="22"/>
          <w:szCs w:val="22"/>
          <w:lang w:val="en-IN"/>
        </w:rPr>
      </w:pPr>
      <w:r w:rsidRPr="00A4039B">
        <w:rPr>
          <w:rFonts w:asciiTheme="minorHAnsi" w:hAnsiTheme="minorHAnsi" w:cstheme="minorHAnsi"/>
          <w:sz w:val="22"/>
          <w:szCs w:val="22"/>
          <w:lang w:val="en-IN"/>
        </w:rPr>
        <w:t xml:space="preserve">A group of psychiatric patients are trying three different therapies: </w:t>
      </w:r>
      <w:proofErr w:type="spellStart"/>
      <w:r w:rsidRPr="00A4039B">
        <w:rPr>
          <w:rFonts w:asciiTheme="minorHAnsi" w:hAnsiTheme="minorHAnsi" w:cstheme="minorHAnsi"/>
          <w:sz w:val="22"/>
          <w:szCs w:val="22"/>
          <w:lang w:val="en-IN"/>
        </w:rPr>
        <w:t>counseling</w:t>
      </w:r>
      <w:proofErr w:type="spellEnd"/>
      <w:r w:rsidRPr="00A4039B">
        <w:rPr>
          <w:rFonts w:asciiTheme="minorHAnsi" w:hAnsiTheme="minorHAnsi" w:cstheme="minorHAnsi"/>
          <w:sz w:val="22"/>
          <w:szCs w:val="22"/>
          <w:lang w:val="en-IN"/>
        </w:rPr>
        <w:t>, medication and biofeedback. You want to see if one therapy is better than the others.</w:t>
      </w:r>
    </w:p>
    <w:p w:rsidR="00A4039B" w:rsidRPr="00A4039B" w:rsidRDefault="00A4039B" w:rsidP="00A4039B">
      <w:pPr>
        <w:numPr>
          <w:ilvl w:val="0"/>
          <w:numId w:val="6"/>
        </w:numPr>
        <w:spacing w:line="240" w:lineRule="exact"/>
        <w:rPr>
          <w:rFonts w:asciiTheme="minorHAnsi" w:hAnsiTheme="minorHAnsi" w:cstheme="minorHAnsi"/>
          <w:sz w:val="22"/>
          <w:szCs w:val="22"/>
          <w:lang w:val="en-IN"/>
        </w:rPr>
      </w:pPr>
      <w:r w:rsidRPr="00A4039B">
        <w:rPr>
          <w:rFonts w:asciiTheme="minorHAnsi" w:hAnsiTheme="minorHAnsi" w:cstheme="minorHAnsi"/>
          <w:sz w:val="22"/>
          <w:szCs w:val="22"/>
          <w:lang w:val="en-IN"/>
        </w:rPr>
        <w:t>A manufacturer has two different processes to make light bulbs. They want to know if one process is better than the other.</w:t>
      </w:r>
    </w:p>
    <w:p w:rsidR="00A4039B" w:rsidRPr="00A4039B" w:rsidRDefault="00A4039B" w:rsidP="00A4039B">
      <w:pPr>
        <w:numPr>
          <w:ilvl w:val="0"/>
          <w:numId w:val="6"/>
        </w:numPr>
        <w:spacing w:line="240" w:lineRule="exact"/>
        <w:rPr>
          <w:rFonts w:asciiTheme="minorHAnsi" w:hAnsiTheme="minorHAnsi" w:cstheme="minorHAnsi"/>
          <w:sz w:val="22"/>
          <w:szCs w:val="22"/>
          <w:lang w:val="en-IN"/>
        </w:rPr>
      </w:pPr>
      <w:r w:rsidRPr="00A4039B">
        <w:rPr>
          <w:rFonts w:asciiTheme="minorHAnsi" w:hAnsiTheme="minorHAnsi" w:cstheme="minorHAnsi"/>
          <w:sz w:val="22"/>
          <w:szCs w:val="22"/>
          <w:lang w:val="en-IN"/>
        </w:rPr>
        <w:t>Students from different colleges take the same exam. You want to see if one college outperforms the other.</w:t>
      </w:r>
    </w:p>
    <w:p w:rsidR="006F3840" w:rsidRDefault="006F3840">
      <w:pPr>
        <w:spacing w:line="240" w:lineRule="exact"/>
        <w:ind w:left="687"/>
        <w:rPr>
          <w:sz w:val="22"/>
          <w:szCs w:val="22"/>
        </w:rPr>
      </w:pPr>
    </w:p>
    <w:p w:rsidR="006F3840" w:rsidRDefault="006F3840">
      <w:pPr>
        <w:spacing w:line="240" w:lineRule="exact"/>
        <w:ind w:left="687"/>
        <w:rPr>
          <w:sz w:val="22"/>
          <w:szCs w:val="22"/>
        </w:rPr>
      </w:pPr>
    </w:p>
    <w:sectPr w:rsidR="006F3840">
      <w:type w:val="continuous"/>
      <w:pgSz w:w="11900" w:h="16820"/>
      <w:pgMar w:top="1040" w:right="360" w:bottom="280" w:left="4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C8A" w:rsidRDefault="00C94C8A">
      <w:r>
        <w:separator/>
      </w:r>
    </w:p>
  </w:endnote>
  <w:endnote w:type="continuationSeparator" w:id="0">
    <w:p w:rsidR="00C94C8A" w:rsidRDefault="00C9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C8A" w:rsidRDefault="00C94C8A">
      <w:r>
        <w:separator/>
      </w:r>
    </w:p>
  </w:footnote>
  <w:footnote w:type="continuationSeparator" w:id="0">
    <w:p w:rsidR="00C94C8A" w:rsidRDefault="00C94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699" w:rsidRDefault="00C94C8A">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25.2pt;margin-top:27.25pt;width:92.3pt;height:24.6pt;z-index:-251659776;mso-position-horizontal-relative:page;mso-position-vertical-relative:page">
          <v:imagedata r:id="rId1" o:title=""/>
          <w10:wrap anchorx="page" anchory="page"/>
        </v:shape>
      </w:pict>
    </w:r>
    <w:r>
      <w:pict>
        <v:group id="_x0000_s2050" style="position:absolute;margin-left:369.3pt;margin-top:47.95pt;width:202.25pt;height:4.55pt;z-index:-251658752;mso-position-horizontal-relative:page;mso-position-vertical-relative:page" coordorigin="7386,959" coordsize="4045,91">
          <v:shape id="_x0000_s2052" style="position:absolute;left:7417;top:1042;width:3983;height:0" coordorigin="7417,1042" coordsize="3983,0" path="m7417,1042r3983,e" filled="f" strokecolor="#da5f5f" strokeweight=".82pt">
            <v:path arrowok="t"/>
          </v:shape>
          <v:shape id="_x0000_s2051" style="position:absolute;left:7417;top:990;width:3983;height:0" coordorigin="7417,990" coordsize="3983,0" path="m7417,990r3983,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471.2pt;margin-top:32.4pt;width:94.7pt;height:16.05pt;z-index:-251657728;mso-position-horizontal-relative:page;mso-position-vertical-relative:page" filled="f" stroked="f">
          <v:textbox inset="0,0,0,0">
            <w:txbxContent>
              <w:p w:rsidR="005B6699" w:rsidRDefault="004F0AEB">
                <w:pPr>
                  <w:spacing w:line="300" w:lineRule="exact"/>
                  <w:ind w:left="20" w:right="-42"/>
                  <w:rPr>
                    <w:rFonts w:ascii="Arial" w:eastAsia="Arial" w:hAnsi="Arial" w:cs="Arial"/>
                    <w:sz w:val="28"/>
                    <w:szCs w:val="28"/>
                  </w:rPr>
                </w:pPr>
                <w:r>
                  <w:rPr>
                    <w:rFonts w:ascii="Arial" w:eastAsia="Arial" w:hAnsi="Arial" w:cs="Arial"/>
                    <w:color w:val="DA5F5F"/>
                    <w:sz w:val="28"/>
                    <w:szCs w:val="28"/>
                  </w:rPr>
                  <w:t>ASSIGNMENT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7C1"/>
    <w:multiLevelType w:val="hybridMultilevel"/>
    <w:tmpl w:val="D454275E"/>
    <w:lvl w:ilvl="0" w:tplc="40090001">
      <w:start w:val="1"/>
      <w:numFmt w:val="bullet"/>
      <w:lvlText w:val=""/>
      <w:lvlJc w:val="left"/>
      <w:pPr>
        <w:ind w:left="1407" w:hanging="360"/>
      </w:pPr>
      <w:rPr>
        <w:rFonts w:ascii="Symbol" w:hAnsi="Symbol" w:hint="default"/>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1">
    <w:nsid w:val="12AD21D4"/>
    <w:multiLevelType w:val="hybridMultilevel"/>
    <w:tmpl w:val="FBEE8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5ED4872"/>
    <w:multiLevelType w:val="multilevel"/>
    <w:tmpl w:val="FAAE80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21C127EE"/>
    <w:multiLevelType w:val="multilevel"/>
    <w:tmpl w:val="0F58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15592"/>
    <w:multiLevelType w:val="multilevel"/>
    <w:tmpl w:val="027215D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399B2D4E"/>
    <w:multiLevelType w:val="multilevel"/>
    <w:tmpl w:val="A8F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A05C03"/>
    <w:multiLevelType w:val="multilevel"/>
    <w:tmpl w:val="509E14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5B6699"/>
    <w:rsid w:val="00084E61"/>
    <w:rsid w:val="001F5850"/>
    <w:rsid w:val="004426A2"/>
    <w:rsid w:val="004F0AEB"/>
    <w:rsid w:val="005A7693"/>
    <w:rsid w:val="005B6699"/>
    <w:rsid w:val="006C647B"/>
    <w:rsid w:val="006F3840"/>
    <w:rsid w:val="007C5885"/>
    <w:rsid w:val="007D73CE"/>
    <w:rsid w:val="009B5D3F"/>
    <w:rsid w:val="00A4039B"/>
    <w:rsid w:val="00C94C8A"/>
    <w:rsid w:val="00EB16AD"/>
    <w:rsid w:val="00EE2557"/>
    <w:rsid w:val="00FD5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C5885"/>
    <w:rPr>
      <w:color w:val="0000FF" w:themeColor="hyperlink"/>
      <w:u w:val="single"/>
    </w:rPr>
  </w:style>
  <w:style w:type="paragraph" w:styleId="NormalWeb">
    <w:name w:val="Normal (Web)"/>
    <w:basedOn w:val="Normal"/>
    <w:uiPriority w:val="99"/>
    <w:semiHidden/>
    <w:unhideWhenUsed/>
    <w:rsid w:val="007C5885"/>
    <w:pPr>
      <w:spacing w:before="100" w:beforeAutospacing="1" w:after="100" w:afterAutospacing="1"/>
    </w:pPr>
    <w:rPr>
      <w:sz w:val="24"/>
      <w:szCs w:val="24"/>
      <w:lang w:val="en-IN" w:eastAsia="en-IN"/>
    </w:rPr>
  </w:style>
  <w:style w:type="character" w:customStyle="1" w:styleId="large">
    <w:name w:val="large"/>
    <w:basedOn w:val="DefaultParagraphFont"/>
    <w:rsid w:val="007C5885"/>
  </w:style>
  <w:style w:type="paragraph" w:customStyle="1" w:styleId="center">
    <w:name w:val="center"/>
    <w:basedOn w:val="Normal"/>
    <w:rsid w:val="007C5885"/>
    <w:pPr>
      <w:spacing w:before="100" w:beforeAutospacing="1" w:after="100" w:afterAutospacing="1"/>
    </w:pPr>
    <w:rPr>
      <w:sz w:val="24"/>
      <w:szCs w:val="24"/>
      <w:lang w:val="en-IN" w:eastAsia="en-IN"/>
    </w:rPr>
  </w:style>
  <w:style w:type="character" w:styleId="Emphasis">
    <w:name w:val="Emphasis"/>
    <w:basedOn w:val="DefaultParagraphFont"/>
    <w:uiPriority w:val="20"/>
    <w:qFormat/>
    <w:rsid w:val="007C5885"/>
    <w:rPr>
      <w:i/>
      <w:iCs/>
    </w:rPr>
  </w:style>
  <w:style w:type="character" w:styleId="Strong">
    <w:name w:val="Strong"/>
    <w:basedOn w:val="DefaultParagraphFont"/>
    <w:uiPriority w:val="22"/>
    <w:qFormat/>
    <w:rsid w:val="007C5885"/>
    <w:rPr>
      <w:b/>
      <w:bCs/>
    </w:rPr>
  </w:style>
  <w:style w:type="paragraph" w:styleId="BalloonText">
    <w:name w:val="Balloon Text"/>
    <w:basedOn w:val="Normal"/>
    <w:link w:val="BalloonTextChar"/>
    <w:uiPriority w:val="99"/>
    <w:semiHidden/>
    <w:unhideWhenUsed/>
    <w:rsid w:val="009B5D3F"/>
    <w:rPr>
      <w:rFonts w:ascii="Tahoma" w:hAnsi="Tahoma" w:cs="Tahoma"/>
      <w:sz w:val="16"/>
      <w:szCs w:val="16"/>
    </w:rPr>
  </w:style>
  <w:style w:type="character" w:customStyle="1" w:styleId="BalloonTextChar">
    <w:name w:val="Balloon Text Char"/>
    <w:basedOn w:val="DefaultParagraphFont"/>
    <w:link w:val="BalloonText"/>
    <w:uiPriority w:val="99"/>
    <w:semiHidden/>
    <w:rsid w:val="009B5D3F"/>
    <w:rPr>
      <w:rFonts w:ascii="Tahoma" w:hAnsi="Tahoma" w:cs="Tahoma"/>
      <w:sz w:val="16"/>
      <w:szCs w:val="16"/>
    </w:rPr>
  </w:style>
  <w:style w:type="paragraph" w:styleId="ListParagraph">
    <w:name w:val="List Paragraph"/>
    <w:basedOn w:val="Normal"/>
    <w:uiPriority w:val="34"/>
    <w:qFormat/>
    <w:rsid w:val="00FD5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C5885"/>
    <w:rPr>
      <w:color w:val="0000FF" w:themeColor="hyperlink"/>
      <w:u w:val="single"/>
    </w:rPr>
  </w:style>
  <w:style w:type="paragraph" w:styleId="NormalWeb">
    <w:name w:val="Normal (Web)"/>
    <w:basedOn w:val="Normal"/>
    <w:uiPriority w:val="99"/>
    <w:semiHidden/>
    <w:unhideWhenUsed/>
    <w:rsid w:val="007C5885"/>
    <w:pPr>
      <w:spacing w:before="100" w:beforeAutospacing="1" w:after="100" w:afterAutospacing="1"/>
    </w:pPr>
    <w:rPr>
      <w:sz w:val="24"/>
      <w:szCs w:val="24"/>
      <w:lang w:val="en-IN" w:eastAsia="en-IN"/>
    </w:rPr>
  </w:style>
  <w:style w:type="character" w:customStyle="1" w:styleId="large">
    <w:name w:val="large"/>
    <w:basedOn w:val="DefaultParagraphFont"/>
    <w:rsid w:val="007C5885"/>
  </w:style>
  <w:style w:type="paragraph" w:customStyle="1" w:styleId="center">
    <w:name w:val="center"/>
    <w:basedOn w:val="Normal"/>
    <w:rsid w:val="007C5885"/>
    <w:pPr>
      <w:spacing w:before="100" w:beforeAutospacing="1" w:after="100" w:afterAutospacing="1"/>
    </w:pPr>
    <w:rPr>
      <w:sz w:val="24"/>
      <w:szCs w:val="24"/>
      <w:lang w:val="en-IN" w:eastAsia="en-IN"/>
    </w:rPr>
  </w:style>
  <w:style w:type="character" w:styleId="Emphasis">
    <w:name w:val="Emphasis"/>
    <w:basedOn w:val="DefaultParagraphFont"/>
    <w:uiPriority w:val="20"/>
    <w:qFormat/>
    <w:rsid w:val="007C5885"/>
    <w:rPr>
      <w:i/>
      <w:iCs/>
    </w:rPr>
  </w:style>
  <w:style w:type="character" w:styleId="Strong">
    <w:name w:val="Strong"/>
    <w:basedOn w:val="DefaultParagraphFont"/>
    <w:uiPriority w:val="22"/>
    <w:qFormat/>
    <w:rsid w:val="007C5885"/>
    <w:rPr>
      <w:b/>
      <w:bCs/>
    </w:rPr>
  </w:style>
  <w:style w:type="paragraph" w:styleId="BalloonText">
    <w:name w:val="Balloon Text"/>
    <w:basedOn w:val="Normal"/>
    <w:link w:val="BalloonTextChar"/>
    <w:uiPriority w:val="99"/>
    <w:semiHidden/>
    <w:unhideWhenUsed/>
    <w:rsid w:val="009B5D3F"/>
    <w:rPr>
      <w:rFonts w:ascii="Tahoma" w:hAnsi="Tahoma" w:cs="Tahoma"/>
      <w:sz w:val="16"/>
      <w:szCs w:val="16"/>
    </w:rPr>
  </w:style>
  <w:style w:type="character" w:customStyle="1" w:styleId="BalloonTextChar">
    <w:name w:val="Balloon Text Char"/>
    <w:basedOn w:val="DefaultParagraphFont"/>
    <w:link w:val="BalloonText"/>
    <w:uiPriority w:val="99"/>
    <w:semiHidden/>
    <w:rsid w:val="009B5D3F"/>
    <w:rPr>
      <w:rFonts w:ascii="Tahoma" w:hAnsi="Tahoma" w:cs="Tahoma"/>
      <w:sz w:val="16"/>
      <w:szCs w:val="16"/>
    </w:rPr>
  </w:style>
  <w:style w:type="paragraph" w:styleId="ListParagraph">
    <w:name w:val="List Paragraph"/>
    <w:basedOn w:val="Normal"/>
    <w:uiPriority w:val="34"/>
    <w:qFormat/>
    <w:rsid w:val="00FD5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26501">
      <w:bodyDiv w:val="1"/>
      <w:marLeft w:val="0"/>
      <w:marRight w:val="0"/>
      <w:marTop w:val="0"/>
      <w:marBottom w:val="0"/>
      <w:divBdr>
        <w:top w:val="none" w:sz="0" w:space="0" w:color="auto"/>
        <w:left w:val="none" w:sz="0" w:space="0" w:color="auto"/>
        <w:bottom w:val="none" w:sz="0" w:space="0" w:color="auto"/>
        <w:right w:val="none" w:sz="0" w:space="0" w:color="auto"/>
      </w:divBdr>
    </w:div>
    <w:div w:id="625896846">
      <w:bodyDiv w:val="1"/>
      <w:marLeft w:val="0"/>
      <w:marRight w:val="0"/>
      <w:marTop w:val="0"/>
      <w:marBottom w:val="0"/>
      <w:divBdr>
        <w:top w:val="none" w:sz="0" w:space="0" w:color="auto"/>
        <w:left w:val="none" w:sz="0" w:space="0" w:color="auto"/>
        <w:bottom w:val="none" w:sz="0" w:space="0" w:color="auto"/>
        <w:right w:val="none" w:sz="0" w:space="0" w:color="auto"/>
      </w:divBdr>
    </w:div>
    <w:div w:id="651326332">
      <w:bodyDiv w:val="1"/>
      <w:marLeft w:val="0"/>
      <w:marRight w:val="0"/>
      <w:marTop w:val="0"/>
      <w:marBottom w:val="0"/>
      <w:divBdr>
        <w:top w:val="none" w:sz="0" w:space="0" w:color="auto"/>
        <w:left w:val="none" w:sz="0" w:space="0" w:color="auto"/>
        <w:bottom w:val="none" w:sz="0" w:space="0" w:color="auto"/>
        <w:right w:val="none" w:sz="0" w:space="0" w:color="auto"/>
      </w:divBdr>
      <w:divsChild>
        <w:div w:id="649528708">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701252539">
      <w:bodyDiv w:val="1"/>
      <w:marLeft w:val="0"/>
      <w:marRight w:val="0"/>
      <w:marTop w:val="0"/>
      <w:marBottom w:val="0"/>
      <w:divBdr>
        <w:top w:val="none" w:sz="0" w:space="0" w:color="auto"/>
        <w:left w:val="none" w:sz="0" w:space="0" w:color="auto"/>
        <w:bottom w:val="none" w:sz="0" w:space="0" w:color="auto"/>
        <w:right w:val="none" w:sz="0" w:space="0" w:color="auto"/>
      </w:divBdr>
    </w:div>
    <w:div w:id="943423192">
      <w:bodyDiv w:val="1"/>
      <w:marLeft w:val="0"/>
      <w:marRight w:val="0"/>
      <w:marTop w:val="0"/>
      <w:marBottom w:val="0"/>
      <w:divBdr>
        <w:top w:val="none" w:sz="0" w:space="0" w:color="auto"/>
        <w:left w:val="none" w:sz="0" w:space="0" w:color="auto"/>
        <w:bottom w:val="none" w:sz="0" w:space="0" w:color="auto"/>
        <w:right w:val="none" w:sz="0" w:space="0" w:color="auto"/>
      </w:divBdr>
    </w:div>
    <w:div w:id="1115519751">
      <w:bodyDiv w:val="1"/>
      <w:marLeft w:val="0"/>
      <w:marRight w:val="0"/>
      <w:marTop w:val="0"/>
      <w:marBottom w:val="0"/>
      <w:divBdr>
        <w:top w:val="none" w:sz="0" w:space="0" w:color="auto"/>
        <w:left w:val="none" w:sz="0" w:space="0" w:color="auto"/>
        <w:bottom w:val="none" w:sz="0" w:space="0" w:color="auto"/>
        <w:right w:val="none" w:sz="0" w:space="0" w:color="auto"/>
      </w:divBdr>
    </w:div>
    <w:div w:id="1444960157">
      <w:bodyDiv w:val="1"/>
      <w:marLeft w:val="0"/>
      <w:marRight w:val="0"/>
      <w:marTop w:val="0"/>
      <w:marBottom w:val="0"/>
      <w:divBdr>
        <w:top w:val="none" w:sz="0" w:space="0" w:color="auto"/>
        <w:left w:val="none" w:sz="0" w:space="0" w:color="auto"/>
        <w:bottom w:val="none" w:sz="0" w:space="0" w:color="auto"/>
        <w:right w:val="none" w:sz="0" w:space="0" w:color="auto"/>
      </w:divBdr>
    </w:div>
    <w:div w:id="1864903457">
      <w:bodyDiv w:val="1"/>
      <w:marLeft w:val="0"/>
      <w:marRight w:val="0"/>
      <w:marTop w:val="0"/>
      <w:marBottom w:val="0"/>
      <w:divBdr>
        <w:top w:val="none" w:sz="0" w:space="0" w:color="auto"/>
        <w:left w:val="none" w:sz="0" w:space="0" w:color="auto"/>
        <w:bottom w:val="none" w:sz="0" w:space="0" w:color="auto"/>
        <w:right w:val="none" w:sz="0" w:space="0" w:color="auto"/>
      </w:divBdr>
    </w:div>
    <w:div w:id="1936740720">
      <w:bodyDiv w:val="1"/>
      <w:marLeft w:val="0"/>
      <w:marRight w:val="0"/>
      <w:marTop w:val="0"/>
      <w:marBottom w:val="0"/>
      <w:divBdr>
        <w:top w:val="none" w:sz="0" w:space="0" w:color="auto"/>
        <w:left w:val="none" w:sz="0" w:space="0" w:color="auto"/>
        <w:bottom w:val="none" w:sz="0" w:space="0" w:color="auto"/>
        <w:right w:val="none" w:sz="0" w:space="0" w:color="auto"/>
      </w:divBdr>
    </w:div>
    <w:div w:id="195050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ayes%27_theorem" TargetMode="External"/><Relationship Id="rId18" Type="http://schemas.openxmlformats.org/officeDocument/2006/relationships/hyperlink" Target="https://www.investopedia.com/terms/s/statistics.asp" TargetMode="External"/><Relationship Id="rId26" Type="http://schemas.openxmlformats.org/officeDocument/2006/relationships/hyperlink" Target="https://www.investopedia.com/terms/n/null_hypothesis.asp" TargetMode="External"/><Relationship Id="rId3" Type="http://schemas.microsoft.com/office/2007/relationships/stylesWithEffects" Target="stylesWithEffects.xml"/><Relationship Id="rId21" Type="http://schemas.openxmlformats.org/officeDocument/2006/relationships/hyperlink" Target="https://www.investopedia.com/terms/h/hypothesistesting.asp" TargetMode="External"/><Relationship Id="rId7" Type="http://schemas.openxmlformats.org/officeDocument/2006/relationships/endnotes" Target="end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3.png"/><Relationship Id="rId25" Type="http://schemas.openxmlformats.org/officeDocument/2006/relationships/hyperlink" Target="https://www.statisticshowto.com/what-is-an-alternate-hypothesis/" TargetMode="External"/><Relationship Id="rId2" Type="http://schemas.openxmlformats.org/officeDocument/2006/relationships/styles" Target="styles.xml"/><Relationship Id="rId16" Type="http://schemas.openxmlformats.org/officeDocument/2006/relationships/hyperlink" Target="https://www.investopedia.com/terms/a/altman.asp"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Probability" TargetMode="External"/><Relationship Id="rId24" Type="http://schemas.openxmlformats.org/officeDocument/2006/relationships/hyperlink" Target="https://www.statisticshowto.com/probability-and-statistics/hypothesis-testing/support-or-reject-null-hypothesis/" TargetMode="External"/><Relationship Id="rId5" Type="http://schemas.openxmlformats.org/officeDocument/2006/relationships/webSettings" Target="webSettings.xml"/><Relationship Id="rId15" Type="http://schemas.openxmlformats.org/officeDocument/2006/relationships/hyperlink" Target="https://www.investopedia.com/terms/s/standarddeviation.asp" TargetMode="External"/><Relationship Id="rId23" Type="http://schemas.openxmlformats.org/officeDocument/2006/relationships/hyperlink" Target="https://www.statisticshowto.com/what-is-statistical-significance/" TargetMode="External"/><Relationship Id="rId28" Type="http://schemas.openxmlformats.org/officeDocument/2006/relationships/fontTable" Target="fontTable.xml"/><Relationship Id="rId10" Type="http://schemas.openxmlformats.org/officeDocument/2006/relationships/hyperlink" Target="https://en.wikipedia.org/wiki/Thomas_Bayes" TargetMode="External"/><Relationship Id="rId19" Type="http://schemas.openxmlformats.org/officeDocument/2006/relationships/hyperlink" Target="https://www.investopedia.com/ask/answers/073115/what-assumptions-are-made-when-conducting-ttest.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athsisfun.com/data/probability.html" TargetMode="External"/><Relationship Id="rId22" Type="http://schemas.openxmlformats.org/officeDocument/2006/relationships/hyperlink" Target="https://www.insightassessment.com/article/california-critical-thinking-skills-test-cctst-2" TargetMode="External"/><Relationship Id="rId27" Type="http://schemas.openxmlformats.org/officeDocument/2006/relationships/hyperlink" Target="https://www.investopedia.com/terms/d/degrees-of-freedom.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7</cp:revision>
  <dcterms:created xsi:type="dcterms:W3CDTF">2021-02-13T12:28:00Z</dcterms:created>
  <dcterms:modified xsi:type="dcterms:W3CDTF">2021-02-15T10:35:00Z</dcterms:modified>
</cp:coreProperties>
</file>