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 xml:space="preserve">We use Scaffold-DbContext command to generate </w:t>
      </w:r>
      <w:r w:rsidR="00AD52BA" w:rsidRPr="00AD52BA">
        <w:rPr>
          <w:b/>
          <w:bCs/>
        </w:rPr>
        <w:t>models and DbContext</w:t>
      </w:r>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r w:rsidR="00FE6C6D">
        <w:t>It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don’t uses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(context.Entry(...).Collection(...).Load()).</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one to many (one student have many course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  </w:t>
      </w:r>
      <w:r w:rsidRPr="00CE2C06">
        <w:rPr>
          <w:highlight w:val="yellow"/>
        </w:rPr>
        <w:t>I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actually try to use the navigation property. EF will </w:t>
      </w:r>
      <w:r w:rsidRPr="00CE2C06">
        <w:rPr>
          <w:b/>
          <w:bCs/>
          <w:highlight w:val="yellow"/>
        </w:rPr>
        <w:t>auto-fetch</w:t>
      </w:r>
      <w:r w:rsidRPr="00CE2C06">
        <w:rPr>
          <w:highlight w:val="yellow"/>
        </w:rPr>
        <w:t xml:space="preserve"> when you first access student.Courses</w:t>
      </w:r>
    </w:p>
    <w:p w14:paraId="4EEF4D17" w14:textId="18BF4D3B" w:rsidR="00CE2C06" w:rsidRDefault="00CE2C06" w:rsidP="00CE2C06">
      <w:r>
        <w:t>To Enable Lazy loading follow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program.cs. </w:t>
      </w:r>
      <w:r w:rsidRPr="00CE2C06">
        <w:t>UseLazyLoadingProxies();</w:t>
      </w:r>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Question 3: What's the difference between DbContext and ObjectContext?</w:t>
      </w:r>
    </w:p>
    <w:p w14:paraId="72FD6B84" w14:textId="30367F12" w:rsidR="00AF2691" w:rsidRPr="005F7DEC" w:rsidRDefault="00AF2691" w:rsidP="00AF2691">
      <w:pPr>
        <w:pStyle w:val="ListParagraph"/>
        <w:numPr>
          <w:ilvl w:val="0"/>
          <w:numId w:val="3"/>
        </w:numPr>
      </w:pPr>
      <w:r w:rsidRPr="005F7DEC">
        <w:t xml:space="preserve">DbContext → </w:t>
      </w:r>
      <w:r w:rsidR="00035FDA" w:rsidRPr="00035FDA">
        <w:t>DbContext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r w:rsidRPr="005F7DEC">
        <w:t>ObjectContext → Older, heavier, low-level API (used in EF 4.x/5/6).</w:t>
      </w:r>
    </w:p>
    <w:p w14:paraId="5FC82D76" w14:textId="3783ACCC" w:rsidR="00AF2691" w:rsidRPr="005F7DEC" w:rsidRDefault="00AF2691" w:rsidP="00AF2691">
      <w:pPr>
        <w:pStyle w:val="ListParagraph"/>
        <w:numPr>
          <w:ilvl w:val="0"/>
          <w:numId w:val="3"/>
        </w:numPr>
      </w:pPr>
      <w:r w:rsidRPr="005F7DEC">
        <w:t>Today, we mostly use DbContext.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r w:rsidRPr="00A31C66">
        <w:rPr>
          <w:highlight w:val="yellow"/>
        </w:rPr>
        <w:t>Database.BeginTransaction().</w:t>
      </w:r>
      <w:r w:rsidRPr="00A31C66">
        <w:t xml:space="preserve"> If all operations succeed, we commit; otherwise, we rollback to keep data safe. </w:t>
      </w:r>
      <w:r w:rsidRPr="00E84E1F">
        <w:t>a transaction makes sure a group of database operations are all done successfully or none at all.</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DbContext keeps track of all the changes made to entities (objects) retrieved from the database. It monitors whether an entity is </w:t>
      </w:r>
      <w:r w:rsidRPr="00C645AB">
        <w:rPr>
          <w:b/>
          <w:bCs/>
        </w:rPr>
        <w:t>added, modified, or deleted</w:t>
      </w:r>
      <w:r w:rsidRPr="008637EC">
        <w:t>, so that when SaveChanges()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DbContext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What is the difference between AsNoTracking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r w:rsidRPr="00797D37">
        <w:rPr>
          <w:b/>
          <w:bCs/>
        </w:rPr>
        <w:t>AsNoTracking</w:t>
      </w:r>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EF Core uses a concurrency token (commonly a RowVersion column</w:t>
      </w:r>
      <w:r>
        <w:t xml:space="preserve"> </w:t>
      </w:r>
      <w:r w:rsidRPr="00093FCE">
        <w:t>[Timestamp] / RowVersion)</w:t>
      </w:r>
      <w:r>
        <w:t>.</w:t>
      </w:r>
    </w:p>
    <w:p w14:paraId="4DE974BC" w14:textId="40531DF7" w:rsidR="00093FCE" w:rsidRDefault="00093FCE" w:rsidP="00093FCE">
      <w:pPr>
        <w:pStyle w:val="ListParagraph"/>
        <w:numPr>
          <w:ilvl w:val="0"/>
          <w:numId w:val="12"/>
        </w:numPr>
      </w:pPr>
      <w:r w:rsidRPr="00093FCE">
        <w:t>When SaveChanges() is called, EF Core checks whether the token in the database matches the token in your entity. EF Core generates a SQL UPDATE statement with a WHERE clause that includes the original RowVersion.</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EF Core throws DbUpdateConcurrencyException.</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Add a RowVersion column</w:t>
      </w:r>
      <w:r w:rsidR="008C7478">
        <w:t xml:space="preserve"> of rowversion type ssms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r>
        <w:t xml:space="preserve">( eg </w:t>
      </w:r>
      <w:r w:rsidRPr="00E84AEE">
        <w:t>with RowVersion</w:t>
      </w:r>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Difference between IEnumerable, IQueryable, ICollection, List</w:t>
      </w:r>
    </w:p>
    <w:p w14:paraId="2CE2E008" w14:textId="77777777" w:rsidR="00D50983" w:rsidRDefault="00D50983" w:rsidP="00D50983">
      <w:r>
        <w:t xml:space="preserve">IEnumerable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r w:rsidRPr="00BA13F3">
        <w:t>IQueryable</w:t>
      </w:r>
      <w:r>
        <w:t xml:space="preserve"> </w:t>
      </w:r>
      <w:r w:rsidR="00D50983">
        <w:t>–</w:t>
      </w:r>
    </w:p>
    <w:p w14:paraId="60218F20" w14:textId="295EAEFF" w:rsidR="00D50983" w:rsidRPr="00D50983" w:rsidRDefault="00D50983" w:rsidP="00D50983">
      <w:pPr>
        <w:numPr>
          <w:ilvl w:val="0"/>
          <w:numId w:val="32"/>
        </w:numPr>
      </w:pPr>
      <w:r w:rsidRPr="00D50983">
        <w:rPr>
          <w:i/>
          <w:iCs/>
        </w:rPr>
        <w:t>What it is:</w:t>
      </w:r>
      <w:r w:rsidRPr="00D50983">
        <w:t xml:space="preserve"> Extends IEnumerable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D50983">
        <w:rPr>
          <w:i/>
          <w:iCs/>
        </w:rPr>
        <w:t>Cannot:</w:t>
      </w:r>
      <w:r w:rsidRPr="00D50983">
        <w:t xml:space="preserve"> Modify collection directly or use index access.</w:t>
      </w:r>
    </w:p>
    <w:p w14:paraId="4C03FA84" w14:textId="77777777" w:rsidR="00D50983" w:rsidRDefault="00D50983" w:rsidP="00D50983">
      <w:pPr>
        <w:numPr>
          <w:ilvl w:val="0"/>
          <w:numId w:val="32"/>
        </w:numPr>
      </w:pPr>
      <w:r w:rsidRPr="00D50983">
        <w:rPr>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r w:rsidRPr="00936D78">
        <w:t>ICollection&lt;T&gt;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IEnumerable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r w:rsidRPr="00987886">
        <w:t>IList&lt;T&gt;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ICollection,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(list[0])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IList, ICollection, IEnumerable.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5DA60205" w14:textId="0C9A4C32" w:rsidR="00E961FF" w:rsidRDefault="00E961FF" w:rsidP="009904D5">
      <w:r w:rsidRPr="00E961FF">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22A363B7" w14:textId="77456805" w:rsidR="00E961FF" w:rsidRDefault="00E961FF" w:rsidP="00760A7F">
      <w:pPr>
        <w:rPr>
          <w:i/>
          <w:iCs/>
          <w:color w:val="0F4761" w:themeColor="accent1" w:themeShade="BF"/>
        </w:rPr>
      </w:pP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lastRenderedPageBreak/>
        <w:t xml:space="preserve">For Example: </w:t>
      </w:r>
      <w:r w:rsidRPr="009B69F4">
        <w:t xml:space="preserve">Suppose I have to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t xml:space="preserve">“In real projects, if I don’t use an interface, my class becomes </w:t>
      </w:r>
      <w:r w:rsidRPr="000C565C">
        <w:rPr>
          <w:b/>
          <w:bCs/>
          <w:i/>
          <w:iCs/>
        </w:rPr>
        <w:t>tightly coupled</w:t>
      </w:r>
      <w:r w:rsidRPr="000C565C">
        <w:t xml:space="preserve">. For example, if my OtpService directly uses SMS, tomorrow if business says ‘send OTP via WhatsApp’, I must keep editing the same class again and again.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When object is requested, a new instance will be created and will return the same object through out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lastRenderedPageBreak/>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The most common example is DbContext,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lastRenderedPageBreak/>
        <w:t xml:space="preserve">Singleton: </w:t>
      </w:r>
      <w:r w:rsidRPr="003C5AE4">
        <w:t>We mostly use this for services like ILogger or MemoryCache,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t>If a class doesn’t hold state</w:t>
      </w:r>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Decryption is reversible — for example, I can encrypt a message using AES and then decrypt it with the key to get the original text. Hashing</w:t>
      </w:r>
      <w:r>
        <w:t>(non reversible)</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AES is a symmetric encryption</w:t>
      </w:r>
      <w:r w:rsidR="00E11075">
        <w:t xml:space="preserve">( </w:t>
      </w:r>
      <w:r w:rsidR="00E11075" w:rsidRPr="00E11075">
        <w:t xml:space="preserve">where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lastRenderedPageBreak/>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This code encrypts and decrypts a message using AES. IV is the Initialization Vector that adds randomness to encryption. ICryptoTransform represents the encryptor or decryptor, and TransformFinalBlock actually performs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t>IV is like a salt for encryption — it adds randomness.</w:t>
      </w:r>
      <w:r w:rsidR="002977C5" w:rsidRPr="002977C5">
        <w:t xml:space="preserve"> Here it’s empty for simplicity, but in real projects we use a random IV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r w:rsidRPr="0001071D">
        <w:t>Action</w:t>
      </w:r>
      <w:r>
        <w:t xml:space="preserve"> : </w:t>
      </w:r>
    </w:p>
    <w:p w14:paraId="39E27119" w14:textId="26C715BE" w:rsidR="0001071D" w:rsidRDefault="0001071D" w:rsidP="0001071D">
      <w:pPr>
        <w:pStyle w:val="ListParagraph"/>
        <w:numPr>
          <w:ilvl w:val="1"/>
          <w:numId w:val="19"/>
        </w:numPr>
      </w:pPr>
      <w:r w:rsidRPr="0001071D">
        <w:rPr>
          <w:b/>
          <w:bCs/>
        </w:rPr>
        <w:lastRenderedPageBreak/>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r w:rsidRPr="0001071D">
        <w:t>Func</w:t>
      </w:r>
      <w:r>
        <w:t xml:space="preserve"> :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always returns a bool</w:t>
      </w:r>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t>Microsoft’s first platform, launched in 2002. It’s Windows-only and mainly used in legacy enterprise apps like WebForms,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lastRenderedPageBreak/>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so it runs directly without JIT</w:t>
      </w:r>
      <w:r w:rsidR="000A0BE2">
        <w:t>.</w:t>
      </w:r>
      <w:r w:rsidRPr="007155EA">
        <w:t xml:space="preserve">In .NET 7/8+, you enable AOT by setting </w:t>
      </w:r>
      <w:r w:rsidRPr="007155EA">
        <w:rPr>
          <w:b/>
          <w:bCs/>
        </w:rPr>
        <w:t>&lt;PublishAot&gt;true&lt;/PublishAot&gt;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By default .NET uses JIT, but if you enable NativeAOT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IL is a partially compiled code. IL is the CPU-independent code that C# or other .NET languages are compiled into before running. At runtime, the JIT compiler converts IL into machine code. For example, your app compiles to MyApp.dll (</w:t>
      </w:r>
      <w:r w:rsidR="00616288">
        <w:t xml:space="preserve">.dll is </w:t>
      </w:r>
      <w:r w:rsidRPr="006B5342">
        <w:t>IL), which you can run cross-platform using dotnet MyApp.dll.</w:t>
      </w:r>
      <w:r>
        <w:t xml:space="preserve"> </w:t>
      </w:r>
      <w:r w:rsidR="00616288">
        <w:t>(</w:t>
      </w:r>
      <w:r w:rsidRPr="006B5342">
        <w:t xml:space="preserve">.dll = IL code </w:t>
      </w:r>
      <w:r w:rsidRPr="00616288">
        <w:t>we can run mvc and exe using MyApp.dll in linux server as well.</w:t>
      </w:r>
      <w:r w:rsidR="00616288">
        <w:t>)</w:t>
      </w:r>
    </w:p>
    <w:p w14:paraId="576977C9" w14:textId="5D920D89" w:rsidR="006B5342" w:rsidRPr="00616288" w:rsidRDefault="006B5342" w:rsidP="006B5342">
      <w:pPr>
        <w:rPr>
          <w:b/>
          <w:bCs/>
        </w:rPr>
      </w:pPr>
      <w:r w:rsidRPr="006B5342">
        <w:rPr>
          <w:b/>
          <w:bCs/>
        </w:rPr>
        <w:t>C# code --&gt; IL --&gt;(JIT converts to) --&gt; Native macine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With JIT, IL is converted to machine code at runtime. With AOT, IL is skipped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lastRenderedPageBreak/>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Value types contain data directly, reference types contain an address pointing to data.</w:t>
      </w:r>
    </w:p>
    <w:p w14:paraId="6459E8E4" w14:textId="7B716AA6" w:rsidR="00D6392F" w:rsidRDefault="00D6392F" w:rsidP="00E6004F">
      <w:pPr>
        <w:rPr>
          <w:i/>
          <w:iCs/>
          <w:color w:val="0F4761" w:themeColor="accent1" w:themeShade="BF"/>
        </w:rPr>
      </w:pPr>
      <w:r w:rsidRPr="00D6392F">
        <w:rPr>
          <w:i/>
          <w:iCs/>
          <w:color w:val="0F4761" w:themeColor="accent1" w:themeShade="BF"/>
        </w:rPr>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w:t>
      </w:r>
      <w:r w:rsidRPr="00DC234A">
        <w:t xml:space="preserve"> </w:t>
      </w:r>
      <w:r w:rsidRPr="00DC234A">
        <w:t xml:space="preserve">Happens </w:t>
      </w:r>
      <w:r w:rsidRPr="00DC234A">
        <w:rPr>
          <w:b/>
          <w:bCs/>
        </w:rPr>
        <w:t>automatically (implicit)</w:t>
      </w:r>
      <w:r w:rsidRPr="00DC234A">
        <w:t>.</w:t>
      </w:r>
      <w:r w:rsidRPr="00DC234A">
        <w:t xml:space="preserve"> </w:t>
      </w:r>
      <w:r w:rsidRPr="00DC234A">
        <w:t>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w:t>
      </w:r>
      <w:r w:rsidRPr="00DC234A">
        <w:t xml:space="preserve"> </w:t>
      </w:r>
      <w:r w:rsidRPr="00DC234A">
        <w:t xml:space="preserve">Needs </w:t>
      </w:r>
      <w:r w:rsidRPr="00DC234A">
        <w:rPr>
          <w:b/>
          <w:bCs/>
        </w:rPr>
        <w:t>explicit cast</w:t>
      </w:r>
      <w:r w:rsidRPr="00DC234A">
        <w:t>.</w:t>
      </w:r>
      <w:r w:rsidRPr="00DC234A">
        <w:t xml:space="preserve"> </w:t>
      </w:r>
      <w:r w:rsidRPr="00DC234A">
        <w:t>object → value (explicit)</w:t>
      </w:r>
    </w:p>
    <w:p w14:paraId="304D060E" w14:textId="1193EDAF" w:rsidR="00DC234A" w:rsidRDefault="00DC234A" w:rsidP="00DC234A">
      <w:pPr>
        <w:pStyle w:val="ListParagraph"/>
      </w:pPr>
      <w:r w:rsidRPr="00DC234A">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w:t>
      </w:r>
      <w:r>
        <w:rPr>
          <w:rStyle w:val="IntenseEmphasis"/>
        </w:rPr>
        <w:t>7.1</w:t>
      </w:r>
      <w:r>
        <w:rPr>
          <w:rStyle w:val="IntenseEmphasis"/>
        </w:rPr>
        <w:t xml:space="preserve">: </w:t>
      </w:r>
      <w:r w:rsidRPr="008E15F0">
        <w:rPr>
          <w:i/>
          <w:iCs/>
          <w:color w:val="0F4761" w:themeColor="accent1" w:themeShade="BF"/>
        </w:rPr>
        <w:t>Difference between Array and ArrayList</w:t>
      </w:r>
      <w:r w:rsidR="0023166E">
        <w:rPr>
          <w:i/>
          <w:iCs/>
          <w:color w:val="0F4761" w:themeColor="accent1" w:themeShade="BF"/>
        </w:rPr>
        <w:t>.</w:t>
      </w:r>
    </w:p>
    <w:p w14:paraId="7BCD50AD" w14:textId="115D1DA1" w:rsidR="0023166E" w:rsidRDefault="0023166E" w:rsidP="0023166E">
      <w:r>
        <w:t xml:space="preserve">           </w:t>
      </w:r>
      <w:r w:rsidRPr="0023166E">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Why Boxing and Unboxing were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w:t>
      </w:r>
      <w:r w:rsidR="00A139B1" w:rsidRPr="00A139B1">
        <w:t>List&lt;T&gt;</w:t>
      </w:r>
      <w:r w:rsidRPr="0023166E">
        <w:t>), collections like ArrayList could only store object.</w:t>
      </w:r>
    </w:p>
    <w:p w14:paraId="0A6F8279" w14:textId="4CECFDA9" w:rsidR="0023166E" w:rsidRPr="0023166E" w:rsidRDefault="0023166E" w:rsidP="0023166E">
      <w:pPr>
        <w:pStyle w:val="ListParagraph"/>
        <w:numPr>
          <w:ilvl w:val="0"/>
          <w:numId w:val="26"/>
        </w:numPr>
      </w:pPr>
      <w:r w:rsidRPr="0023166E">
        <w:lastRenderedPageBreak/>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you don’t need to decide the data type when writing the class, method, or interface; it can be specified later when you actually use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531CA195" w14:textId="409BCA4F" w:rsidR="00FC6410" w:rsidRDefault="00FC6410" w:rsidP="00FC6410">
      <w:pPr>
        <w:rPr>
          <w:i/>
          <w:iCs/>
          <w:color w:val="0F4761" w:themeColor="accent1" w:themeShade="BF"/>
        </w:rPr>
      </w:pPr>
      <w:r w:rsidRPr="00FC6410">
        <w:rPr>
          <w:i/>
          <w:iCs/>
          <w:color w:val="0F4761" w:themeColor="accent1" w:themeShade="BF"/>
        </w:rPr>
        <w:t>Question 10: Difference between Equals</w:t>
      </w:r>
      <w:r>
        <w:rPr>
          <w:i/>
          <w:iCs/>
          <w:color w:val="0F4761" w:themeColor="accent1" w:themeShade="BF"/>
        </w:rPr>
        <w:t>(</w:t>
      </w:r>
      <w:r w:rsidRPr="00FC6410">
        <w:rPr>
          <w:i/>
          <w:iCs/>
          <w:color w:val="0F4761" w:themeColor="accent1" w:themeShade="BF"/>
        </w:rPr>
        <w:t>) vs == in C#.</w:t>
      </w:r>
    </w:p>
    <w:p w14:paraId="55CF4FF5" w14:textId="1EA75E35" w:rsidR="001538AC"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4EAB4251" w14:textId="77777777" w:rsidR="006255D3" w:rsidRDefault="006255D3" w:rsidP="006255D3">
      <w:pPr>
        <w:rPr>
          <w:i/>
          <w:iCs/>
          <w:color w:val="0F4761" w:themeColor="accent1" w:themeShade="BF"/>
        </w:rPr>
      </w:pPr>
      <w:r>
        <w:rPr>
          <w:rStyle w:val="IntenseEmphasis"/>
        </w:rPr>
        <w:lastRenderedPageBreak/>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Task vs ValueTask vs IAsyncEnumerable.</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2161704B"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Authentication, Authorization, StaticFiles, ExceptionHandling, Routing, CORS</w:t>
      </w:r>
      <w:r w:rsidRPr="005436B3">
        <w:t>.</w:t>
      </w:r>
    </w:p>
    <w:p w14:paraId="3290F7A3" w14:textId="77777777"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an Anti-Forgery Token? Why do you use it?</w:t>
      </w:r>
    </w:p>
    <w:p w14:paraId="18D5888C" w14:textId="12A159C5" w:rsidR="002F46AC" w:rsidRDefault="002F46AC" w:rsidP="002F46AC">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Difference between Controller vs ControllerBase.</w:t>
      </w:r>
    </w:p>
    <w:p w14:paraId="2C3BC451" w14:textId="50310CB4" w:rsidR="00ED0E03" w:rsidRDefault="00ED0E03" w:rsidP="00ED0E03">
      <w:pPr>
        <w:rPr>
          <w:i/>
          <w:iCs/>
          <w:color w:val="0F4761" w:themeColor="accent1" w:themeShade="BF"/>
        </w:rPr>
      </w:pPr>
      <w:r>
        <w:rPr>
          <w:rStyle w:val="IntenseEmphasis"/>
        </w:rPr>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0BE71E16" w14:textId="77777777" w:rsidR="00ED0E03" w:rsidRDefault="00ED0E03" w:rsidP="00ED0E03">
      <w:pPr>
        <w:rPr>
          <w:i/>
          <w:iCs/>
          <w:color w:val="0F4761" w:themeColor="accent1" w:themeShade="BF"/>
        </w:rPr>
      </w:pPr>
      <w:r>
        <w:rPr>
          <w:rStyle w:val="IntenseEmphasis"/>
        </w:rPr>
        <w:t>Question 7:</w:t>
      </w:r>
      <w:r w:rsidRPr="004F2FC1">
        <w:t xml:space="preserve"> </w:t>
      </w:r>
      <w:r w:rsidRPr="00455C0A">
        <w:rPr>
          <w:i/>
          <w:iCs/>
          <w:color w:val="0F4761" w:themeColor="accent1" w:themeShade="BF"/>
        </w:rPr>
        <w:t>Difference between TempData, ViewData, ViewBag.</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2D0B8B42" w14:textId="77777777" w:rsidR="00ED0E03" w:rsidRDefault="00ED0E03" w:rsidP="00ED0E03">
      <w:pPr>
        <w:rPr>
          <w:i/>
          <w:iCs/>
          <w:color w:val="0F4761" w:themeColor="accent1" w:themeShade="BF"/>
        </w:rPr>
      </w:pPr>
      <w:r>
        <w:rPr>
          <w:rStyle w:val="IntenseEmphasis"/>
        </w:rPr>
        <w:t>Question 9:</w:t>
      </w:r>
      <w:r w:rsidRPr="004F2FC1">
        <w:t xml:space="preserve"> </w:t>
      </w:r>
      <w:r w:rsidRPr="00455C0A">
        <w:rPr>
          <w:i/>
          <w:iCs/>
          <w:color w:val="0F4761" w:themeColor="accent1" w:themeShade="BF"/>
        </w:rPr>
        <w:t>Explain Model Binding and Validation.</w:t>
      </w:r>
    </w:p>
    <w:p w14:paraId="01DF5DFA" w14:textId="305EADD4"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517F019" w14:textId="5930C6A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14</w:t>
      </w:r>
      <w:r w:rsidRPr="000A569E">
        <w:rPr>
          <w:i/>
          <w:iCs/>
          <w:color w:val="0F4761" w:themeColor="accent1" w:themeShade="BF"/>
        </w:rPr>
        <w:t>: How does Routing work?</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Role of Startup.cs?</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lastRenderedPageBreak/>
        <w:t xml:space="preserve">Question </w:t>
      </w:r>
      <w:r w:rsidR="00F43118">
        <w:rPr>
          <w:i/>
          <w:iCs/>
          <w:color w:val="0F4761" w:themeColor="accent1" w:themeShade="BF"/>
        </w:rPr>
        <w:t>17</w:t>
      </w:r>
      <w:r w:rsidRPr="000A569E">
        <w:rPr>
          <w:i/>
          <w:iCs/>
          <w:color w:val="0F4761" w:themeColor="accent1" w:themeShade="BF"/>
        </w:rPr>
        <w:t>: What is a ViewModel?</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19</w:t>
      </w:r>
      <w:r w:rsidRPr="00FD41CA">
        <w:rPr>
          <w:i/>
          <w:iCs/>
          <w:color w:val="0F4761" w:themeColor="accent1" w:themeShade="BF"/>
        </w:rPr>
        <w:t>: IActionResult vs ActionResult?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Consuming Web APls via HttpClient?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3: Configuration using appsettings.json &amp;</w:t>
      </w:r>
      <w:r w:rsidR="00F43118">
        <w:rPr>
          <w:i/>
          <w:iCs/>
          <w:color w:val="0F4761" w:themeColor="accent1" w:themeShade="BF"/>
        </w:rPr>
        <w:t xml:space="preserve"> </w:t>
      </w:r>
      <w:r w:rsidRPr="00FD41CA">
        <w:rPr>
          <w:i/>
          <w:iCs/>
          <w:color w:val="0F4761" w:themeColor="accent1" w:themeShade="BF"/>
        </w:rPr>
        <w:t>IConfiguration?</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0585979">
    <w:abstractNumId w:val="12"/>
  </w:num>
  <w:num w:numId="2" w16cid:durableId="1395012322">
    <w:abstractNumId w:val="23"/>
  </w:num>
  <w:num w:numId="3" w16cid:durableId="723213160">
    <w:abstractNumId w:val="29"/>
  </w:num>
  <w:num w:numId="4" w16cid:durableId="84041876">
    <w:abstractNumId w:val="28"/>
  </w:num>
  <w:num w:numId="5" w16cid:durableId="249317002">
    <w:abstractNumId w:val="32"/>
  </w:num>
  <w:num w:numId="6" w16cid:durableId="840240948">
    <w:abstractNumId w:val="30"/>
  </w:num>
  <w:num w:numId="7" w16cid:durableId="1737435747">
    <w:abstractNumId w:val="26"/>
  </w:num>
  <w:num w:numId="8" w16cid:durableId="66732745">
    <w:abstractNumId w:val="35"/>
  </w:num>
  <w:num w:numId="9" w16cid:durableId="695422142">
    <w:abstractNumId w:val="33"/>
  </w:num>
  <w:num w:numId="10" w16cid:durableId="964579695">
    <w:abstractNumId w:val="21"/>
  </w:num>
  <w:num w:numId="11" w16cid:durableId="1290235378">
    <w:abstractNumId w:val="8"/>
  </w:num>
  <w:num w:numId="12" w16cid:durableId="1957368195">
    <w:abstractNumId w:val="4"/>
  </w:num>
  <w:num w:numId="13" w16cid:durableId="1001932849">
    <w:abstractNumId w:val="19"/>
  </w:num>
  <w:num w:numId="14" w16cid:durableId="199905568">
    <w:abstractNumId w:val="6"/>
  </w:num>
  <w:num w:numId="15" w16cid:durableId="821194465">
    <w:abstractNumId w:val="34"/>
  </w:num>
  <w:num w:numId="16" w16cid:durableId="1391266816">
    <w:abstractNumId w:val="1"/>
  </w:num>
  <w:num w:numId="17" w16cid:durableId="1933120273">
    <w:abstractNumId w:val="25"/>
  </w:num>
  <w:num w:numId="18" w16cid:durableId="1725369361">
    <w:abstractNumId w:val="5"/>
  </w:num>
  <w:num w:numId="19" w16cid:durableId="2120493371">
    <w:abstractNumId w:val="3"/>
  </w:num>
  <w:num w:numId="20" w16cid:durableId="2052463170">
    <w:abstractNumId w:val="2"/>
  </w:num>
  <w:num w:numId="21" w16cid:durableId="263927883">
    <w:abstractNumId w:val="27"/>
  </w:num>
  <w:num w:numId="22" w16cid:durableId="487482418">
    <w:abstractNumId w:val="13"/>
  </w:num>
  <w:num w:numId="23" w16cid:durableId="787164698">
    <w:abstractNumId w:val="0"/>
  </w:num>
  <w:num w:numId="24" w16cid:durableId="1035038686">
    <w:abstractNumId w:val="22"/>
  </w:num>
  <w:num w:numId="25" w16cid:durableId="557790822">
    <w:abstractNumId w:val="14"/>
  </w:num>
  <w:num w:numId="26" w16cid:durableId="339938340">
    <w:abstractNumId w:val="31"/>
  </w:num>
  <w:num w:numId="27" w16cid:durableId="1666318833">
    <w:abstractNumId w:val="16"/>
  </w:num>
  <w:num w:numId="28" w16cid:durableId="1547642159">
    <w:abstractNumId w:val="17"/>
  </w:num>
  <w:num w:numId="29" w16cid:durableId="2124574999">
    <w:abstractNumId w:val="24"/>
  </w:num>
  <w:num w:numId="30" w16cid:durableId="1667398959">
    <w:abstractNumId w:val="15"/>
  </w:num>
  <w:num w:numId="31" w16cid:durableId="144442762">
    <w:abstractNumId w:val="10"/>
  </w:num>
  <w:num w:numId="32" w16cid:durableId="2092461436">
    <w:abstractNumId w:val="7"/>
  </w:num>
  <w:num w:numId="33" w16cid:durableId="83458114">
    <w:abstractNumId w:val="20"/>
  </w:num>
  <w:num w:numId="34" w16cid:durableId="1549880132">
    <w:abstractNumId w:val="18"/>
  </w:num>
  <w:num w:numId="35" w16cid:durableId="1250844438">
    <w:abstractNumId w:val="11"/>
  </w:num>
  <w:num w:numId="36" w16cid:durableId="12569350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1071D"/>
    <w:rsid w:val="00016DC6"/>
    <w:rsid w:val="00017C48"/>
    <w:rsid w:val="00032506"/>
    <w:rsid w:val="00035FDA"/>
    <w:rsid w:val="00036F85"/>
    <w:rsid w:val="00051699"/>
    <w:rsid w:val="00080C94"/>
    <w:rsid w:val="00085DC3"/>
    <w:rsid w:val="00093FCE"/>
    <w:rsid w:val="000A0BE2"/>
    <w:rsid w:val="000A569E"/>
    <w:rsid w:val="000A5D1B"/>
    <w:rsid w:val="000A5DE3"/>
    <w:rsid w:val="000C4DB4"/>
    <w:rsid w:val="000C565C"/>
    <w:rsid w:val="000D0A50"/>
    <w:rsid w:val="000D33B6"/>
    <w:rsid w:val="000F2F2E"/>
    <w:rsid w:val="000F61E6"/>
    <w:rsid w:val="00113630"/>
    <w:rsid w:val="00142036"/>
    <w:rsid w:val="0014676B"/>
    <w:rsid w:val="001538AC"/>
    <w:rsid w:val="00154D10"/>
    <w:rsid w:val="0016369E"/>
    <w:rsid w:val="00185AB4"/>
    <w:rsid w:val="001B021B"/>
    <w:rsid w:val="001B46AE"/>
    <w:rsid w:val="001D0BD2"/>
    <w:rsid w:val="001D1BA2"/>
    <w:rsid w:val="001E0E28"/>
    <w:rsid w:val="001E6BC4"/>
    <w:rsid w:val="0023166E"/>
    <w:rsid w:val="0023517A"/>
    <w:rsid w:val="00235645"/>
    <w:rsid w:val="002515A9"/>
    <w:rsid w:val="00256ADC"/>
    <w:rsid w:val="0028087B"/>
    <w:rsid w:val="002825D3"/>
    <w:rsid w:val="002977C5"/>
    <w:rsid w:val="002C26A8"/>
    <w:rsid w:val="002E1C01"/>
    <w:rsid w:val="002E5805"/>
    <w:rsid w:val="002F2594"/>
    <w:rsid w:val="002F46AC"/>
    <w:rsid w:val="002F63C1"/>
    <w:rsid w:val="00356FED"/>
    <w:rsid w:val="00386268"/>
    <w:rsid w:val="00387B31"/>
    <w:rsid w:val="003C5AE4"/>
    <w:rsid w:val="003D697D"/>
    <w:rsid w:val="003F27E5"/>
    <w:rsid w:val="003F360B"/>
    <w:rsid w:val="00434E7E"/>
    <w:rsid w:val="00454FDD"/>
    <w:rsid w:val="00455C0A"/>
    <w:rsid w:val="00457E38"/>
    <w:rsid w:val="00464A3F"/>
    <w:rsid w:val="00485FC6"/>
    <w:rsid w:val="00497C40"/>
    <w:rsid w:val="004C2477"/>
    <w:rsid w:val="004F2FC1"/>
    <w:rsid w:val="0051778C"/>
    <w:rsid w:val="005401F5"/>
    <w:rsid w:val="005436B3"/>
    <w:rsid w:val="005976F9"/>
    <w:rsid w:val="005A5351"/>
    <w:rsid w:val="005B6BD3"/>
    <w:rsid w:val="005B7C15"/>
    <w:rsid w:val="005C1535"/>
    <w:rsid w:val="005C3024"/>
    <w:rsid w:val="005C6D0B"/>
    <w:rsid w:val="005D106B"/>
    <w:rsid w:val="005F52BE"/>
    <w:rsid w:val="005F7DEC"/>
    <w:rsid w:val="00616288"/>
    <w:rsid w:val="00624784"/>
    <w:rsid w:val="006255D3"/>
    <w:rsid w:val="00641A44"/>
    <w:rsid w:val="00650049"/>
    <w:rsid w:val="00654EBF"/>
    <w:rsid w:val="00660296"/>
    <w:rsid w:val="006802FC"/>
    <w:rsid w:val="006B3DBB"/>
    <w:rsid w:val="006B5342"/>
    <w:rsid w:val="006C2449"/>
    <w:rsid w:val="006E0D23"/>
    <w:rsid w:val="00712753"/>
    <w:rsid w:val="007155EA"/>
    <w:rsid w:val="0071667F"/>
    <w:rsid w:val="00720FAE"/>
    <w:rsid w:val="00722F0C"/>
    <w:rsid w:val="00741490"/>
    <w:rsid w:val="0074661F"/>
    <w:rsid w:val="00751E0B"/>
    <w:rsid w:val="007544FB"/>
    <w:rsid w:val="00756641"/>
    <w:rsid w:val="00760A7F"/>
    <w:rsid w:val="00765D5D"/>
    <w:rsid w:val="00780951"/>
    <w:rsid w:val="00787FD6"/>
    <w:rsid w:val="00797D37"/>
    <w:rsid w:val="007B3F70"/>
    <w:rsid w:val="007D3ED0"/>
    <w:rsid w:val="008104CC"/>
    <w:rsid w:val="0082103F"/>
    <w:rsid w:val="00846B2A"/>
    <w:rsid w:val="008529FB"/>
    <w:rsid w:val="008561C9"/>
    <w:rsid w:val="00861565"/>
    <w:rsid w:val="008637EC"/>
    <w:rsid w:val="00867F2D"/>
    <w:rsid w:val="008C51F1"/>
    <w:rsid w:val="008C535B"/>
    <w:rsid w:val="008C7478"/>
    <w:rsid w:val="008E15F0"/>
    <w:rsid w:val="008E1F35"/>
    <w:rsid w:val="00936D78"/>
    <w:rsid w:val="009434EF"/>
    <w:rsid w:val="00960526"/>
    <w:rsid w:val="00967E0D"/>
    <w:rsid w:val="00974411"/>
    <w:rsid w:val="00980932"/>
    <w:rsid w:val="009815F1"/>
    <w:rsid w:val="00987886"/>
    <w:rsid w:val="009904D5"/>
    <w:rsid w:val="009A4770"/>
    <w:rsid w:val="009B69F4"/>
    <w:rsid w:val="009C5B12"/>
    <w:rsid w:val="009D35B4"/>
    <w:rsid w:val="009F6588"/>
    <w:rsid w:val="009F6D7C"/>
    <w:rsid w:val="009F7F18"/>
    <w:rsid w:val="00A124DB"/>
    <w:rsid w:val="00A139B1"/>
    <w:rsid w:val="00A2077D"/>
    <w:rsid w:val="00A21ACD"/>
    <w:rsid w:val="00A31C66"/>
    <w:rsid w:val="00A60C15"/>
    <w:rsid w:val="00A719AD"/>
    <w:rsid w:val="00A71E82"/>
    <w:rsid w:val="00AA7DBE"/>
    <w:rsid w:val="00AD52BA"/>
    <w:rsid w:val="00AF2691"/>
    <w:rsid w:val="00AF386E"/>
    <w:rsid w:val="00B24F86"/>
    <w:rsid w:val="00B8677F"/>
    <w:rsid w:val="00BA0606"/>
    <w:rsid w:val="00BA13F3"/>
    <w:rsid w:val="00BD63D1"/>
    <w:rsid w:val="00BE13E1"/>
    <w:rsid w:val="00BF08AA"/>
    <w:rsid w:val="00BF30DF"/>
    <w:rsid w:val="00C005A2"/>
    <w:rsid w:val="00C005CB"/>
    <w:rsid w:val="00C06E4D"/>
    <w:rsid w:val="00C079BB"/>
    <w:rsid w:val="00C319AE"/>
    <w:rsid w:val="00C34930"/>
    <w:rsid w:val="00C603BF"/>
    <w:rsid w:val="00C64352"/>
    <w:rsid w:val="00C645AB"/>
    <w:rsid w:val="00C64B9F"/>
    <w:rsid w:val="00C667E7"/>
    <w:rsid w:val="00C715B9"/>
    <w:rsid w:val="00CD5BBA"/>
    <w:rsid w:val="00CE2C06"/>
    <w:rsid w:val="00D4613B"/>
    <w:rsid w:val="00D46D63"/>
    <w:rsid w:val="00D50983"/>
    <w:rsid w:val="00D53A7D"/>
    <w:rsid w:val="00D55626"/>
    <w:rsid w:val="00D6392F"/>
    <w:rsid w:val="00D8454F"/>
    <w:rsid w:val="00D90BD0"/>
    <w:rsid w:val="00D918B3"/>
    <w:rsid w:val="00DA09C1"/>
    <w:rsid w:val="00DA110F"/>
    <w:rsid w:val="00DB0776"/>
    <w:rsid w:val="00DB2495"/>
    <w:rsid w:val="00DC234A"/>
    <w:rsid w:val="00DD3292"/>
    <w:rsid w:val="00DF265C"/>
    <w:rsid w:val="00E11075"/>
    <w:rsid w:val="00E13FB4"/>
    <w:rsid w:val="00E26346"/>
    <w:rsid w:val="00E311BC"/>
    <w:rsid w:val="00E47317"/>
    <w:rsid w:val="00E57F77"/>
    <w:rsid w:val="00E6004F"/>
    <w:rsid w:val="00E611BE"/>
    <w:rsid w:val="00E657E0"/>
    <w:rsid w:val="00E74F79"/>
    <w:rsid w:val="00E82733"/>
    <w:rsid w:val="00E84AEE"/>
    <w:rsid w:val="00E84E1F"/>
    <w:rsid w:val="00E961FF"/>
    <w:rsid w:val="00EA43E7"/>
    <w:rsid w:val="00EB3402"/>
    <w:rsid w:val="00EB70B7"/>
    <w:rsid w:val="00EC42CD"/>
    <w:rsid w:val="00ED0E03"/>
    <w:rsid w:val="00ED1949"/>
    <w:rsid w:val="00ED4255"/>
    <w:rsid w:val="00F10998"/>
    <w:rsid w:val="00F20CA7"/>
    <w:rsid w:val="00F43118"/>
    <w:rsid w:val="00F534E6"/>
    <w:rsid w:val="00F57B57"/>
    <w:rsid w:val="00F825F3"/>
    <w:rsid w:val="00F97EDA"/>
    <w:rsid w:val="00FA4CBA"/>
    <w:rsid w:val="00FA7746"/>
    <w:rsid w:val="00FC6410"/>
    <w:rsid w:val="00FD41CA"/>
    <w:rsid w:val="00FE6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F0"/>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19</Pages>
  <Words>3085</Words>
  <Characters>15985</Characters>
  <Application>Microsoft Office Word</Application>
  <DocSecurity>0</DocSecurity>
  <Lines>371</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264</cp:revision>
  <dcterms:created xsi:type="dcterms:W3CDTF">2025-09-17T05:27:00Z</dcterms:created>
  <dcterms:modified xsi:type="dcterms:W3CDTF">2025-09-30T11:16:00Z</dcterms:modified>
</cp:coreProperties>
</file>