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4E79"/>
          <w:sz w:val="36"/>
          <w:szCs w:val="36"/>
        </w:rPr>
        <w:t xml:space="preserve">EAM Inspection Checklist Status</w:t>
      </w:r>
    </w:p>
    <w:p>
      <w:pPr>
        <w:spacing w:after="80"/>
        <w:jc w:val="center"/>
      </w:pPr>
      <w:r>
        <w:rPr>
          <w:rFonts w:ascii="Arial" w:cs="Arial" w:eastAsia="Arial" w:hAnsi="Arial"/>
          <w:color w:val="2E75B6"/>
          <w:sz w:val="26"/>
          <w:szCs w:val="26"/>
        </w:rPr>
        <w:t xml:space="preserve">CDS Table Function + AMDP Implementation</w:t>
      </w:r>
    </w:p>
    <w:p>
      <w:pPr>
        <w:spacing w:after="300"/>
        <w:jc w:val="center"/>
      </w:pPr>
      <w:r>
        <w:rPr>
          <w:rFonts w:ascii="Arial" w:cs="Arial" w:eastAsia="Arial" w:hAnsi="Arial"/>
          <w:color w:val="666666"/>
          <w:sz w:val="20"/>
          <w:szCs w:val="20"/>
        </w:rPr>
        <w:t xml:space="preserve">SAP ABAP / S/4HANA  |  Ready-to-use Code</w:t>
      </w:r>
    </w:p>
    <w:p>
      <w:pPr>
        <w:pStyle w:val="Heading1"/>
        <w:spacing w:after="200" w:before="360"/>
      </w:pPr>
      <w:r>
        <w:rPr>
          <w:rFonts w:ascii="Arial" w:cs="Arial" w:eastAsia="Arial" w:hAnsi="Arial"/>
          <w:b/>
          <w:bCs/>
          <w:color w:val="1F4E79"/>
          <w:sz w:val="28"/>
          <w:szCs w:val="28"/>
        </w:rPr>
        <w:t xml:space="preserve">1. Overview</w:t>
      </w:r>
    </w:p>
    <w:p>
      <w:pPr>
        <w:spacing w:after="80" w:before="80"/>
      </w:pPr>
      <w:r>
        <w:rPr>
          <w:rFonts w:ascii="Arial" w:cs="Arial" w:eastAsia="Arial" w:hAnsi="Arial"/>
          <w:sz w:val="22"/>
          <w:szCs w:val="22"/>
        </w:rPr>
        <w:t xml:space="preserve">This document provides a complete, ready-to-use CDS Table Function that exposes EAM Inspection Checklist close status. The solution is based on standard tables (QALS, JEST, TJ02T, AUFK, AFVC) and can be consumed by other CDS views, ALV reports, Fiori apps, or OData services.</w:t>
      </w:r>
    </w:p>
    <w:p>
      <w:pPr>
        <w:spacing w:after="80" w:before="80"/>
      </w:pPr>
      <w:r>
        <w:rPr>
          <w:rFonts w:ascii="Arial" w:cs="Arial" w:eastAsia="Arial" w:hAnsi="Arial"/>
          <w:sz w:val="22"/>
          <w:szCs w:val="22"/>
        </w:rPr>
        <w:t xml:space="preserve">Key benefits:</w:t>
      </w:r>
    </w:p>
    <w:p>
      <w:pPr>
        <w:pStyle w:val="ListParagraph"/>
        <w:numPr>
          <w:ilvl w:val="0"/>
          <w:numId w:val="2"/>
        </w:numPr>
        <w:spacing w:after="40" w:before="40"/>
      </w:pPr>
      <w:r>
        <w:rPr>
          <w:rFonts w:ascii="Arial" w:cs="Arial" w:eastAsia="Arial" w:hAnsi="Arial"/>
          <w:sz w:val="22"/>
          <w:szCs w:val="22"/>
        </w:rPr>
        <w:t xml:space="preserve">HANA-optimized via AMDP (SQLScript)</w:t>
      </w:r>
    </w:p>
    <w:p>
      <w:pPr>
        <w:pStyle w:val="ListParagraph"/>
        <w:numPr>
          <w:ilvl w:val="0"/>
          <w:numId w:val="2"/>
        </w:numPr>
        <w:spacing w:after="40" w:before="40"/>
      </w:pPr>
      <w:r>
        <w:rPr>
          <w:rFonts w:ascii="Arial" w:cs="Arial" w:eastAsia="Arial" w:hAnsi="Arial"/>
          <w:sz w:val="22"/>
          <w:szCs w:val="22"/>
        </w:rPr>
        <w:t xml:space="preserve">Input parameters for flexible filtering (Order, Plant, Date range)</w:t>
      </w:r>
    </w:p>
    <w:p>
      <w:pPr>
        <w:pStyle w:val="ListParagraph"/>
        <w:numPr>
          <w:ilvl w:val="0"/>
          <w:numId w:val="2"/>
        </w:numPr>
        <w:spacing w:after="40" w:before="40"/>
      </w:pPr>
      <w:r>
        <w:rPr>
          <w:rFonts w:ascii="Arial" w:cs="Arial" w:eastAsia="Arial" w:hAnsi="Arial"/>
          <w:sz w:val="22"/>
          <w:szCs w:val="22"/>
        </w:rPr>
        <w:t xml:space="preserve">Easy exposure as CDS View / Analytical Query / OData</w:t>
      </w:r>
    </w:p>
    <w:p>
      <w:pPr>
        <w:pStyle w:val="ListParagraph"/>
        <w:numPr>
          <w:ilvl w:val="0"/>
          <w:numId w:val="2"/>
        </w:numPr>
        <w:spacing w:after="40" w:before="40"/>
      </w:pPr>
      <w:r>
        <w:rPr>
          <w:rFonts w:ascii="Arial" w:cs="Arial" w:eastAsia="Arial" w:hAnsi="Arial"/>
          <w:sz w:val="22"/>
          <w:szCs w:val="22"/>
        </w:rPr>
        <w:t xml:space="preserve">No dependency on classic Function Modules inside AMDP</w:t>
      </w:r>
    </w:p>
    <w:p>
      <w:pPr>
        <w:pStyle w:val="Heading1"/>
        <w:spacing w:after="200" w:before="360"/>
      </w:pPr>
      <w:r>
        <w:rPr>
          <w:rFonts w:ascii="Arial" w:cs="Arial" w:eastAsia="Arial" w:hAnsi="Arial"/>
          <w:b/>
          <w:bCs/>
          <w:color w:val="1F4E79"/>
          <w:sz w:val="28"/>
          <w:szCs w:val="28"/>
        </w:rPr>
        <w:t xml:space="preserve">2. Prerequisites</w:t>
      </w:r>
    </w:p>
    <w:p>
      <w:pPr>
        <w:pStyle w:val="ListParagraph"/>
        <w:numPr>
          <w:ilvl w:val="0"/>
          <w:numId w:val="2"/>
        </w:numPr>
        <w:spacing w:after="40" w:before="40"/>
      </w:pPr>
      <w:r>
        <w:rPr>
          <w:rFonts w:ascii="Arial" w:cs="Arial" w:eastAsia="Arial" w:hAnsi="Arial"/>
          <w:sz w:val="22"/>
          <w:szCs w:val="22"/>
        </w:rPr>
        <w:t xml:space="preserve">Business Function LOG_EAM_CHECKLIST activated (for EAM Checklists)</w:t>
      </w:r>
    </w:p>
    <w:p>
      <w:pPr>
        <w:pStyle w:val="ListParagraph"/>
        <w:numPr>
          <w:ilvl w:val="0"/>
          <w:numId w:val="2"/>
        </w:numPr>
        <w:spacing w:after="40" w:before="40"/>
      </w:pPr>
      <w:r>
        <w:rPr>
          <w:rFonts w:ascii="Arial" w:cs="Arial" w:eastAsia="Arial" w:hAnsi="Arial"/>
          <w:sz w:val="22"/>
          <w:szCs w:val="22"/>
        </w:rPr>
        <w:t xml:space="preserve">ABAP Development Tools (ADT) or SE80 for creating CDS &amp; Class</w:t>
      </w:r>
    </w:p>
    <w:p>
      <w:pPr>
        <w:pStyle w:val="ListParagraph"/>
        <w:numPr>
          <w:ilvl w:val="0"/>
          <w:numId w:val="2"/>
        </w:numPr>
        <w:spacing w:after="40" w:before="40"/>
      </w:pPr>
      <w:r>
        <w:rPr>
          <w:rFonts w:ascii="Arial" w:cs="Arial" w:eastAsia="Arial" w:hAnsi="Arial"/>
          <w:sz w:val="22"/>
          <w:szCs w:val="22"/>
        </w:rPr>
        <w:t xml:space="preserve">HANA database (AMDP requires HDB)</w:t>
      </w:r>
    </w:p>
    <w:p>
      <w:pPr>
        <w:pStyle w:val="ListParagraph"/>
        <w:numPr>
          <w:ilvl w:val="0"/>
          <w:numId w:val="2"/>
        </w:numPr>
        <w:spacing w:after="40" w:before="40"/>
      </w:pPr>
      <w:r>
        <w:rPr>
          <w:rFonts w:ascii="Arial" w:cs="Arial" w:eastAsia="Arial" w:hAnsi="Arial"/>
          <w:sz w:val="22"/>
          <w:szCs w:val="22"/>
        </w:rPr>
        <w:t xml:space="preserve">Authorization for package development</w:t>
      </w:r>
    </w:p>
    <w:p>
      <w:pPr>
        <w:pStyle w:val="Heading1"/>
        <w:spacing w:after="200" w:before="360"/>
      </w:pPr>
      <w:r>
        <w:rPr>
          <w:rFonts w:ascii="Arial" w:cs="Arial" w:eastAsia="Arial" w:hAnsi="Arial"/>
          <w:b/>
          <w:bCs/>
          <w:color w:val="1F4E79"/>
          <w:sz w:val="28"/>
          <w:szCs w:val="28"/>
        </w:rPr>
        <w:t xml:space="preserve">3. CDS Table Function Definition</w:t>
      </w:r>
    </w:p>
    <w:p>
      <w:pPr>
        <w:spacing w:after="80" w:before="80"/>
      </w:pPr>
      <w:r>
        <w:rPr>
          <w:rFonts w:ascii="Arial" w:cs="Arial" w:eastAsia="Arial" w:hAnsi="Arial"/>
          <w:sz w:val="22"/>
          <w:szCs w:val="22"/>
        </w:rPr>
        <w:t xml:space="preserve">Create the following CDS Table Function (DDL source):</w:t>
      </w:r>
    </w:p>
    <w:p>
      <w:pPr>
        <w:spacing w:after="0" w:before="0" w:line="276"/>
      </w:pPr>
      <w:r>
        <w:rPr>
          <w:rFonts w:ascii="Consolas" w:cs="Consolas" w:eastAsia="Consolas" w:hAnsi="Consolas"/>
          <w:sz w:val="18"/>
          <w:szCs w:val="18"/>
        </w:rPr>
        <w:t xml:space="preserve">@EndUserText.label: 'EAM Checklist Close Status'</w:t>
      </w:r>
    </w:p>
    <w:p>
      <w:pPr>
        <w:spacing w:after="0" w:before="0" w:line="276"/>
      </w:pPr>
      <w:r>
        <w:rPr>
          <w:rFonts w:ascii="Consolas" w:cs="Consolas" w:eastAsia="Consolas" w:hAnsi="Consolas"/>
          <w:sz w:val="18"/>
          <w:szCs w:val="18"/>
        </w:rPr>
        <w:t xml:space="preserve">@ClientHandling.type: #CLIENT_DEPENDENT</w:t>
      </w:r>
    </w:p>
    <w:p>
      <w:pPr>
        <w:spacing w:after="0" w:before="0" w:line="276"/>
      </w:pPr>
      <w:r>
        <w:rPr>
          <w:rFonts w:ascii="Consolas" w:cs="Consolas" w:eastAsia="Consolas" w:hAnsi="Consolas"/>
          <w:sz w:val="18"/>
          <w:szCs w:val="18"/>
        </w:rPr>
        <w:t xml:space="preserve">@AccessControl.authorizationCheck: #NOT_REQUIRED</w:t>
      </w:r>
    </w:p>
    <w:p>
      <w:pPr>
        <w:spacing w:after="0" w:before="0" w:line="276"/>
      </w:pPr>
      <w:r>
        <w:rPr>
          <w:rFonts w:ascii="Consolas" w:cs="Consolas" w:eastAsia="Consolas" w:hAnsi="Consolas"/>
          <w:sz w:val="18"/>
          <w:szCs w:val="18"/>
        </w:rPr>
        <w:t xml:space="preserve">define table function ZTF_EAM_CHECKLIST_STATUS</w:t>
      </w:r>
    </w:p>
    <w:p>
      <w:pPr>
        <w:spacing w:after="0" w:before="0" w:line="276"/>
      </w:pPr>
      <w:r>
        <w:rPr>
          <w:rFonts w:ascii="Consolas" w:cs="Consolas" w:eastAsia="Consolas" w:hAnsi="Consolas"/>
          <w:sz w:val="18"/>
          <w:szCs w:val="18"/>
        </w:rPr>
        <w:t xml:space="preserve">  with parameters</w:t>
      </w:r>
    </w:p>
    <w:p>
      <w:pPr>
        <w:spacing w:after="0" w:before="0" w:line="276"/>
      </w:pPr>
      <w:r>
        <w:rPr>
          <w:rFonts w:ascii="Consolas" w:cs="Consolas" w:eastAsia="Consolas" w:hAnsi="Consolas"/>
          <w:sz w:val="18"/>
          <w:szCs w:val="18"/>
        </w:rPr>
        <w:t xml:space="preserve">    @Environment.systemField: #CLIENT</w:t>
      </w:r>
    </w:p>
    <w:p>
      <w:pPr>
        <w:spacing w:after="0" w:before="0" w:line="276"/>
      </w:pPr>
      <w:r>
        <w:rPr>
          <w:rFonts w:ascii="Consolas" w:cs="Consolas" w:eastAsia="Consolas" w:hAnsi="Consolas"/>
          <w:sz w:val="18"/>
          <w:szCs w:val="18"/>
        </w:rPr>
        <w:t xml:space="preserve">    p_client   : abap.clnt,</w:t>
      </w:r>
    </w:p>
    <w:p>
      <w:pPr>
        <w:spacing w:after="0" w:before="0" w:line="276"/>
      </w:pPr>
      <w:r>
        <w:rPr>
          <w:rFonts w:ascii="Consolas" w:cs="Consolas" w:eastAsia="Consolas" w:hAnsi="Consolas"/>
          <w:sz w:val="18"/>
          <w:szCs w:val="18"/>
        </w:rPr>
        <w:t xml:space="preserve">    p_aufnr    : aufnr,          // optional – Order</w:t>
      </w:r>
    </w:p>
    <w:p>
      <w:pPr>
        <w:spacing w:after="0" w:before="0" w:line="276"/>
      </w:pPr>
      <w:r>
        <w:rPr>
          <w:rFonts w:ascii="Consolas" w:cs="Consolas" w:eastAsia="Consolas" w:hAnsi="Consolas"/>
          <w:sz w:val="18"/>
          <w:szCs w:val="18"/>
        </w:rPr>
        <w:t xml:space="preserve">    p_werks    : werks_d,        // optional – Plant</w:t>
      </w:r>
    </w:p>
    <w:p>
      <w:pPr>
        <w:spacing w:after="0" w:before="0" w:line="276"/>
      </w:pPr>
      <w:r>
        <w:rPr>
          <w:rFonts w:ascii="Consolas" w:cs="Consolas" w:eastAsia="Consolas" w:hAnsi="Consolas"/>
          <w:sz w:val="18"/>
          <w:szCs w:val="18"/>
        </w:rPr>
        <w:t xml:space="preserve">    p_fromdate : abap.dats,      // optional – From Date</w:t>
      </w:r>
    </w:p>
    <w:p>
      <w:pPr>
        <w:spacing w:after="0" w:before="0" w:line="276"/>
      </w:pPr>
      <w:r>
        <w:rPr>
          <w:rFonts w:ascii="Consolas" w:cs="Consolas" w:eastAsia="Consolas" w:hAnsi="Consolas"/>
          <w:sz w:val="18"/>
          <w:szCs w:val="18"/>
        </w:rPr>
        <w:t xml:space="preserve">    p_todate   : abap.dats       // optional – To Date</w:t>
      </w:r>
    </w:p>
    <w:p>
      <w:pPr>
        <w:spacing w:after="0" w:before="0" w:line="276"/>
      </w:pPr>
      <w:r>
        <w:rPr>
          <w:rFonts w:ascii="Consolas" w:cs="Consolas" w:eastAsia="Consolas" w:hAnsi="Consolas"/>
          <w:sz w:val="18"/>
          <w:szCs w:val="18"/>
        </w:rPr>
        <w:t xml:space="preserve">  returns {</w:t>
      </w:r>
    </w:p>
    <w:p>
      <w:pPr>
        <w:spacing w:after="0" w:before="0" w:line="276"/>
      </w:pPr>
      <w:r>
        <w:rPr>
          <w:rFonts w:ascii="Consolas" w:cs="Consolas" w:eastAsia="Consolas" w:hAnsi="Consolas"/>
          <w:sz w:val="18"/>
          <w:szCs w:val="18"/>
        </w:rPr>
        <w:t xml:space="preserve">    client          : mandt;</w:t>
      </w:r>
    </w:p>
    <w:p>
      <w:pPr>
        <w:spacing w:after="0" w:before="0" w:line="276"/>
      </w:pPr>
      <w:r>
        <w:rPr>
          <w:rFonts w:ascii="Consolas" w:cs="Consolas" w:eastAsia="Consolas" w:hAnsi="Consolas"/>
          <w:sz w:val="18"/>
          <w:szCs w:val="18"/>
        </w:rPr>
        <w:t xml:space="preserve">    prueflos        : qplos;           // Inspection Lot</w:t>
      </w:r>
    </w:p>
    <w:p>
      <w:pPr>
        <w:spacing w:after="0" w:before="0" w:line="276"/>
      </w:pPr>
      <w:r>
        <w:rPr>
          <w:rFonts w:ascii="Consolas" w:cs="Consolas" w:eastAsia="Consolas" w:hAnsi="Consolas"/>
          <w:sz w:val="18"/>
          <w:szCs w:val="18"/>
        </w:rPr>
        <w:t xml:space="preserve">    aufnr           : aufnr;           // Maintenance Order</w:t>
      </w:r>
    </w:p>
    <w:p>
      <w:pPr>
        <w:spacing w:after="0" w:before="0" w:line="276"/>
      </w:pPr>
      <w:r>
        <w:rPr>
          <w:rFonts w:ascii="Consolas" w:cs="Consolas" w:eastAsia="Consolas" w:hAnsi="Consolas"/>
          <w:sz w:val="18"/>
          <w:szCs w:val="18"/>
        </w:rPr>
        <w:t xml:space="preserve">    vornr           : vornr;           // Operation</w:t>
      </w:r>
    </w:p>
    <w:p>
      <w:pPr>
        <w:spacing w:after="0" w:before="0" w:line="276"/>
      </w:pPr>
      <w:r>
        <w:rPr>
          <w:rFonts w:ascii="Consolas" w:cs="Consolas" w:eastAsia="Consolas" w:hAnsi="Consolas"/>
          <w:sz w:val="18"/>
          <w:szCs w:val="18"/>
        </w:rPr>
        <w:t xml:space="preserve">    equnr           : equnr;           // Equipment</w:t>
      </w:r>
    </w:p>
    <w:p>
      <w:pPr>
        <w:spacing w:after="0" w:before="0" w:line="276"/>
      </w:pPr>
      <w:r>
        <w:rPr>
          <w:rFonts w:ascii="Consolas" w:cs="Consolas" w:eastAsia="Consolas" w:hAnsi="Consolas"/>
          <w:sz w:val="18"/>
          <w:szCs w:val="18"/>
        </w:rPr>
        <w:t xml:space="preserve">    tplnr           : tplnr;           // Functional Location</w:t>
      </w:r>
    </w:p>
    <w:p>
      <w:pPr>
        <w:spacing w:after="0" w:before="0" w:line="276"/>
      </w:pPr>
      <w:r>
        <w:rPr>
          <w:rFonts w:ascii="Consolas" w:cs="Consolas" w:eastAsia="Consolas" w:hAnsi="Consolas"/>
          <w:sz w:val="18"/>
          <w:szCs w:val="18"/>
        </w:rPr>
        <w:t xml:space="preserve">    matnr           : matnr;</w:t>
      </w:r>
    </w:p>
    <w:p>
      <w:pPr>
        <w:spacing w:after="0" w:before="0" w:line="276"/>
      </w:pPr>
      <w:r>
        <w:rPr>
          <w:rFonts w:ascii="Consolas" w:cs="Consolas" w:eastAsia="Consolas" w:hAnsi="Consolas"/>
          <w:sz w:val="18"/>
          <w:szCs w:val="18"/>
        </w:rPr>
        <w:t xml:space="preserve">    werks           : werks_d;</w:t>
      </w:r>
    </w:p>
    <w:p>
      <w:pPr>
        <w:spacing w:after="0" w:before="0" w:line="276"/>
      </w:pPr>
      <w:r>
        <w:rPr>
          <w:rFonts w:ascii="Consolas" w:cs="Consolas" w:eastAsia="Consolas" w:hAnsi="Consolas"/>
          <w:sz w:val="18"/>
          <w:szCs w:val="18"/>
        </w:rPr>
        <w:t xml:space="preserve">    art             : qart;            // Inspection Type</w:t>
      </w:r>
    </w:p>
    <w:p>
      <w:pPr>
        <w:spacing w:after="0" w:before="0" w:line="276"/>
      </w:pPr>
      <w:r>
        <w:rPr>
          <w:rFonts w:ascii="Consolas" w:cs="Consolas" w:eastAsia="Consolas" w:hAnsi="Consolas"/>
          <w:sz w:val="18"/>
          <w:szCs w:val="18"/>
        </w:rPr>
        <w:t xml:space="preserve">    herkunft        : qherk;           // Lot Origin</w:t>
      </w:r>
    </w:p>
    <w:p>
      <w:pPr>
        <w:spacing w:after="0" w:before="0" w:line="276"/>
      </w:pPr>
      <w:r>
        <w:rPr>
          <w:rFonts w:ascii="Consolas" w:cs="Consolas" w:eastAsia="Consolas" w:hAnsi="Consolas"/>
          <w:sz w:val="18"/>
          <w:szCs w:val="18"/>
        </w:rPr>
        <w:t xml:space="preserve">    enstehdat       : qentst;          // Creation Date</w:t>
      </w:r>
    </w:p>
    <w:p>
      <w:pPr>
        <w:spacing w:after="0" w:before="0" w:line="276"/>
      </w:pPr>
      <w:r>
        <w:rPr>
          <w:rFonts w:ascii="Consolas" w:cs="Consolas" w:eastAsia="Consolas" w:hAnsi="Consolas"/>
          <w:sz w:val="18"/>
          <w:szCs w:val="18"/>
        </w:rPr>
        <w:t xml:space="preserve">    ud_code         : qvcode;          // Usage Decision Code</w:t>
      </w:r>
    </w:p>
    <w:p>
      <w:pPr>
        <w:spacing w:after="0" w:before="0" w:line="276"/>
      </w:pPr>
      <w:r>
        <w:rPr>
          <w:rFonts w:ascii="Consolas" w:cs="Consolas" w:eastAsia="Consolas" w:hAnsi="Consolas"/>
          <w:sz w:val="18"/>
          <w:szCs w:val="18"/>
        </w:rPr>
        <w:t xml:space="preserve">    ud_date         : qvedat;          // Usage Decision Date</w:t>
      </w:r>
    </w:p>
    <w:p>
      <w:pPr>
        <w:spacing w:after="0" w:before="0" w:line="276"/>
      </w:pPr>
      <w:r>
        <w:rPr>
          <w:rFonts w:ascii="Consolas" w:cs="Consolas" w:eastAsia="Consolas" w:hAnsi="Consolas"/>
          <w:sz w:val="18"/>
          <w:szCs w:val="18"/>
        </w:rPr>
        <w:t xml:space="preserve">    status_ud       : abap.char(1);    // 'X' = UD made</w:t>
      </w:r>
    </w:p>
    <w:p>
      <w:pPr>
        <w:spacing w:after="0" w:before="0" w:line="276"/>
      </w:pPr>
      <w:r>
        <w:rPr>
          <w:rFonts w:ascii="Consolas" w:cs="Consolas" w:eastAsia="Consolas" w:hAnsi="Consolas"/>
          <w:sz w:val="18"/>
          <w:szCs w:val="18"/>
        </w:rPr>
        <w:t xml:space="preserve">    status_short    : abap.char(4);    // Short status</w:t>
      </w:r>
    </w:p>
    <w:p>
      <w:pPr>
        <w:spacing w:after="0" w:before="0" w:line="276"/>
      </w:pPr>
      <w:r>
        <w:rPr>
          <w:rFonts w:ascii="Consolas" w:cs="Consolas" w:eastAsia="Consolas" w:hAnsi="Consolas"/>
          <w:sz w:val="18"/>
          <w:szCs w:val="18"/>
        </w:rPr>
        <w:t xml:space="preserve">    status_long     : abap.char(30);   // Long status</w:t>
      </w:r>
    </w:p>
    <w:p>
      <w:pPr>
        <w:spacing w:after="0" w:before="0" w:line="276"/>
      </w:pPr>
      <w:r>
        <w:rPr>
          <w:rFonts w:ascii="Consolas" w:cs="Consolas" w:eastAsia="Consolas" w:hAnsi="Consolas"/>
          <w:sz w:val="18"/>
          <w:szCs w:val="18"/>
        </w:rPr>
        <w:t xml:space="preserve">    closed_flag     : abap.char(1);    // Closed indicator</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implemented by method</w:t>
      </w:r>
    </w:p>
    <w:p>
      <w:pPr>
        <w:spacing w:after="0" w:before="0" w:line="276"/>
      </w:pPr>
      <w:r>
        <w:rPr>
          <w:rFonts w:ascii="Consolas" w:cs="Consolas" w:eastAsia="Consolas" w:hAnsi="Consolas"/>
          <w:sz w:val="18"/>
          <w:szCs w:val="18"/>
        </w:rPr>
        <w:t xml:space="preserve">    zcl_tf_eam_checklist_status=&gt;get_checklist_status;</w:t>
      </w:r>
    </w:p>
    <w:p>
      <w:pPr>
        <w:pStyle w:val="Heading1"/>
        <w:spacing w:after="200" w:before="360"/>
      </w:pPr>
      <w:r>
        <w:rPr>
          <w:rFonts w:ascii="Arial" w:cs="Arial" w:eastAsia="Arial" w:hAnsi="Arial"/>
          <w:b/>
          <w:bCs/>
          <w:color w:val="1F4E79"/>
          <w:sz w:val="28"/>
          <w:szCs w:val="28"/>
        </w:rPr>
        <w:t xml:space="preserve">4. AMDP Implementation Class</w:t>
      </w:r>
    </w:p>
    <w:p>
      <w:pPr>
        <w:spacing w:after="80" w:before="80"/>
      </w:pPr>
      <w:r>
        <w:rPr>
          <w:rFonts w:ascii="Arial" w:cs="Arial" w:eastAsia="Arial" w:hAnsi="Arial"/>
          <w:sz w:val="22"/>
          <w:szCs w:val="22"/>
        </w:rPr>
        <w:t xml:space="preserve">Create global class ZCL_TF_EAM_CHECKLIST_STATUS with the following source:</w:t>
      </w:r>
    </w:p>
    <w:p>
      <w:pPr>
        <w:pStyle w:val="Heading2"/>
        <w:spacing w:after="160" w:before="280"/>
      </w:pPr>
      <w:r>
        <w:rPr>
          <w:rFonts w:ascii="Arial" w:cs="Arial" w:eastAsia="Arial" w:hAnsi="Arial"/>
          <w:b/>
          <w:bCs/>
          <w:color w:val="2E75B6"/>
          <w:sz w:val="24"/>
          <w:szCs w:val="24"/>
        </w:rPr>
        <w:t xml:space="preserve">4.1 Class Definition</w:t>
      </w:r>
    </w:p>
    <w:p>
      <w:pPr>
        <w:spacing w:after="0" w:before="0" w:line="276"/>
      </w:pPr>
      <w:r>
        <w:rPr>
          <w:rFonts w:ascii="Consolas" w:cs="Consolas" w:eastAsia="Consolas" w:hAnsi="Consolas"/>
          <w:sz w:val="18"/>
          <w:szCs w:val="18"/>
        </w:rPr>
        <w:t xml:space="preserve">CLASS zcl_tf_eam_checklist_status DEFINITION</w:t>
      </w:r>
    </w:p>
    <w:p>
      <w:pPr>
        <w:spacing w:after="0" w:before="0" w:line="276"/>
      </w:pPr>
      <w:r>
        <w:rPr>
          <w:rFonts w:ascii="Consolas" w:cs="Consolas" w:eastAsia="Consolas" w:hAnsi="Consolas"/>
          <w:sz w:val="18"/>
          <w:szCs w:val="18"/>
        </w:rPr>
        <w:t xml:space="preserve">  PUBLIC</w:t>
      </w:r>
    </w:p>
    <w:p>
      <w:pPr>
        <w:spacing w:after="0" w:before="0" w:line="276"/>
      </w:pPr>
      <w:r>
        <w:rPr>
          <w:rFonts w:ascii="Consolas" w:cs="Consolas" w:eastAsia="Consolas" w:hAnsi="Consolas"/>
          <w:sz w:val="18"/>
          <w:szCs w:val="18"/>
        </w:rPr>
        <w:t xml:space="preserve">  FINAL</w:t>
      </w:r>
    </w:p>
    <w:p>
      <w:pPr>
        <w:spacing w:after="0" w:before="0" w:line="276"/>
      </w:pPr>
      <w:r>
        <w:rPr>
          <w:rFonts w:ascii="Consolas" w:cs="Consolas" w:eastAsia="Consolas" w:hAnsi="Consolas"/>
          <w:sz w:val="18"/>
          <w:szCs w:val="18"/>
        </w:rPr>
        <w:t xml:space="preserve">  CREATE PUBLIC .</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PUBLIC SECTION.</w:t>
      </w:r>
    </w:p>
    <w:p>
      <w:pPr>
        <w:spacing w:after="0" w:before="0" w:line="276"/>
      </w:pPr>
      <w:r>
        <w:rPr>
          <w:rFonts w:ascii="Consolas" w:cs="Consolas" w:eastAsia="Consolas" w:hAnsi="Consolas"/>
          <w:sz w:val="18"/>
          <w:szCs w:val="18"/>
        </w:rPr>
        <w:t xml:space="preserve">    INTERFACES if_amdp_marker_hdb.</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CLASS-METHODS get_checklist_status</w:t>
      </w:r>
    </w:p>
    <w:p>
      <w:pPr>
        <w:spacing w:after="0" w:before="0" w:line="276"/>
      </w:pPr>
      <w:r>
        <w:rPr>
          <w:rFonts w:ascii="Consolas" w:cs="Consolas" w:eastAsia="Consolas" w:hAnsi="Consolas"/>
          <w:sz w:val="18"/>
          <w:szCs w:val="18"/>
        </w:rPr>
        <w:t xml:space="preserve">      FOR TABLE FUNCTION ztf_eam_checklist_status.</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PROTECTED SECTION.</w:t>
      </w:r>
    </w:p>
    <w:p>
      <w:pPr>
        <w:spacing w:after="0" w:before="0" w:line="276"/>
      </w:pPr>
      <w:r>
        <w:rPr>
          <w:rFonts w:ascii="Consolas" w:cs="Consolas" w:eastAsia="Consolas" w:hAnsi="Consolas"/>
          <w:sz w:val="18"/>
          <w:szCs w:val="18"/>
        </w:rPr>
        <w:t xml:space="preserve">  PRIVATE SECTION.</w:t>
      </w:r>
    </w:p>
    <w:p>
      <w:pPr>
        <w:spacing w:after="0" w:before="0" w:line="276"/>
      </w:pPr>
      <w:r>
        <w:rPr>
          <w:rFonts w:ascii="Consolas" w:cs="Consolas" w:eastAsia="Consolas" w:hAnsi="Consolas"/>
          <w:sz w:val="18"/>
          <w:szCs w:val="18"/>
        </w:rPr>
        <w:t xml:space="preserve">ENDCLASS.</w:t>
      </w:r>
    </w:p>
    <w:p>
      <w:pPr>
        <w:pStyle w:val="Heading2"/>
        <w:spacing w:after="160" w:before="280"/>
      </w:pPr>
      <w:r>
        <w:rPr>
          <w:rFonts w:ascii="Arial" w:cs="Arial" w:eastAsia="Arial" w:hAnsi="Arial"/>
          <w:b/>
          <w:bCs/>
          <w:color w:val="2E75B6"/>
          <w:sz w:val="24"/>
          <w:szCs w:val="24"/>
        </w:rPr>
        <w:t xml:space="preserve">4.2 Class Implementation</w:t>
      </w:r>
    </w:p>
    <w:p>
      <w:pPr>
        <w:spacing w:after="0" w:before="0" w:line="276"/>
      </w:pPr>
      <w:r>
        <w:rPr>
          <w:rFonts w:ascii="Consolas" w:cs="Consolas" w:eastAsia="Consolas" w:hAnsi="Consolas"/>
          <w:sz w:val="18"/>
          <w:szCs w:val="18"/>
        </w:rPr>
        <w:t xml:space="preserve">CLASS zcl_tf_eam_checklist_status IMPLEMENTATION.</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METHOD get_checklist_status</w:t>
      </w:r>
    </w:p>
    <w:p>
      <w:pPr>
        <w:spacing w:after="0" w:before="0" w:line="276"/>
      </w:pPr>
      <w:r>
        <w:rPr>
          <w:rFonts w:ascii="Consolas" w:cs="Consolas" w:eastAsia="Consolas" w:hAnsi="Consolas"/>
          <w:sz w:val="18"/>
          <w:szCs w:val="18"/>
        </w:rPr>
        <w:t xml:space="preserve">    BY DATABASE FUNCTION</w:t>
      </w:r>
    </w:p>
    <w:p>
      <w:pPr>
        <w:spacing w:after="0" w:before="0" w:line="276"/>
      </w:pPr>
      <w:r>
        <w:rPr>
          <w:rFonts w:ascii="Consolas" w:cs="Consolas" w:eastAsia="Consolas" w:hAnsi="Consolas"/>
          <w:sz w:val="18"/>
          <w:szCs w:val="18"/>
        </w:rPr>
        <w:t xml:space="preserve">    FOR HDB</w:t>
      </w:r>
    </w:p>
    <w:p>
      <w:pPr>
        <w:spacing w:after="0" w:before="0" w:line="276"/>
      </w:pPr>
      <w:r>
        <w:rPr>
          <w:rFonts w:ascii="Consolas" w:cs="Consolas" w:eastAsia="Consolas" w:hAnsi="Consolas"/>
          <w:sz w:val="18"/>
          <w:szCs w:val="18"/>
        </w:rPr>
        <w:t xml:space="preserve">    LANGUAGE SQLSCRIPT</w:t>
      </w:r>
    </w:p>
    <w:p>
      <w:pPr>
        <w:spacing w:after="0" w:before="0" w:line="276"/>
      </w:pPr>
      <w:r>
        <w:rPr>
          <w:rFonts w:ascii="Consolas" w:cs="Consolas" w:eastAsia="Consolas" w:hAnsi="Consolas"/>
          <w:sz w:val="18"/>
          <w:szCs w:val="18"/>
        </w:rPr>
        <w:t xml:space="preserve">    OPTIONS READ-ONLY</w:t>
      </w:r>
    </w:p>
    <w:p>
      <w:pPr>
        <w:spacing w:after="0" w:before="0" w:line="276"/>
      </w:pPr>
      <w:r>
        <w:rPr>
          <w:rFonts w:ascii="Consolas" w:cs="Consolas" w:eastAsia="Consolas" w:hAnsi="Consolas"/>
          <w:sz w:val="18"/>
          <w:szCs w:val="18"/>
        </w:rPr>
        <w:t xml:space="preserve">    USING qals jest tj02t aufk afvc.</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lt_result =</w:t>
      </w:r>
    </w:p>
    <w:p>
      <w:pPr>
        <w:spacing w:after="0" w:before="0" w:line="276"/>
      </w:pPr>
      <w:r>
        <w:rPr>
          <w:rFonts w:ascii="Consolas" w:cs="Consolas" w:eastAsia="Consolas" w:hAnsi="Consolas"/>
          <w:sz w:val="18"/>
          <w:szCs w:val="18"/>
        </w:rPr>
        <w:t xml:space="preserve">      SELECT</w:t>
      </w:r>
    </w:p>
    <w:p>
      <w:pPr>
        <w:spacing w:after="0" w:before="0" w:line="276"/>
      </w:pPr>
      <w:r>
        <w:rPr>
          <w:rFonts w:ascii="Consolas" w:cs="Consolas" w:eastAsia="Consolas" w:hAnsi="Consolas"/>
          <w:sz w:val="18"/>
          <w:szCs w:val="18"/>
        </w:rPr>
        <w:t xml:space="preserve">        q.mandt                                          AS client,</w:t>
      </w:r>
    </w:p>
    <w:p>
      <w:pPr>
        <w:spacing w:after="0" w:before="0" w:line="276"/>
      </w:pPr>
      <w:r>
        <w:rPr>
          <w:rFonts w:ascii="Consolas" w:cs="Consolas" w:eastAsia="Consolas" w:hAnsi="Consolas"/>
          <w:sz w:val="18"/>
          <w:szCs w:val="18"/>
        </w:rPr>
        <w:t xml:space="preserve">        q.prueflos,</w:t>
      </w:r>
    </w:p>
    <w:p>
      <w:pPr>
        <w:spacing w:after="0" w:before="0" w:line="276"/>
      </w:pPr>
      <w:r>
        <w:rPr>
          <w:rFonts w:ascii="Consolas" w:cs="Consolas" w:eastAsia="Consolas" w:hAnsi="Consolas"/>
          <w:sz w:val="18"/>
          <w:szCs w:val="18"/>
        </w:rPr>
        <w:t xml:space="preserve">        q.aufnr,</w:t>
      </w:r>
    </w:p>
    <w:p>
      <w:pPr>
        <w:spacing w:after="0" w:before="0" w:line="276"/>
      </w:pPr>
      <w:r>
        <w:rPr>
          <w:rFonts w:ascii="Consolas" w:cs="Consolas" w:eastAsia="Consolas" w:hAnsi="Consolas"/>
          <w:sz w:val="18"/>
          <w:szCs w:val="18"/>
        </w:rPr>
        <w:t xml:space="preserve">        q.vornr,</w:t>
      </w:r>
    </w:p>
    <w:p>
      <w:pPr>
        <w:spacing w:after="0" w:before="0" w:line="276"/>
      </w:pPr>
      <w:r>
        <w:rPr>
          <w:rFonts w:ascii="Consolas" w:cs="Consolas" w:eastAsia="Consolas" w:hAnsi="Consolas"/>
          <w:sz w:val="18"/>
          <w:szCs w:val="18"/>
        </w:rPr>
        <w:t xml:space="preserve">        q.equnr,</w:t>
      </w:r>
    </w:p>
    <w:p>
      <w:pPr>
        <w:spacing w:after="0" w:before="0" w:line="276"/>
      </w:pPr>
      <w:r>
        <w:rPr>
          <w:rFonts w:ascii="Consolas" w:cs="Consolas" w:eastAsia="Consolas" w:hAnsi="Consolas"/>
          <w:sz w:val="18"/>
          <w:szCs w:val="18"/>
        </w:rPr>
        <w:t xml:space="preserve">        q.tplnr,</w:t>
      </w:r>
    </w:p>
    <w:p>
      <w:pPr>
        <w:spacing w:after="0" w:before="0" w:line="276"/>
      </w:pPr>
      <w:r>
        <w:rPr>
          <w:rFonts w:ascii="Consolas" w:cs="Consolas" w:eastAsia="Consolas" w:hAnsi="Consolas"/>
          <w:sz w:val="18"/>
          <w:szCs w:val="18"/>
        </w:rPr>
        <w:t xml:space="preserve">        q.matnr,</w:t>
      </w:r>
    </w:p>
    <w:p>
      <w:pPr>
        <w:spacing w:after="0" w:before="0" w:line="276"/>
      </w:pPr>
      <w:r>
        <w:rPr>
          <w:rFonts w:ascii="Consolas" w:cs="Consolas" w:eastAsia="Consolas" w:hAnsi="Consolas"/>
          <w:sz w:val="18"/>
          <w:szCs w:val="18"/>
        </w:rPr>
        <w:t xml:space="preserve">        q.werks,</w:t>
      </w:r>
    </w:p>
    <w:p>
      <w:pPr>
        <w:spacing w:after="0" w:before="0" w:line="276"/>
      </w:pPr>
      <w:r>
        <w:rPr>
          <w:rFonts w:ascii="Consolas" w:cs="Consolas" w:eastAsia="Consolas" w:hAnsi="Consolas"/>
          <w:sz w:val="18"/>
          <w:szCs w:val="18"/>
        </w:rPr>
        <w:t xml:space="preserve">        q.art,</w:t>
      </w:r>
    </w:p>
    <w:p>
      <w:pPr>
        <w:spacing w:after="0" w:before="0" w:line="276"/>
      </w:pPr>
      <w:r>
        <w:rPr>
          <w:rFonts w:ascii="Consolas" w:cs="Consolas" w:eastAsia="Consolas" w:hAnsi="Consolas"/>
          <w:sz w:val="18"/>
          <w:szCs w:val="18"/>
        </w:rPr>
        <w:t xml:space="preserve">        q.herkunft,</w:t>
      </w:r>
    </w:p>
    <w:p>
      <w:pPr>
        <w:spacing w:after="0" w:before="0" w:line="276"/>
      </w:pPr>
      <w:r>
        <w:rPr>
          <w:rFonts w:ascii="Consolas" w:cs="Consolas" w:eastAsia="Consolas" w:hAnsi="Consolas"/>
          <w:sz w:val="18"/>
          <w:szCs w:val="18"/>
        </w:rPr>
        <w:t xml:space="preserve">        q.enstehdat,</w:t>
      </w:r>
    </w:p>
    <w:p>
      <w:pPr>
        <w:spacing w:after="0" w:before="0" w:line="276"/>
      </w:pPr>
      <w:r>
        <w:rPr>
          <w:rFonts w:ascii="Consolas" w:cs="Consolas" w:eastAsia="Consolas" w:hAnsi="Consolas"/>
          <w:sz w:val="18"/>
          <w:szCs w:val="18"/>
        </w:rPr>
        <w:t xml:space="preserve">        q.vcode                                          AS ud_code,</w:t>
      </w:r>
    </w:p>
    <w:p>
      <w:pPr>
        <w:spacing w:after="0" w:before="0" w:line="276"/>
      </w:pPr>
      <w:r>
        <w:rPr>
          <w:rFonts w:ascii="Consolas" w:cs="Consolas" w:eastAsia="Consolas" w:hAnsi="Consolas"/>
          <w:sz w:val="18"/>
          <w:szCs w:val="18"/>
        </w:rPr>
        <w:t xml:space="preserve">        q.vaedat                                         AS ud_date,</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CASE WHEN q.vcode IS NOT NULL AND q.vcode &lt;&gt; ''</w:t>
      </w:r>
    </w:p>
    <w:p>
      <w:pPr>
        <w:spacing w:after="0" w:before="0" w:line="276"/>
      </w:pPr>
      <w:r>
        <w:rPr>
          <w:rFonts w:ascii="Consolas" w:cs="Consolas" w:eastAsia="Consolas" w:hAnsi="Consolas"/>
          <w:sz w:val="18"/>
          <w:szCs w:val="18"/>
        </w:rPr>
        <w:t xml:space="preserve">             THEN 'X' ELSE '' END                        AS status_ud,</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COALESCE( t.txt04, '' )                          AS status_short,</w:t>
      </w:r>
    </w:p>
    <w:p>
      <w:pPr>
        <w:spacing w:after="0" w:before="0" w:line="276"/>
      </w:pPr>
      <w:r>
        <w:rPr>
          <w:rFonts w:ascii="Consolas" w:cs="Consolas" w:eastAsia="Consolas" w:hAnsi="Consolas"/>
          <w:sz w:val="18"/>
          <w:szCs w:val="18"/>
        </w:rPr>
        <w:t xml:space="preserve">        COALESCE( t.txt30, '' )                          AS status_long,</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CASE WHEN q.vcode IS NOT NULL AND q.vcode &lt;&gt; ''</w:t>
      </w:r>
    </w:p>
    <w:p>
      <w:pPr>
        <w:spacing w:after="0" w:before="0" w:line="276"/>
      </w:pPr>
      <w:r>
        <w:rPr>
          <w:rFonts w:ascii="Consolas" w:cs="Consolas" w:eastAsia="Consolas" w:hAnsi="Consolas"/>
          <w:sz w:val="18"/>
          <w:szCs w:val="18"/>
        </w:rPr>
        <w:t xml:space="preserve">             THEN 'X' ELSE '' END                        AS closed_flag</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FROM qals AS q</w:t>
      </w:r>
    </w:p>
    <w:p>
      <w:pPr>
        <w:spacing w:after="0" w:before="0" w:line="276"/>
      </w:pPr>
      <w:r>
        <w:rPr>
          <w:rFonts w:ascii="Consolas" w:cs="Consolas" w:eastAsia="Consolas" w:hAnsi="Consolas"/>
          <w:sz w:val="18"/>
          <w:szCs w:val="18"/>
        </w:rPr>
        <w:t xml:space="preserve">        LEFT OUTER JOIN jest AS j</w:t>
      </w:r>
    </w:p>
    <w:p>
      <w:pPr>
        <w:spacing w:after="0" w:before="0" w:line="276"/>
      </w:pPr>
      <w:r>
        <w:rPr>
          <w:rFonts w:ascii="Consolas" w:cs="Consolas" w:eastAsia="Consolas" w:hAnsi="Consolas"/>
          <w:sz w:val="18"/>
          <w:szCs w:val="18"/>
        </w:rPr>
        <w:t xml:space="preserve">          ON  j.objnr = q.objnr</w:t>
      </w:r>
    </w:p>
    <w:p>
      <w:pPr>
        <w:spacing w:after="0" w:before="0" w:line="276"/>
      </w:pPr>
      <w:r>
        <w:rPr>
          <w:rFonts w:ascii="Consolas" w:cs="Consolas" w:eastAsia="Consolas" w:hAnsi="Consolas"/>
          <w:sz w:val="18"/>
          <w:szCs w:val="18"/>
        </w:rPr>
        <w:t xml:space="preserve">          AND j.inact = ''</w:t>
      </w:r>
    </w:p>
    <w:p>
      <w:pPr>
        <w:spacing w:after="0" w:before="0" w:line="276"/>
      </w:pPr>
      <w:r>
        <w:rPr>
          <w:rFonts w:ascii="Consolas" w:cs="Consolas" w:eastAsia="Consolas" w:hAnsi="Consolas"/>
          <w:sz w:val="18"/>
          <w:szCs w:val="18"/>
        </w:rPr>
        <w:t xml:space="preserve">        LEFT OUTER JOIN tj02t AS t</w:t>
      </w:r>
    </w:p>
    <w:p>
      <w:pPr>
        <w:spacing w:after="0" w:before="0" w:line="276"/>
      </w:pPr>
      <w:r>
        <w:rPr>
          <w:rFonts w:ascii="Consolas" w:cs="Consolas" w:eastAsia="Consolas" w:hAnsi="Consolas"/>
          <w:sz w:val="18"/>
          <w:szCs w:val="18"/>
        </w:rPr>
        <w:t xml:space="preserve">          ON  t.istat = j.stat</w:t>
      </w:r>
    </w:p>
    <w:p>
      <w:pPr>
        <w:spacing w:after="0" w:before="0" w:line="276"/>
      </w:pPr>
      <w:r>
        <w:rPr>
          <w:rFonts w:ascii="Consolas" w:cs="Consolas" w:eastAsia="Consolas" w:hAnsi="Consolas"/>
          <w:sz w:val="18"/>
          <w:szCs w:val="18"/>
        </w:rPr>
        <w:t xml:space="preserve">          AND t.spras = 'E'</w:t>
      </w:r>
    </w:p>
    <w:p>
      <w:pPr>
        <w:spacing w:after="0" w:before="0" w:line="276"/>
      </w:pPr>
      <w:r>
        <w:rPr>
          <w:rFonts w:ascii="Consolas" w:cs="Consolas" w:eastAsia="Consolas" w:hAnsi="Consolas"/>
          <w:sz w:val="18"/>
          <w:szCs w:val="18"/>
        </w:rPr>
        <w:t xml:space="preserve">        LEFT OUTER JOIN aufk AS a</w:t>
      </w:r>
    </w:p>
    <w:p>
      <w:pPr>
        <w:spacing w:after="0" w:before="0" w:line="276"/>
      </w:pPr>
      <w:r>
        <w:rPr>
          <w:rFonts w:ascii="Consolas" w:cs="Consolas" w:eastAsia="Consolas" w:hAnsi="Consolas"/>
          <w:sz w:val="18"/>
          <w:szCs w:val="18"/>
        </w:rPr>
        <w:t xml:space="preserve">          ON a.aufnr = q.aufnr</w:t>
      </w:r>
    </w:p>
    <w:p>
      <w:pPr>
        <w:spacing w:after="0" w:before="0" w:line="276"/>
      </w:pPr>
      <w:r>
        <w:rPr>
          <w:rFonts w:ascii="Consolas" w:cs="Consolas" w:eastAsia="Consolas" w:hAnsi="Consolas"/>
          <w:sz w:val="18"/>
          <w:szCs w:val="18"/>
        </w:rPr>
        <w:t xml:space="preserve">        LEFT OUTER JOIN afvc AS o</w:t>
      </w:r>
    </w:p>
    <w:p>
      <w:pPr>
        <w:spacing w:after="0" w:before="0" w:line="276"/>
      </w:pPr>
      <w:r>
        <w:rPr>
          <w:rFonts w:ascii="Consolas" w:cs="Consolas" w:eastAsia="Consolas" w:hAnsi="Consolas"/>
          <w:sz w:val="18"/>
          <w:szCs w:val="18"/>
        </w:rPr>
        <w:t xml:space="preserve">          ON  o.aufpl = q.aufpl</w:t>
      </w:r>
    </w:p>
    <w:p>
      <w:pPr>
        <w:spacing w:after="0" w:before="0" w:line="276"/>
      </w:pPr>
      <w:r>
        <w:rPr>
          <w:rFonts w:ascii="Consolas" w:cs="Consolas" w:eastAsia="Consolas" w:hAnsi="Consolas"/>
          <w:sz w:val="18"/>
          <w:szCs w:val="18"/>
        </w:rPr>
        <w:t xml:space="preserve">          AND o.aplzl = q.aplzl</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WHERE q.mandt = :p_client</w:t>
      </w:r>
    </w:p>
    <w:p>
      <w:pPr>
        <w:spacing w:after="0" w:before="0" w:line="276"/>
      </w:pPr>
      <w:r>
        <w:rPr>
          <w:rFonts w:ascii="Consolas" w:cs="Consolas" w:eastAsia="Consolas" w:hAnsi="Consolas"/>
          <w:sz w:val="18"/>
          <w:szCs w:val="18"/>
        </w:rPr>
        <w:t xml:space="preserve">        AND ( :p_aufnr   = '' OR q.aufnr   = :p_aufnr )</w:t>
      </w:r>
    </w:p>
    <w:p>
      <w:pPr>
        <w:spacing w:after="0" w:before="0" w:line="276"/>
      </w:pPr>
      <w:r>
        <w:rPr>
          <w:rFonts w:ascii="Consolas" w:cs="Consolas" w:eastAsia="Consolas" w:hAnsi="Consolas"/>
          <w:sz w:val="18"/>
          <w:szCs w:val="18"/>
        </w:rPr>
        <w:t xml:space="preserve">        AND ( :p_werks   = '' OR q.werks   = :p_werks )</w:t>
      </w:r>
    </w:p>
    <w:p>
      <w:pPr>
        <w:spacing w:after="0" w:before="0" w:line="276"/>
      </w:pPr>
      <w:r>
        <w:rPr>
          <w:rFonts w:ascii="Consolas" w:cs="Consolas" w:eastAsia="Consolas" w:hAnsi="Consolas"/>
          <w:sz w:val="18"/>
          <w:szCs w:val="18"/>
        </w:rPr>
        <w:t xml:space="preserve">        AND ( :p_fromdate = '00000000' OR q.enstehdat &gt;= :p_fromdate )</w:t>
      </w:r>
    </w:p>
    <w:p>
      <w:pPr>
        <w:spacing w:after="0" w:before="0" w:line="276"/>
      </w:pPr>
      <w:r>
        <w:rPr>
          <w:rFonts w:ascii="Consolas" w:cs="Consolas" w:eastAsia="Consolas" w:hAnsi="Consolas"/>
          <w:sz w:val="18"/>
          <w:szCs w:val="18"/>
        </w:rPr>
        <w:t xml:space="preserve">        AND ( :p_todate   = '00000000' OR q.enstehdat &lt;= :p_todate );</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RETURN :lt_result;</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  ENDMETHOD.</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ENDCLASS.</w:t>
      </w:r>
    </w:p>
    <w:p>
      <w:pPr>
        <w:pStyle w:val="Heading1"/>
        <w:spacing w:after="200" w:before="360"/>
      </w:pPr>
      <w:r>
        <w:rPr>
          <w:rFonts w:ascii="Arial" w:cs="Arial" w:eastAsia="Arial" w:hAnsi="Arial"/>
          <w:b/>
          <w:bCs/>
          <w:color w:val="1F4E79"/>
          <w:sz w:val="28"/>
          <w:szCs w:val="28"/>
        </w:rPr>
        <w:t xml:space="preserve">5. Consumption CDS View</w:t>
      </w:r>
    </w:p>
    <w:p>
      <w:pPr>
        <w:spacing w:after="80" w:before="80"/>
      </w:pPr>
      <w:r>
        <w:rPr>
          <w:rFonts w:ascii="Arial" w:cs="Arial" w:eastAsia="Arial" w:hAnsi="Arial"/>
          <w:sz w:val="22"/>
          <w:szCs w:val="22"/>
        </w:rPr>
        <w:t xml:space="preserve">Create a simple CDS view on top of the table function for easy reuse:</w:t>
      </w:r>
    </w:p>
    <w:p>
      <w:pPr>
        <w:spacing w:after="0" w:before="0" w:line="276"/>
      </w:pPr>
      <w:r>
        <w:rPr>
          <w:rFonts w:ascii="Consolas" w:cs="Consolas" w:eastAsia="Consolas" w:hAnsi="Consolas"/>
          <w:sz w:val="18"/>
          <w:szCs w:val="18"/>
        </w:rPr>
        <w:t xml:space="preserve">@AbapCatalog.sqlViewName: 'ZV_EAM_CL_STAT'</w:t>
      </w:r>
    </w:p>
    <w:p>
      <w:pPr>
        <w:spacing w:after="0" w:before="0" w:line="276"/>
      </w:pPr>
      <w:r>
        <w:rPr>
          <w:rFonts w:ascii="Consolas" w:cs="Consolas" w:eastAsia="Consolas" w:hAnsi="Consolas"/>
          <w:sz w:val="18"/>
          <w:szCs w:val="18"/>
        </w:rPr>
        <w:t xml:space="preserve">@EndUserText.label: 'EAM Checklist Status View'</w:t>
      </w:r>
    </w:p>
    <w:p>
      <w:pPr>
        <w:spacing w:after="0" w:before="0" w:line="276"/>
      </w:pPr>
      <w:r>
        <w:rPr>
          <w:rFonts w:ascii="Consolas" w:cs="Consolas" w:eastAsia="Consolas" w:hAnsi="Consolas"/>
          <w:sz w:val="18"/>
          <w:szCs w:val="18"/>
        </w:rPr>
        <w:t xml:space="preserve">@AccessControl.authorizationCheck: #NOT_REQUIRED</w:t>
      </w:r>
    </w:p>
    <w:p>
      <w:pPr>
        <w:spacing w:after="0" w:before="0" w:line="276"/>
      </w:pPr>
      <w:r>
        <w:rPr>
          <w:rFonts w:ascii="Consolas" w:cs="Consolas" w:eastAsia="Consolas" w:hAnsi="Consolas"/>
          <w:sz w:val="18"/>
          <w:szCs w:val="18"/>
        </w:rPr>
        <w:t xml:space="preserve">define view ZC_EAM_Checklist_Status</w:t>
      </w:r>
    </w:p>
    <w:p>
      <w:pPr>
        <w:spacing w:after="0" w:before="0" w:line="276"/>
      </w:pPr>
      <w:r>
        <w:rPr>
          <w:rFonts w:ascii="Consolas" w:cs="Consolas" w:eastAsia="Consolas" w:hAnsi="Consolas"/>
          <w:sz w:val="18"/>
          <w:szCs w:val="18"/>
        </w:rPr>
        <w:t xml:space="preserve">  as select from ZTF_EAM_CHECKLIST_STATUS(</w:t>
      </w:r>
    </w:p>
    <w:p>
      <w:pPr>
        <w:spacing w:after="0" w:before="0" w:line="276"/>
      </w:pPr>
      <w:r>
        <w:rPr>
          <w:rFonts w:ascii="Consolas" w:cs="Consolas" w:eastAsia="Consolas" w:hAnsi="Consolas"/>
          <w:sz w:val="18"/>
          <w:szCs w:val="18"/>
        </w:rPr>
        <w:t xml:space="preserve">                   p_client   : $session.client,</w:t>
      </w:r>
    </w:p>
    <w:p>
      <w:pPr>
        <w:spacing w:after="0" w:before="0" w:line="276"/>
      </w:pPr>
      <w:r>
        <w:rPr>
          <w:rFonts w:ascii="Consolas" w:cs="Consolas" w:eastAsia="Consolas" w:hAnsi="Consolas"/>
          <w:sz w:val="18"/>
          <w:szCs w:val="18"/>
        </w:rPr>
        <w:t xml:space="preserve">                   p_aufnr    : '',</w:t>
      </w:r>
    </w:p>
    <w:p>
      <w:pPr>
        <w:spacing w:after="0" w:before="0" w:line="276"/>
      </w:pPr>
      <w:r>
        <w:rPr>
          <w:rFonts w:ascii="Consolas" w:cs="Consolas" w:eastAsia="Consolas" w:hAnsi="Consolas"/>
          <w:sz w:val="18"/>
          <w:szCs w:val="18"/>
        </w:rPr>
        <w:t xml:space="preserve">                   p_werks    : '',</w:t>
      </w:r>
    </w:p>
    <w:p>
      <w:pPr>
        <w:spacing w:after="0" w:before="0" w:line="276"/>
      </w:pPr>
      <w:r>
        <w:rPr>
          <w:rFonts w:ascii="Consolas" w:cs="Consolas" w:eastAsia="Consolas" w:hAnsi="Consolas"/>
          <w:sz w:val="18"/>
          <w:szCs w:val="18"/>
        </w:rPr>
        <w:t xml:space="preserve">                   p_fromdate : '00000000',</w:t>
      </w:r>
    </w:p>
    <w:p>
      <w:pPr>
        <w:spacing w:after="0" w:before="0" w:line="276"/>
      </w:pPr>
      <w:r>
        <w:rPr>
          <w:rFonts w:ascii="Consolas" w:cs="Consolas" w:eastAsia="Consolas" w:hAnsi="Consolas"/>
          <w:sz w:val="18"/>
          <w:szCs w:val="18"/>
        </w:rPr>
        <w:t xml:space="preserve">                   p_todate   : '00000000' )</w:t>
      </w:r>
    </w:p>
    <w:p>
      <w:pPr>
        <w:spacing w:after="0" w:before="0" w:line="276"/>
      </w:pPr>
      <w:r>
        <w:rPr>
          <w:rFonts w:ascii="Consolas" w:cs="Consolas" w:eastAsia="Consolas" w:hAnsi="Consolas"/>
          <w:sz w:val="18"/>
          <w:szCs w:val="18"/>
        </w:rPr>
        <w:t xml:space="preserve">{</w:t>
      </w:r>
    </w:p>
    <w:p>
      <w:pPr>
        <w:spacing w:after="0" w:before="0" w:line="276"/>
      </w:pPr>
      <w:r>
        <w:rPr>
          <w:rFonts w:ascii="Consolas" w:cs="Consolas" w:eastAsia="Consolas" w:hAnsi="Consolas"/>
          <w:sz w:val="18"/>
          <w:szCs w:val="18"/>
        </w:rPr>
        <w:t xml:space="preserve">  key prueflos,</w:t>
      </w:r>
    </w:p>
    <w:p>
      <w:pPr>
        <w:spacing w:after="0" w:before="0" w:line="276"/>
      </w:pPr>
      <w:r>
        <w:rPr>
          <w:rFonts w:ascii="Consolas" w:cs="Consolas" w:eastAsia="Consolas" w:hAnsi="Consolas"/>
          <w:sz w:val="18"/>
          <w:szCs w:val="18"/>
        </w:rPr>
        <w:t xml:space="preserve">      aufnr,</w:t>
      </w:r>
    </w:p>
    <w:p>
      <w:pPr>
        <w:spacing w:after="0" w:before="0" w:line="276"/>
      </w:pPr>
      <w:r>
        <w:rPr>
          <w:rFonts w:ascii="Consolas" w:cs="Consolas" w:eastAsia="Consolas" w:hAnsi="Consolas"/>
          <w:sz w:val="18"/>
          <w:szCs w:val="18"/>
        </w:rPr>
        <w:t xml:space="preserve">      vornr,</w:t>
      </w:r>
    </w:p>
    <w:p>
      <w:pPr>
        <w:spacing w:after="0" w:before="0" w:line="276"/>
      </w:pPr>
      <w:r>
        <w:rPr>
          <w:rFonts w:ascii="Consolas" w:cs="Consolas" w:eastAsia="Consolas" w:hAnsi="Consolas"/>
          <w:sz w:val="18"/>
          <w:szCs w:val="18"/>
        </w:rPr>
        <w:t xml:space="preserve">      equnr,</w:t>
      </w:r>
    </w:p>
    <w:p>
      <w:pPr>
        <w:spacing w:after="0" w:before="0" w:line="276"/>
      </w:pPr>
      <w:r>
        <w:rPr>
          <w:rFonts w:ascii="Consolas" w:cs="Consolas" w:eastAsia="Consolas" w:hAnsi="Consolas"/>
          <w:sz w:val="18"/>
          <w:szCs w:val="18"/>
        </w:rPr>
        <w:t xml:space="preserve">      tplnr,</w:t>
      </w:r>
    </w:p>
    <w:p>
      <w:pPr>
        <w:spacing w:after="0" w:before="0" w:line="276"/>
      </w:pPr>
      <w:r>
        <w:rPr>
          <w:rFonts w:ascii="Consolas" w:cs="Consolas" w:eastAsia="Consolas" w:hAnsi="Consolas"/>
          <w:sz w:val="18"/>
          <w:szCs w:val="18"/>
        </w:rPr>
        <w:t xml:space="preserve">      matnr,</w:t>
      </w:r>
    </w:p>
    <w:p>
      <w:pPr>
        <w:spacing w:after="0" w:before="0" w:line="276"/>
      </w:pPr>
      <w:r>
        <w:rPr>
          <w:rFonts w:ascii="Consolas" w:cs="Consolas" w:eastAsia="Consolas" w:hAnsi="Consolas"/>
          <w:sz w:val="18"/>
          <w:szCs w:val="18"/>
        </w:rPr>
        <w:t xml:space="preserve">      werks,</w:t>
      </w:r>
    </w:p>
    <w:p>
      <w:pPr>
        <w:spacing w:after="0" w:before="0" w:line="276"/>
      </w:pPr>
      <w:r>
        <w:rPr>
          <w:rFonts w:ascii="Consolas" w:cs="Consolas" w:eastAsia="Consolas" w:hAnsi="Consolas"/>
          <w:sz w:val="18"/>
          <w:szCs w:val="18"/>
        </w:rPr>
        <w:t xml:space="preserve">      art,</w:t>
      </w:r>
    </w:p>
    <w:p>
      <w:pPr>
        <w:spacing w:after="0" w:before="0" w:line="276"/>
      </w:pPr>
      <w:r>
        <w:rPr>
          <w:rFonts w:ascii="Consolas" w:cs="Consolas" w:eastAsia="Consolas" w:hAnsi="Consolas"/>
          <w:sz w:val="18"/>
          <w:szCs w:val="18"/>
        </w:rPr>
        <w:t xml:space="preserve">      herkunft,</w:t>
      </w:r>
    </w:p>
    <w:p>
      <w:pPr>
        <w:spacing w:after="0" w:before="0" w:line="276"/>
      </w:pPr>
      <w:r>
        <w:rPr>
          <w:rFonts w:ascii="Consolas" w:cs="Consolas" w:eastAsia="Consolas" w:hAnsi="Consolas"/>
          <w:sz w:val="18"/>
          <w:szCs w:val="18"/>
        </w:rPr>
        <w:t xml:space="preserve">      enstehdat,</w:t>
      </w:r>
    </w:p>
    <w:p>
      <w:pPr>
        <w:spacing w:after="0" w:before="0" w:line="276"/>
      </w:pPr>
      <w:r>
        <w:rPr>
          <w:rFonts w:ascii="Consolas" w:cs="Consolas" w:eastAsia="Consolas" w:hAnsi="Consolas"/>
          <w:sz w:val="18"/>
          <w:szCs w:val="18"/>
        </w:rPr>
        <w:t xml:space="preserve">      ud_code,</w:t>
      </w:r>
    </w:p>
    <w:p>
      <w:pPr>
        <w:spacing w:after="0" w:before="0" w:line="276"/>
      </w:pPr>
      <w:r>
        <w:rPr>
          <w:rFonts w:ascii="Consolas" w:cs="Consolas" w:eastAsia="Consolas" w:hAnsi="Consolas"/>
          <w:sz w:val="18"/>
          <w:szCs w:val="18"/>
        </w:rPr>
        <w:t xml:space="preserve">      ud_date,</w:t>
      </w:r>
    </w:p>
    <w:p>
      <w:pPr>
        <w:spacing w:after="0" w:before="0" w:line="276"/>
      </w:pPr>
      <w:r>
        <w:rPr>
          <w:rFonts w:ascii="Consolas" w:cs="Consolas" w:eastAsia="Consolas" w:hAnsi="Consolas"/>
          <w:sz w:val="18"/>
          <w:szCs w:val="18"/>
        </w:rPr>
        <w:t xml:space="preserve">      status_ud,</w:t>
      </w:r>
    </w:p>
    <w:p>
      <w:pPr>
        <w:spacing w:after="0" w:before="0" w:line="276"/>
      </w:pPr>
      <w:r>
        <w:rPr>
          <w:rFonts w:ascii="Consolas" w:cs="Consolas" w:eastAsia="Consolas" w:hAnsi="Consolas"/>
          <w:sz w:val="18"/>
          <w:szCs w:val="18"/>
        </w:rPr>
        <w:t xml:space="preserve">      status_short,</w:t>
      </w:r>
    </w:p>
    <w:p>
      <w:pPr>
        <w:spacing w:after="0" w:before="0" w:line="276"/>
      </w:pPr>
      <w:r>
        <w:rPr>
          <w:rFonts w:ascii="Consolas" w:cs="Consolas" w:eastAsia="Consolas" w:hAnsi="Consolas"/>
          <w:sz w:val="18"/>
          <w:szCs w:val="18"/>
        </w:rPr>
        <w:t xml:space="preserve">      status_long,</w:t>
      </w:r>
    </w:p>
    <w:p>
      <w:pPr>
        <w:spacing w:after="0" w:before="0" w:line="276"/>
      </w:pPr>
      <w:r>
        <w:rPr>
          <w:rFonts w:ascii="Consolas" w:cs="Consolas" w:eastAsia="Consolas" w:hAnsi="Consolas"/>
          <w:sz w:val="18"/>
          <w:szCs w:val="18"/>
        </w:rPr>
        <w:t xml:space="preserve">      closed_flag</w:t>
      </w:r>
    </w:p>
    <w:p>
      <w:pPr>
        <w:spacing w:after="0" w:before="0" w:line="276"/>
      </w:pPr>
      <w:r>
        <w:rPr>
          <w:rFonts w:ascii="Consolas" w:cs="Consolas" w:eastAsia="Consolas" w:hAnsi="Consolas"/>
          <w:sz w:val="18"/>
          <w:szCs w:val="18"/>
        </w:rPr>
        <w:t xml:space="preserve">}</w:t>
      </w:r>
    </w:p>
    <w:p>
      <w:pPr>
        <w:pStyle w:val="Heading1"/>
        <w:spacing w:after="200" w:before="360"/>
      </w:pPr>
      <w:r>
        <w:rPr>
          <w:rFonts w:ascii="Arial" w:cs="Arial" w:eastAsia="Arial" w:hAnsi="Arial"/>
          <w:b/>
          <w:bCs/>
          <w:color w:val="1F4E79"/>
          <w:sz w:val="28"/>
          <w:szCs w:val="28"/>
        </w:rPr>
        <w:t xml:space="preserve">6. Calling from ABAP Report / ALV</w:t>
      </w:r>
    </w:p>
    <w:p>
      <w:pPr>
        <w:spacing w:after="80" w:before="80"/>
      </w:pPr>
      <w:r>
        <w:rPr>
          <w:rFonts w:ascii="Arial" w:cs="Arial" w:eastAsia="Arial" w:hAnsi="Arial"/>
          <w:sz w:val="22"/>
          <w:szCs w:val="22"/>
        </w:rPr>
        <w:t xml:space="preserve">Example of reading the table function and displaying in ALV (CL_SALV_TABLE):</w:t>
      </w:r>
    </w:p>
    <w:p>
      <w:pPr>
        <w:spacing w:after="0" w:before="0" w:line="276"/>
      </w:pPr>
      <w:r>
        <w:rPr>
          <w:rFonts w:ascii="Consolas" w:cs="Consolas" w:eastAsia="Consolas" w:hAnsi="Consolas"/>
          <w:sz w:val="18"/>
          <w:szCs w:val="18"/>
        </w:rPr>
        <w:t xml:space="preserve">DATA: lt_data TYPE TABLE OF ztf_eam_checklist_status=&gt;line,  " or use inline</w:t>
      </w:r>
    </w:p>
    <w:p>
      <w:pPr>
        <w:spacing w:after="0" w:before="0" w:line="276"/>
      </w:pPr>
      <w:r>
        <w:rPr>
          <w:rFonts w:ascii="Consolas" w:cs="Consolas" w:eastAsia="Consolas" w:hAnsi="Consolas"/>
          <w:sz w:val="18"/>
          <w:szCs w:val="18"/>
        </w:rPr>
        <w:t xml:space="preserve">      lo_alv  TYPE REF TO cl_salv_table.</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SELECT * FROM ztf_eam_checklist_status(</w:t>
      </w:r>
    </w:p>
    <w:p>
      <w:pPr>
        <w:spacing w:after="0" w:before="0" w:line="276"/>
      </w:pPr>
      <w:r>
        <w:rPr>
          <w:rFonts w:ascii="Consolas" w:cs="Consolas" w:eastAsia="Consolas" w:hAnsi="Consolas"/>
          <w:sz w:val="18"/>
          <w:szCs w:val="18"/>
        </w:rPr>
        <w:t xml:space="preserve">  p_client   = @sy-mandt,</w:t>
      </w:r>
    </w:p>
    <w:p>
      <w:pPr>
        <w:spacing w:after="0" w:before="0" w:line="276"/>
      </w:pPr>
      <w:r>
        <w:rPr>
          <w:rFonts w:ascii="Consolas" w:cs="Consolas" w:eastAsia="Consolas" w:hAnsi="Consolas"/>
          <w:sz w:val="18"/>
          <w:szCs w:val="18"/>
        </w:rPr>
        <w:t xml:space="preserve">  p_aufnr    = @lv_aufnr,      " or '' for all</w:t>
      </w:r>
    </w:p>
    <w:p>
      <w:pPr>
        <w:spacing w:after="0" w:before="0" w:line="276"/>
      </w:pPr>
      <w:r>
        <w:rPr>
          <w:rFonts w:ascii="Consolas" w:cs="Consolas" w:eastAsia="Consolas" w:hAnsi="Consolas"/>
          <w:sz w:val="18"/>
          <w:szCs w:val="18"/>
        </w:rPr>
        <w:t xml:space="preserve">  p_werks    = @lv_werks,</w:t>
      </w:r>
    </w:p>
    <w:p>
      <w:pPr>
        <w:spacing w:after="0" w:before="0" w:line="276"/>
      </w:pPr>
      <w:r>
        <w:rPr>
          <w:rFonts w:ascii="Consolas" w:cs="Consolas" w:eastAsia="Consolas" w:hAnsi="Consolas"/>
          <w:sz w:val="18"/>
          <w:szCs w:val="18"/>
        </w:rPr>
        <w:t xml:space="preserve">  p_fromdate = @lv_from,</w:t>
      </w:r>
    </w:p>
    <w:p>
      <w:pPr>
        <w:spacing w:after="0" w:before="0" w:line="276"/>
      </w:pPr>
      <w:r>
        <w:rPr>
          <w:rFonts w:ascii="Consolas" w:cs="Consolas" w:eastAsia="Consolas" w:hAnsi="Consolas"/>
          <w:sz w:val="18"/>
          <w:szCs w:val="18"/>
        </w:rPr>
        <w:t xml:space="preserve">  p_todate   = @lv_to )</w:t>
      </w:r>
    </w:p>
    <w:p>
      <w:pPr>
        <w:spacing w:after="0" w:before="0" w:line="276"/>
      </w:pPr>
      <w:r>
        <w:rPr>
          <w:rFonts w:ascii="Consolas" w:cs="Consolas" w:eastAsia="Consolas" w:hAnsi="Consolas"/>
          <w:sz w:val="18"/>
          <w:szCs w:val="18"/>
        </w:rPr>
        <w:t xml:space="preserve">  INTO TABLE @DATA(lt_checklist).</w:t>
      </w:r>
    </w:p>
    <w:p>
      <w:pPr>
        <w:spacing w:after="0" w:before="0" w:line="276"/>
      </w:pPr>
      <w:r>
        <w:rPr>
          <w:rFonts w:ascii="Consolas" w:cs="Consolas" w:eastAsia="Consolas" w:hAnsi="Consolas"/>
          <w:sz w:val="18"/>
          <w:szCs w:val="18"/>
        </w:rPr>
        <w:t xml:space="preserve"> </w:t>
      </w:r>
    </w:p>
    <w:p>
      <w:pPr>
        <w:spacing w:after="0" w:before="0" w:line="276"/>
      </w:pPr>
      <w:r>
        <w:rPr>
          <w:rFonts w:ascii="Consolas" w:cs="Consolas" w:eastAsia="Consolas" w:hAnsi="Consolas"/>
          <w:sz w:val="18"/>
          <w:szCs w:val="18"/>
        </w:rPr>
        <w:t xml:space="preserve">TRY.</w:t>
      </w:r>
    </w:p>
    <w:p>
      <w:pPr>
        <w:spacing w:after="0" w:before="0" w:line="276"/>
      </w:pPr>
      <w:r>
        <w:rPr>
          <w:rFonts w:ascii="Consolas" w:cs="Consolas" w:eastAsia="Consolas" w:hAnsi="Consolas"/>
          <w:sz w:val="18"/>
          <w:szCs w:val="18"/>
        </w:rPr>
        <w:t xml:space="preserve">    cl_salv_table=&gt;factory(</w:t>
      </w:r>
    </w:p>
    <w:p>
      <w:pPr>
        <w:spacing w:after="0" w:before="0" w:line="276"/>
      </w:pPr>
      <w:r>
        <w:rPr>
          <w:rFonts w:ascii="Consolas" w:cs="Consolas" w:eastAsia="Consolas" w:hAnsi="Consolas"/>
          <w:sz w:val="18"/>
          <w:szCs w:val="18"/>
        </w:rPr>
        <w:t xml:space="preserve">      IMPORTING r_salv_table = lo_alv</w:t>
      </w:r>
    </w:p>
    <w:p>
      <w:pPr>
        <w:spacing w:after="0" w:before="0" w:line="276"/>
      </w:pPr>
      <w:r>
        <w:rPr>
          <w:rFonts w:ascii="Consolas" w:cs="Consolas" w:eastAsia="Consolas" w:hAnsi="Consolas"/>
          <w:sz w:val="18"/>
          <w:szCs w:val="18"/>
        </w:rPr>
        <w:t xml:space="preserve">      CHANGING  t_table      = lt_checklist ).</w:t>
      </w:r>
    </w:p>
    <w:p>
      <w:pPr>
        <w:spacing w:after="0" w:before="0" w:line="276"/>
      </w:pPr>
      <w:r>
        <w:rPr>
          <w:rFonts w:ascii="Consolas" w:cs="Consolas" w:eastAsia="Consolas" w:hAnsi="Consolas"/>
          <w:sz w:val="18"/>
          <w:szCs w:val="18"/>
        </w:rPr>
        <w:t xml:space="preserve">    lo_alv-&gt;get_columns( )-&gt;set_optimize( abap_true ).</w:t>
      </w:r>
    </w:p>
    <w:p>
      <w:pPr>
        <w:spacing w:after="0" w:before="0" w:line="276"/>
      </w:pPr>
      <w:r>
        <w:rPr>
          <w:rFonts w:ascii="Consolas" w:cs="Consolas" w:eastAsia="Consolas" w:hAnsi="Consolas"/>
          <w:sz w:val="18"/>
          <w:szCs w:val="18"/>
        </w:rPr>
        <w:t xml:space="preserve">    lo_alv-&gt;display( ).</w:t>
      </w:r>
    </w:p>
    <w:p>
      <w:pPr>
        <w:spacing w:after="0" w:before="0" w:line="276"/>
      </w:pPr>
      <w:r>
        <w:rPr>
          <w:rFonts w:ascii="Consolas" w:cs="Consolas" w:eastAsia="Consolas" w:hAnsi="Consolas"/>
          <w:sz w:val="18"/>
          <w:szCs w:val="18"/>
        </w:rPr>
        <w:t xml:space="preserve">  CATCH cx_salv_msg INTO DATA(lx_msg).</w:t>
      </w:r>
    </w:p>
    <w:p>
      <w:pPr>
        <w:spacing w:after="0" w:before="0" w:line="276"/>
      </w:pPr>
      <w:r>
        <w:rPr>
          <w:rFonts w:ascii="Consolas" w:cs="Consolas" w:eastAsia="Consolas" w:hAnsi="Consolas"/>
          <w:sz w:val="18"/>
          <w:szCs w:val="18"/>
        </w:rPr>
        <w:t xml:space="preserve">    MESSAGE lx_msg TYPE 'E'.</w:t>
      </w:r>
    </w:p>
    <w:p>
      <w:pPr>
        <w:spacing w:after="0" w:before="0" w:line="276"/>
      </w:pPr>
      <w:r>
        <w:rPr>
          <w:rFonts w:ascii="Consolas" w:cs="Consolas" w:eastAsia="Consolas" w:hAnsi="Consolas"/>
          <w:sz w:val="18"/>
          <w:szCs w:val="18"/>
        </w:rPr>
        <w:t xml:space="preserve">ENDTRY.</w:t>
      </w:r>
    </w:p>
    <w:p>
      <w:pPr>
        <w:pStyle w:val="Heading1"/>
        <w:spacing w:after="200" w:before="360"/>
      </w:pPr>
      <w:r>
        <w:rPr>
          <w:rFonts w:ascii="Arial" w:cs="Arial" w:eastAsia="Arial" w:hAnsi="Arial"/>
          <w:b/>
          <w:bCs/>
          <w:color w:val="1F4E79"/>
          <w:sz w:val="28"/>
          <w:szCs w:val="28"/>
        </w:rPr>
        <w:t xml:space="preserve">7. Important Notes &amp; Enhancements</w:t>
      </w:r>
    </w:p>
    <w:p>
      <w:pPr>
        <w:pStyle w:val="ListParagraph"/>
        <w:numPr>
          <w:ilvl w:val="0"/>
          <w:numId w:val="2"/>
        </w:numPr>
        <w:spacing w:after="40" w:before="40"/>
      </w:pPr>
      <w:r>
        <w:rPr>
          <w:rFonts w:ascii="Arial" w:cs="Arial" w:eastAsia="Arial" w:hAnsi="Arial"/>
          <w:sz w:val="22"/>
          <w:szCs w:val="22"/>
        </w:rPr>
        <w:t xml:space="preserve">You cannot call classic ABAP FMs (EAM_CL_API_READ_LOTS etc.) inside AMDP. Use table-based approach as shown.</w:t>
      </w:r>
    </w:p>
    <w:p>
      <w:pPr>
        <w:pStyle w:val="ListParagraph"/>
        <w:numPr>
          <w:ilvl w:val="0"/>
          <w:numId w:val="2"/>
        </w:numPr>
        <w:spacing w:after="40" w:before="40"/>
      </w:pPr>
      <w:r>
        <w:rPr>
          <w:rFonts w:ascii="Arial" w:cs="Arial" w:eastAsia="Arial" w:hAnsi="Arial"/>
          <w:sz w:val="22"/>
          <w:szCs w:val="22"/>
        </w:rPr>
        <w:t xml:space="preserve">Optional filter: add AND q.herkunft = '89' to restrict to typical EAM checklist origin.</w:t>
      </w:r>
    </w:p>
    <w:p>
      <w:pPr>
        <w:pStyle w:val="ListParagraph"/>
        <w:numPr>
          <w:ilvl w:val="0"/>
          <w:numId w:val="2"/>
        </w:numPr>
        <w:spacing w:after="40" w:before="40"/>
      </w:pPr>
      <w:r>
        <w:rPr>
          <w:rFonts w:ascii="Arial" w:cs="Arial" w:eastAsia="Arial" w:hAnsi="Arial"/>
          <w:sz w:val="22"/>
          <w:szCs w:val="22"/>
        </w:rPr>
        <w:t xml:space="preserve">Language for status text: change t.spras = 'E' to session language if needed.</w:t>
      </w:r>
    </w:p>
    <w:p>
      <w:pPr>
        <w:pStyle w:val="ListParagraph"/>
        <w:numPr>
          <w:ilvl w:val="0"/>
          <w:numId w:val="2"/>
        </w:numPr>
        <w:spacing w:after="40" w:before="40"/>
      </w:pPr>
      <w:r>
        <w:rPr>
          <w:rFonts w:ascii="Arial" w:cs="Arial" w:eastAsia="Arial" w:hAnsi="Arial"/>
          <w:sz w:val="22"/>
          <w:szCs w:val="22"/>
        </w:rPr>
        <w:t xml:space="preserve">Add DCL (Data Control Language) for authorization if required.</w:t>
      </w:r>
    </w:p>
    <w:p>
      <w:pPr>
        <w:pStyle w:val="ListParagraph"/>
        <w:numPr>
          <w:ilvl w:val="0"/>
          <w:numId w:val="2"/>
        </w:numPr>
        <w:spacing w:after="40" w:before="40"/>
      </w:pPr>
      <w:r>
        <w:rPr>
          <w:rFonts w:ascii="Arial" w:cs="Arial" w:eastAsia="Arial" w:hAnsi="Arial"/>
          <w:sz w:val="22"/>
          <w:szCs w:val="22"/>
        </w:rPr>
        <w:t xml:space="preserve">For closed status, the simple rule uses presence of Usage Decision code (VCODE). Enhance with specific system status I0218 if needed.</w:t>
      </w:r>
    </w:p>
    <w:p>
      <w:pPr>
        <w:pStyle w:val="ListParagraph"/>
        <w:numPr>
          <w:ilvl w:val="0"/>
          <w:numId w:val="2"/>
        </w:numPr>
        <w:spacing w:after="40" w:before="40"/>
      </w:pPr>
      <w:r>
        <w:rPr>
          <w:rFonts w:ascii="Arial" w:cs="Arial" w:eastAsia="Arial" w:hAnsi="Arial"/>
          <w:sz w:val="22"/>
          <w:szCs w:val="22"/>
        </w:rPr>
        <w:t xml:space="preserve">Test thoroughly in development system before transporting.</w:t>
      </w:r>
    </w:p>
    <w:p>
      <w:pPr>
        <w:pStyle w:val="Heading1"/>
        <w:spacing w:after="200" w:before="360"/>
      </w:pPr>
      <w:r>
        <w:rPr>
          <w:rFonts w:ascii="Arial" w:cs="Arial" w:eastAsia="Arial" w:hAnsi="Arial"/>
          <w:b/>
          <w:bCs/>
          <w:color w:val="1F4E79"/>
          <w:sz w:val="28"/>
          <w:szCs w:val="28"/>
        </w:rPr>
        <w:t xml:space="preserve">8. Related Standard Objects</w:t>
      </w:r>
    </w:p>
    <w:p>
      <w:pPr>
        <w:spacing w:after="80" w:before="80"/>
      </w:pPr>
      <w:r>
        <w:rPr>
          <w:rFonts w:ascii="Arial" w:cs="Arial" w:eastAsia="Arial" w:hAnsi="Arial"/>
          <w:sz w:val="22"/>
          <w:szCs w:val="22"/>
        </w:rPr>
        <w:t xml:space="preserve">Useful standard APIs and tables for reference:</w:t>
      </w:r>
    </w:p>
    <w:p>
      <w:pPr>
        <w:pStyle w:val="ListParagraph"/>
        <w:numPr>
          <w:ilvl w:val="0"/>
          <w:numId w:val="2"/>
        </w:numPr>
        <w:spacing w:after="40" w:before="40"/>
      </w:pPr>
      <w:r>
        <w:rPr>
          <w:rFonts w:ascii="Arial" w:cs="Arial" w:eastAsia="Arial" w:hAnsi="Arial"/>
          <w:sz w:val="22"/>
          <w:szCs w:val="22"/>
        </w:rPr>
        <w:t xml:space="preserve">EAM_CL_API_READ_LOTS – Read checklists for order/operation</w:t>
      </w:r>
    </w:p>
    <w:p>
      <w:pPr>
        <w:pStyle w:val="ListParagraph"/>
        <w:numPr>
          <w:ilvl w:val="0"/>
          <w:numId w:val="2"/>
        </w:numPr>
        <w:spacing w:after="40" w:before="40"/>
      </w:pPr>
      <w:r>
        <w:rPr>
          <w:rFonts w:ascii="Arial" w:cs="Arial" w:eastAsia="Arial" w:hAnsi="Arial"/>
          <w:sz w:val="22"/>
          <w:szCs w:val="22"/>
        </w:rPr>
        <w:t xml:space="preserve">EAM_CL_API_SET_UD – Set Usage Decision (close checklist)</w:t>
      </w:r>
    </w:p>
    <w:p>
      <w:pPr>
        <w:pStyle w:val="ListParagraph"/>
        <w:numPr>
          <w:ilvl w:val="0"/>
          <w:numId w:val="2"/>
        </w:numPr>
        <w:spacing w:after="40" w:before="40"/>
      </w:pPr>
      <w:r>
        <w:rPr>
          <w:rFonts w:ascii="Arial" w:cs="Arial" w:eastAsia="Arial" w:hAnsi="Arial"/>
          <w:sz w:val="22"/>
          <w:szCs w:val="22"/>
        </w:rPr>
        <w:t xml:space="preserve">Table QALS – Inspection Lot header</w:t>
      </w:r>
    </w:p>
    <w:p>
      <w:pPr>
        <w:pStyle w:val="ListParagraph"/>
        <w:numPr>
          <w:ilvl w:val="0"/>
          <w:numId w:val="2"/>
        </w:numPr>
        <w:spacing w:after="40" w:before="40"/>
      </w:pPr>
      <w:r>
        <w:rPr>
          <w:rFonts w:ascii="Arial" w:cs="Arial" w:eastAsia="Arial" w:hAnsi="Arial"/>
          <w:sz w:val="22"/>
          <w:szCs w:val="22"/>
        </w:rPr>
        <w:t xml:space="preserve">Tables JEST / TJ02T – Object status &amp; texts</w:t>
      </w:r>
    </w:p>
    <w:p>
      <w:pPr>
        <w:pStyle w:val="ListParagraph"/>
        <w:numPr>
          <w:ilvl w:val="0"/>
          <w:numId w:val="2"/>
        </w:numPr>
        <w:spacing w:after="40" w:before="40"/>
      </w:pPr>
      <w:r>
        <w:rPr>
          <w:rFonts w:ascii="Arial" w:cs="Arial" w:eastAsia="Arial" w:hAnsi="Arial"/>
          <w:sz w:val="22"/>
          <w:szCs w:val="22"/>
        </w:rPr>
        <w:t xml:space="preserve">CDS I_InspectionLotStatus1 – Standard status view</w:t>
      </w:r>
    </w:p>
    <w:p>
      <w:pPr>
        <w:pStyle w:val="ListParagraph"/>
        <w:numPr>
          <w:ilvl w:val="0"/>
          <w:numId w:val="2"/>
        </w:numPr>
        <w:spacing w:after="40" w:before="40"/>
      </w:pPr>
      <w:r>
        <w:rPr>
          <w:rFonts w:ascii="Arial" w:cs="Arial" w:eastAsia="Arial" w:hAnsi="Arial"/>
          <w:sz w:val="22"/>
          <w:szCs w:val="22"/>
        </w:rPr>
        <w:t xml:space="preserve">Transactions IW91 / IW93 – Result overview &amp; collective UD</w:t>
      </w:r>
    </w:p>
    <w:p>
      <w:pPr>
        <w:spacing w:before="400"/>
        <w:jc w:val="center"/>
      </w:pPr>
      <w:r>
        <w:rPr>
          <w:rFonts w:ascii="Arial" w:cs="Arial" w:eastAsia="Arial" w:hAnsi="Arial"/>
          <w:i/>
          <w:iCs/>
          <w:color w:val="666666"/>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spacing w:before="80"/>
    </w:pPr>
    <w:r>
      <w:rPr>
        <w:rFonts w:ascii="Arial" w:cs="Arial" w:eastAsia="Arial" w:hAnsi="Arial"/>
        <w:color w:val="666666"/>
        <w:sz w:val="18"/>
        <w:szCs w:val="18"/>
      </w:rPr>
      <w:t xml:space="preserve">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12" w:space="8"/>
      </w:pBdr>
      <w:spacing w:after="120"/>
    </w:pPr>
    <w:r>
      <w:rPr>
        <w:rFonts w:ascii="Arial" w:cs="Arial" w:eastAsia="Arial" w:hAnsi="Arial"/>
        <w:b/>
        <w:bCs/>
        <w:color w:val="1F4E79"/>
        <w:sz w:val="20"/>
        <w:szCs w:val="20"/>
      </w:rPr>
      <w:t xml:space="preserve">SAP ABAP – EAM Checklist Status Table Function</w:t>
    </w:r>
    <w:r>
      <w:rPr>
        <w:rFonts w:ascii="Arial" w:cs="Arial" w:eastAsia="Arial" w:hAnsi="Arial"/>
        <w:color w:val="666666"/>
        <w:sz w:val="18"/>
        <w:szCs w:val="18"/>
      </w:rPr>
      <w:t xml:space="preserve">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2026-09-24T09:30:24.410Z</dcterms:created>
  <dcterms:modified xsi:type="dcterms:W3CDTF">2026-09-24T09:30:24.410Z</dcterms:modified>
</cp:coreProperties>
</file>

<file path=docProps/custom.xml><?xml version="1.0" encoding="utf-8"?>
<Properties xmlns="http://schemas.openxmlformats.org/officeDocument/2006/custom-properties" xmlns:vt="http://schemas.openxmlformats.org/officeDocument/2006/docPropsVTypes"/>
</file>