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06250"/>
        <w:docPartObj>
          <w:docPartGallery w:val="Cover Pages"/>
          <w:docPartUnique/>
        </w:docPartObj>
      </w:sdtPr>
      <w:sdtEndPr>
        <w:rPr>
          <w:rFonts w:ascii="Calibri" w:hAnsi="Calibri" w:cs="Calibri"/>
          <w:lang w:val="en-US"/>
        </w:rPr>
      </w:sdtEndPr>
      <w:sdtContent>
        <w:p w14:paraId="324977DA" w14:textId="3B75D62D" w:rsidR="003B240C" w:rsidRDefault="003B240C"/>
        <w:p w14:paraId="5BEC0AF1" w14:textId="652428AF" w:rsidR="003B240C" w:rsidRDefault="003B240C">
          <w:pPr>
            <w:rPr>
              <w:rFonts w:ascii="Calibri" w:hAnsi="Calibri" w:cs="Calibri"/>
              <w:lang w:val="en-US"/>
            </w:rPr>
          </w:pPr>
          <w:r>
            <w:rPr>
              <w:noProof/>
            </w:rPr>
            <mc:AlternateContent>
              <mc:Choice Requires="wps">
                <w:drawing>
                  <wp:anchor distT="0" distB="0" distL="182880" distR="182880" simplePos="0" relativeHeight="251660288" behindDoc="0" locked="0" layoutInCell="1" allowOverlap="1" wp14:anchorId="3A77F221" wp14:editId="2690A41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1451" w14:textId="6D8ED958" w:rsidR="003B240C" w:rsidRPr="003B240C" w:rsidRDefault="003B240C">
                                <w:pPr>
                                  <w:pStyle w:val="NoSpacing"/>
                                  <w:spacing w:before="40" w:after="560" w:line="216" w:lineRule="auto"/>
                                  <w:rPr>
                                    <w:color w:val="002060"/>
                                    <w:sz w:val="72"/>
                                    <w:szCs w:val="72"/>
                                  </w:rPr>
                                </w:pPr>
                                <w:sdt>
                                  <w:sdtPr>
                                    <w:rPr>
                                      <w:color w:val="002060"/>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B240C">
                                      <w:rPr>
                                        <w:color w:val="002060"/>
                                        <w:sz w:val="72"/>
                                        <w:szCs w:val="72"/>
                                      </w:rPr>
                                      <w:t>Model Degradation</w:t>
                                    </w:r>
                                  </w:sdtContent>
                                </w:sdt>
                              </w:p>
                              <w:sdt>
                                <w:sdtPr>
                                  <w:rPr>
                                    <w:caps/>
                                    <w:color w:val="00206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3F22EB" w14:textId="7B32DD3A" w:rsidR="003B240C" w:rsidRPr="003B240C" w:rsidRDefault="003B240C">
                                    <w:pPr>
                                      <w:pStyle w:val="NoSpacing"/>
                                      <w:spacing w:before="40" w:after="40"/>
                                      <w:rPr>
                                        <w:caps/>
                                        <w:color w:val="002060"/>
                                        <w:sz w:val="28"/>
                                        <w:szCs w:val="28"/>
                                      </w:rPr>
                                    </w:pPr>
                                    <w:r w:rsidRPr="003B240C">
                                      <w:rPr>
                                        <w:caps/>
                                        <w:color w:val="002060"/>
                                        <w:sz w:val="28"/>
                                        <w:szCs w:val="28"/>
                                      </w:rPr>
                                      <w:t>Nishant jairath</w:t>
                                    </w:r>
                                  </w:p>
                                </w:sdtContent>
                              </w:sdt>
                              <w:p w14:paraId="212B73C1" w14:textId="1B8E9F1E" w:rsidR="003B240C" w:rsidRPr="003B240C" w:rsidRDefault="003B240C">
                                <w:pPr>
                                  <w:pStyle w:val="NoSpacing"/>
                                  <w:spacing w:before="80" w:after="40"/>
                                  <w:rPr>
                                    <w:caps/>
                                    <w:color w:val="002060"/>
                                    <w:sz w:val="24"/>
                                    <w:szCs w:val="24"/>
                                  </w:rPr>
                                </w:pPr>
                                <w:r w:rsidRPr="003B240C">
                                  <w:rPr>
                                    <w:caps/>
                                    <w:color w:val="002060"/>
                                    <w:sz w:val="24"/>
                                    <w:szCs w:val="24"/>
                                  </w:rPr>
                                  <w:t>7</w:t>
                                </w:r>
                                <w:r w:rsidRPr="003B240C">
                                  <w:rPr>
                                    <w:caps/>
                                    <w:color w:val="002060"/>
                                    <w:sz w:val="24"/>
                                    <w:szCs w:val="24"/>
                                    <w:vertAlign w:val="superscript"/>
                                  </w:rPr>
                                  <w:t>th</w:t>
                                </w:r>
                                <w:r w:rsidRPr="003B240C">
                                  <w:rPr>
                                    <w:caps/>
                                    <w:color w:val="002060"/>
                                    <w:sz w:val="24"/>
                                    <w:szCs w:val="24"/>
                                  </w:rPr>
                                  <w:t xml:space="preserve"> </w:t>
                                </w:r>
                                <w:sdt>
                                  <w:sdtPr>
                                    <w:rPr>
                                      <w:caps/>
                                      <w:color w:val="002060"/>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3B240C">
                                      <w:rPr>
                                        <w:caps/>
                                        <w:color w:val="002060"/>
                                        <w:sz w:val="24"/>
                                        <w:szCs w:val="24"/>
                                      </w:rPr>
                                      <w:t>AUGUST 2022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77F22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A531451" w14:textId="6D8ED958" w:rsidR="003B240C" w:rsidRPr="003B240C" w:rsidRDefault="003B240C">
                          <w:pPr>
                            <w:pStyle w:val="NoSpacing"/>
                            <w:spacing w:before="40" w:after="560" w:line="216" w:lineRule="auto"/>
                            <w:rPr>
                              <w:color w:val="002060"/>
                              <w:sz w:val="72"/>
                              <w:szCs w:val="72"/>
                            </w:rPr>
                          </w:pPr>
                          <w:sdt>
                            <w:sdtPr>
                              <w:rPr>
                                <w:color w:val="002060"/>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B240C">
                                <w:rPr>
                                  <w:color w:val="002060"/>
                                  <w:sz w:val="72"/>
                                  <w:szCs w:val="72"/>
                                </w:rPr>
                                <w:t>Model Degradation</w:t>
                              </w:r>
                            </w:sdtContent>
                          </w:sdt>
                        </w:p>
                        <w:sdt>
                          <w:sdtPr>
                            <w:rPr>
                              <w:caps/>
                              <w:color w:val="00206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3F22EB" w14:textId="7B32DD3A" w:rsidR="003B240C" w:rsidRPr="003B240C" w:rsidRDefault="003B240C">
                              <w:pPr>
                                <w:pStyle w:val="NoSpacing"/>
                                <w:spacing w:before="40" w:after="40"/>
                                <w:rPr>
                                  <w:caps/>
                                  <w:color w:val="002060"/>
                                  <w:sz w:val="28"/>
                                  <w:szCs w:val="28"/>
                                </w:rPr>
                              </w:pPr>
                              <w:r w:rsidRPr="003B240C">
                                <w:rPr>
                                  <w:caps/>
                                  <w:color w:val="002060"/>
                                  <w:sz w:val="28"/>
                                  <w:szCs w:val="28"/>
                                </w:rPr>
                                <w:t>Nishant jairath</w:t>
                              </w:r>
                            </w:p>
                          </w:sdtContent>
                        </w:sdt>
                        <w:p w14:paraId="212B73C1" w14:textId="1B8E9F1E" w:rsidR="003B240C" w:rsidRPr="003B240C" w:rsidRDefault="003B240C">
                          <w:pPr>
                            <w:pStyle w:val="NoSpacing"/>
                            <w:spacing w:before="80" w:after="40"/>
                            <w:rPr>
                              <w:caps/>
                              <w:color w:val="002060"/>
                              <w:sz w:val="24"/>
                              <w:szCs w:val="24"/>
                            </w:rPr>
                          </w:pPr>
                          <w:r w:rsidRPr="003B240C">
                            <w:rPr>
                              <w:caps/>
                              <w:color w:val="002060"/>
                              <w:sz w:val="24"/>
                              <w:szCs w:val="24"/>
                            </w:rPr>
                            <w:t>7</w:t>
                          </w:r>
                          <w:r w:rsidRPr="003B240C">
                            <w:rPr>
                              <w:caps/>
                              <w:color w:val="002060"/>
                              <w:sz w:val="24"/>
                              <w:szCs w:val="24"/>
                              <w:vertAlign w:val="superscript"/>
                            </w:rPr>
                            <w:t>th</w:t>
                          </w:r>
                          <w:r w:rsidRPr="003B240C">
                            <w:rPr>
                              <w:caps/>
                              <w:color w:val="002060"/>
                              <w:sz w:val="24"/>
                              <w:szCs w:val="24"/>
                            </w:rPr>
                            <w:t xml:space="preserve"> </w:t>
                          </w:r>
                          <w:sdt>
                            <w:sdtPr>
                              <w:rPr>
                                <w:caps/>
                                <w:color w:val="002060"/>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3B240C">
                                <w:rPr>
                                  <w:caps/>
                                  <w:color w:val="002060"/>
                                  <w:sz w:val="24"/>
                                  <w:szCs w:val="24"/>
                                </w:rPr>
                                <w:t>AUGUST 2022</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5F31657" wp14:editId="42390C4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B7BFD0" w14:textId="54AAA79D" w:rsidR="003B240C" w:rsidRDefault="003B240C" w:rsidP="003B240C">
                                <w:pPr>
                                  <w:pStyle w:val="NoSpacing"/>
                                  <w:shd w:val="clear" w:color="auto" w:fill="002060"/>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F316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" fillcolor="#002060" stroked="f" strokeweight="1pt">
                    <o:lock v:ext="edit" aspectratio="t"/>
                    <v:textbox inset="3.6pt,,3.6pt">
                      <w:txbxContent>
                        <w:p w14:paraId="15B7BFD0" w14:textId="54AAA79D" w:rsidR="003B240C" w:rsidRDefault="003B240C" w:rsidP="003B240C">
                          <w:pPr>
                            <w:pStyle w:val="NoSpacing"/>
                            <w:shd w:val="clear" w:color="auto" w:fill="002060"/>
                            <w:jc w:val="right"/>
                            <w:rPr>
                              <w:color w:val="FFFFFF" w:themeColor="background1"/>
                              <w:sz w:val="24"/>
                              <w:szCs w:val="24"/>
                            </w:rPr>
                          </w:pPr>
                        </w:p>
                      </w:txbxContent>
                    </v:textbox>
                    <w10:wrap anchorx="margin" anchory="page"/>
                  </v:rect>
                </w:pict>
              </mc:Fallback>
            </mc:AlternateContent>
          </w:r>
          <w:r>
            <w:rPr>
              <w:rFonts w:ascii="Calibri" w:hAnsi="Calibri" w:cs="Calibri"/>
              <w:lang w:val="en-US"/>
            </w:rPr>
            <w:br w:type="page"/>
          </w:r>
        </w:p>
      </w:sdtContent>
    </w:sdt>
    <w:p w14:paraId="3BCFA745" w14:textId="7DF78421" w:rsidR="006413BB" w:rsidRDefault="00CD1454" w:rsidP="00615B70">
      <w:pPr>
        <w:pStyle w:val="Heading1"/>
        <w:rPr>
          <w:lang w:val="en-US"/>
        </w:rPr>
      </w:pPr>
      <w:r>
        <w:rPr>
          <w:lang w:val="en-US"/>
        </w:rPr>
        <w:lastRenderedPageBreak/>
        <w:t>Introduction</w:t>
      </w:r>
    </w:p>
    <w:p w14:paraId="369E3B37" w14:textId="6AA86E98" w:rsidR="0081517A" w:rsidRDefault="0081517A" w:rsidP="0081517A">
      <w:pPr>
        <w:rPr>
          <w:lang w:val="en-US"/>
        </w:rPr>
      </w:pPr>
      <w:r>
        <w:rPr>
          <w:lang w:val="en-US"/>
        </w:rPr>
        <w:t xml:space="preserve">A machine learning model, trained and tested on historical data, </w:t>
      </w:r>
      <w:r w:rsidR="00EC2CCD">
        <w:rPr>
          <w:lang w:val="en-US"/>
        </w:rPr>
        <w:t>is said to be degraded</w:t>
      </w:r>
      <w:r w:rsidR="00EC2CCD">
        <w:rPr>
          <w:lang w:val="en-US"/>
        </w:rPr>
        <w:t xml:space="preserve"> when it</w:t>
      </w:r>
      <w:r>
        <w:rPr>
          <w:lang w:val="en-US"/>
        </w:rPr>
        <w:t xml:space="preserve"> perform</w:t>
      </w:r>
      <w:r w:rsidR="00EC2CCD">
        <w:rPr>
          <w:lang w:val="en-US"/>
        </w:rPr>
        <w:t>s</w:t>
      </w:r>
      <w:r>
        <w:rPr>
          <w:lang w:val="en-US"/>
        </w:rPr>
        <w:t xml:space="preserve"> poorly </w:t>
      </w:r>
      <w:r w:rsidR="00EC2CCD">
        <w:rPr>
          <w:lang w:val="en-US"/>
        </w:rPr>
        <w:t xml:space="preserve">with new dataset. The </w:t>
      </w:r>
      <w:r w:rsidR="00AE6921">
        <w:rPr>
          <w:lang w:val="en-US"/>
        </w:rPr>
        <w:t xml:space="preserve">decay in model performance is usually attributed to temporal changes in data and label-feature relationship. </w:t>
      </w:r>
    </w:p>
    <w:p w14:paraId="79D7D5CF" w14:textId="1D165D25" w:rsidR="0030092E" w:rsidRDefault="004B0D92" w:rsidP="0081517A">
      <w:pPr>
        <w:rPr>
          <w:lang w:val="en-US"/>
        </w:rPr>
      </w:pPr>
      <w:r>
        <w:rPr>
          <w:lang w:val="en-US"/>
        </w:rPr>
        <w:t>M</w:t>
      </w:r>
      <w:r w:rsidR="0009585D">
        <w:rPr>
          <w:lang w:val="en-US"/>
        </w:rPr>
        <w:t>aintain</w:t>
      </w:r>
      <w:r>
        <w:rPr>
          <w:lang w:val="en-US"/>
        </w:rPr>
        <w:t>ing</w:t>
      </w:r>
      <w:r w:rsidR="0009585D">
        <w:rPr>
          <w:lang w:val="en-US"/>
        </w:rPr>
        <w:t xml:space="preserve"> model</w:t>
      </w:r>
      <w:r>
        <w:rPr>
          <w:lang w:val="en-US"/>
        </w:rPr>
        <w:t>’s</w:t>
      </w:r>
      <w:r w:rsidR="0009585D">
        <w:rPr>
          <w:lang w:val="en-US"/>
        </w:rPr>
        <w:t xml:space="preserve"> output above </w:t>
      </w:r>
      <w:r>
        <w:rPr>
          <w:lang w:val="en-US"/>
        </w:rPr>
        <w:t>the</w:t>
      </w:r>
      <w:r w:rsidR="0009585D">
        <w:rPr>
          <w:lang w:val="en-US"/>
        </w:rPr>
        <w:t xml:space="preserve"> benchmark</w:t>
      </w:r>
      <w:r w:rsidR="006C2D14">
        <w:rPr>
          <w:lang w:val="en-US"/>
        </w:rPr>
        <w:t xml:space="preserve"> </w:t>
      </w:r>
      <w:r w:rsidR="0009585D">
        <w:rPr>
          <w:lang w:val="en-US"/>
        </w:rPr>
        <w:t>requires continuous tracking of various aspects of the model</w:t>
      </w:r>
      <w:r>
        <w:rPr>
          <w:lang w:val="en-US"/>
        </w:rPr>
        <w:t xml:space="preserve"> and taking corrective </w:t>
      </w:r>
      <w:r w:rsidR="00C42DC1">
        <w:rPr>
          <w:lang w:val="en-US"/>
        </w:rPr>
        <w:t>actions</w:t>
      </w:r>
      <w:r w:rsidR="0009585D">
        <w:rPr>
          <w:lang w:val="en-US"/>
        </w:rPr>
        <w:t xml:space="preserve">. </w:t>
      </w:r>
      <w:r w:rsidR="006C2D14">
        <w:rPr>
          <w:lang w:val="en-US"/>
        </w:rPr>
        <w:t xml:space="preserve">Therefore, model deployment </w:t>
      </w:r>
      <w:r w:rsidR="0009585D">
        <w:rPr>
          <w:lang w:val="en-US"/>
        </w:rPr>
        <w:t>can</w:t>
      </w:r>
      <w:r w:rsidR="006C2D14">
        <w:rPr>
          <w:lang w:val="en-US"/>
        </w:rPr>
        <w:t xml:space="preserve">not </w:t>
      </w:r>
      <w:r w:rsidR="0009585D">
        <w:rPr>
          <w:lang w:val="en-US"/>
        </w:rPr>
        <w:t xml:space="preserve">be considered </w:t>
      </w:r>
      <w:r w:rsidR="00991860">
        <w:rPr>
          <w:lang w:val="en-US"/>
        </w:rPr>
        <w:t>the</w:t>
      </w:r>
      <w:r w:rsidR="0009585D">
        <w:rPr>
          <w:lang w:val="en-US"/>
        </w:rPr>
        <w:t xml:space="preserve"> last milestone in machine learning lifecycle, </w:t>
      </w:r>
      <w:r w:rsidR="006C2D14">
        <w:rPr>
          <w:lang w:val="en-US"/>
        </w:rPr>
        <w:t xml:space="preserve">but rather a beginning to </w:t>
      </w:r>
      <w:r w:rsidR="0009585D">
        <w:rPr>
          <w:lang w:val="en-US"/>
        </w:rPr>
        <w:t xml:space="preserve">the next phase </w:t>
      </w:r>
      <w:r w:rsidR="00991860">
        <w:rPr>
          <w:lang w:val="en-US"/>
        </w:rPr>
        <w:t>called</w:t>
      </w:r>
      <w:r w:rsidR="0009585D">
        <w:rPr>
          <w:lang w:val="en-US"/>
        </w:rPr>
        <w:t xml:space="preserve"> model monitoring</w:t>
      </w:r>
      <w:r w:rsidR="004B456F">
        <w:rPr>
          <w:lang w:val="en-US"/>
        </w:rPr>
        <w:t xml:space="preserve"> as shown in Figure 1 below.</w:t>
      </w:r>
    </w:p>
    <w:p w14:paraId="0EF2B984" w14:textId="5578A0C8" w:rsidR="00893CFA" w:rsidRDefault="00893CFA" w:rsidP="00615B70">
      <w:pPr>
        <w:rPr>
          <w:lang w:val="en-US"/>
        </w:rPr>
      </w:pPr>
      <w:r w:rsidRPr="00893CFA">
        <w:drawing>
          <wp:inline distT="0" distB="0" distL="0" distR="0" wp14:anchorId="0FBD0096" wp14:editId="266D53B6">
            <wp:extent cx="5731510" cy="1056005"/>
            <wp:effectExtent l="0" t="0" r="254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stretch>
                      <a:fillRect/>
                    </a:stretch>
                  </pic:blipFill>
                  <pic:spPr>
                    <a:xfrm>
                      <a:off x="0" y="0"/>
                      <a:ext cx="5731510" cy="1056005"/>
                    </a:xfrm>
                    <a:prstGeom prst="rect">
                      <a:avLst/>
                    </a:prstGeom>
                  </pic:spPr>
                </pic:pic>
              </a:graphicData>
            </a:graphic>
          </wp:inline>
        </w:drawing>
      </w:r>
    </w:p>
    <w:p w14:paraId="7BB2C2CF" w14:textId="3F3388C7" w:rsidR="0030092E" w:rsidRDefault="004B456F" w:rsidP="00615B70">
      <w:pPr>
        <w:rPr>
          <w:lang w:val="en-US"/>
        </w:rPr>
      </w:pPr>
      <w:r>
        <w:rPr>
          <w:lang w:val="en-US"/>
        </w:rPr>
        <w:t xml:space="preserve">The purpose of this document is to understand </w:t>
      </w:r>
      <w:r w:rsidR="00D2557B">
        <w:rPr>
          <w:lang w:val="en-US"/>
        </w:rPr>
        <w:t xml:space="preserve">the reasons which lead to </w:t>
      </w:r>
      <w:r>
        <w:rPr>
          <w:lang w:val="en-US"/>
        </w:rPr>
        <w:t xml:space="preserve">model degradation, </w:t>
      </w:r>
      <w:r w:rsidR="00D2557B">
        <w:rPr>
          <w:lang w:val="en-US"/>
        </w:rPr>
        <w:t xml:space="preserve">metrics to </w:t>
      </w:r>
      <w:r w:rsidR="003A5B20">
        <w:rPr>
          <w:lang w:val="en-US"/>
        </w:rPr>
        <w:t xml:space="preserve">detect </w:t>
      </w:r>
      <w:r w:rsidR="00B75065">
        <w:rPr>
          <w:lang w:val="en-US"/>
        </w:rPr>
        <w:t xml:space="preserve">it </w:t>
      </w:r>
      <w:r w:rsidR="003A5B20">
        <w:rPr>
          <w:lang w:val="en-US"/>
        </w:rPr>
        <w:t xml:space="preserve">and </w:t>
      </w:r>
      <w:r w:rsidR="00CF564E">
        <w:rPr>
          <w:lang w:val="en-US"/>
        </w:rPr>
        <w:t xml:space="preserve">its </w:t>
      </w:r>
      <w:r w:rsidR="007544ED">
        <w:rPr>
          <w:lang w:val="en-US"/>
        </w:rPr>
        <w:t>resolution.</w:t>
      </w:r>
    </w:p>
    <w:p w14:paraId="46C4D249" w14:textId="4B029FC4" w:rsidR="007F5EC4" w:rsidRDefault="00305859" w:rsidP="007F5EC4">
      <w:pPr>
        <w:pStyle w:val="Heading2"/>
        <w:rPr>
          <w:lang w:val="en-US"/>
        </w:rPr>
      </w:pPr>
      <w:r>
        <w:rPr>
          <w:lang w:val="en-US"/>
        </w:rPr>
        <w:t>Reasons behind Model Degradation</w:t>
      </w:r>
    </w:p>
    <w:p w14:paraId="08018DED" w14:textId="09DE4D00" w:rsidR="005C208F" w:rsidRPr="005C208F" w:rsidRDefault="005C208F" w:rsidP="005C208F">
      <w:pPr>
        <w:rPr>
          <w:lang w:val="en-US"/>
        </w:rPr>
      </w:pPr>
      <w:r>
        <w:rPr>
          <w:lang w:val="en-US"/>
        </w:rPr>
        <w:t>There are two main root causes behind the decay in prediction accuracy – Data and Model. Below</w:t>
      </w:r>
      <w:r w:rsidR="00175DEA">
        <w:rPr>
          <w:lang w:val="en-US"/>
        </w:rPr>
        <w:t xml:space="preserve">, we </w:t>
      </w:r>
      <w:r>
        <w:rPr>
          <w:lang w:val="en-US"/>
        </w:rPr>
        <w:t xml:space="preserve">further </w:t>
      </w:r>
      <w:r w:rsidR="00175DEA">
        <w:rPr>
          <w:lang w:val="en-US"/>
        </w:rPr>
        <w:t xml:space="preserve">elaborate upon these causes </w:t>
      </w:r>
      <w:r>
        <w:rPr>
          <w:lang w:val="en-US"/>
        </w:rPr>
        <w:t>for better understanding:</w:t>
      </w:r>
    </w:p>
    <w:p w14:paraId="5624B8E0" w14:textId="6A47AF1E" w:rsidR="007F5EC4" w:rsidRDefault="00B97DAB" w:rsidP="00B97DAB">
      <w:pPr>
        <w:pStyle w:val="ListParagraph"/>
        <w:numPr>
          <w:ilvl w:val="0"/>
          <w:numId w:val="1"/>
        </w:numPr>
        <w:rPr>
          <w:lang w:val="en-US"/>
        </w:rPr>
      </w:pPr>
      <w:r w:rsidRPr="00B97DAB">
        <w:rPr>
          <w:b/>
          <w:bCs/>
          <w:lang w:val="en-US"/>
        </w:rPr>
        <w:t>Data</w:t>
      </w:r>
      <w:r w:rsidRPr="00B97DAB">
        <w:rPr>
          <w:lang w:val="en-US"/>
        </w:rPr>
        <w:t xml:space="preserve">: </w:t>
      </w:r>
      <w:r w:rsidR="007F5EC4" w:rsidRPr="00B97DAB">
        <w:rPr>
          <w:lang w:val="en-US"/>
        </w:rPr>
        <w:t xml:space="preserve">Machine learning models </w:t>
      </w:r>
      <w:r w:rsidR="00861A6D" w:rsidRPr="00B97DAB">
        <w:rPr>
          <w:lang w:val="en-US"/>
        </w:rPr>
        <w:t>are dependent on input data and any changes</w:t>
      </w:r>
      <w:r w:rsidR="008E2AD1" w:rsidRPr="00B97DAB">
        <w:rPr>
          <w:lang w:val="en-US"/>
        </w:rPr>
        <w:t xml:space="preserve"> </w:t>
      </w:r>
      <w:r w:rsidR="00861A6D" w:rsidRPr="00B97DAB">
        <w:rPr>
          <w:lang w:val="en-US"/>
        </w:rPr>
        <w:t xml:space="preserve">in the data leads to corresponding changes in model output. </w:t>
      </w:r>
      <w:r w:rsidR="00A672A9">
        <w:rPr>
          <w:lang w:val="en-US"/>
        </w:rPr>
        <w:t>Data changes can be attributed to following categories:</w:t>
      </w:r>
    </w:p>
    <w:p w14:paraId="5B160B22" w14:textId="68047DFE" w:rsidR="00A672A9" w:rsidRDefault="00A672A9" w:rsidP="00A672A9">
      <w:pPr>
        <w:pStyle w:val="ListParagraph"/>
        <w:numPr>
          <w:ilvl w:val="1"/>
          <w:numId w:val="1"/>
        </w:numPr>
        <w:rPr>
          <w:lang w:val="en-US"/>
        </w:rPr>
      </w:pPr>
      <w:r w:rsidRPr="00AB0228">
        <w:rPr>
          <w:i/>
          <w:iCs/>
          <w:lang w:val="en-US"/>
        </w:rPr>
        <w:t>Data Drift</w:t>
      </w:r>
      <w:r>
        <w:rPr>
          <w:b/>
          <w:bCs/>
          <w:lang w:val="en-US"/>
        </w:rPr>
        <w:t xml:space="preserve"> </w:t>
      </w:r>
      <w:r w:rsidR="009C5730">
        <w:rPr>
          <w:lang w:val="en-US"/>
        </w:rPr>
        <w:t>–</w:t>
      </w:r>
      <w:r>
        <w:rPr>
          <w:lang w:val="en-US"/>
        </w:rPr>
        <w:t xml:space="preserve"> </w:t>
      </w:r>
      <w:r w:rsidR="00230654">
        <w:rPr>
          <w:lang w:val="en-US"/>
        </w:rPr>
        <w:t>w</w:t>
      </w:r>
      <w:r w:rsidR="009C5730">
        <w:rPr>
          <w:lang w:val="en-US"/>
        </w:rPr>
        <w:t xml:space="preserve">ith time or location, the feature variables can </w:t>
      </w:r>
      <w:r w:rsidR="009A31A2">
        <w:rPr>
          <w:lang w:val="en-US"/>
        </w:rPr>
        <w:t xml:space="preserve">get displaced from their central tendency or dispersion. This can lead to introduction of new variety of data points within the existing feature variables or new labels which did not exist earlier. </w:t>
      </w:r>
    </w:p>
    <w:p w14:paraId="402BFFB6" w14:textId="2ACD91E5" w:rsidR="00230654" w:rsidRDefault="00230654" w:rsidP="00A672A9">
      <w:pPr>
        <w:pStyle w:val="ListParagraph"/>
        <w:numPr>
          <w:ilvl w:val="1"/>
          <w:numId w:val="1"/>
        </w:numPr>
        <w:rPr>
          <w:lang w:val="en-US"/>
        </w:rPr>
      </w:pPr>
      <w:r w:rsidRPr="00AB0228">
        <w:rPr>
          <w:i/>
          <w:iCs/>
          <w:lang w:val="en-US"/>
        </w:rPr>
        <w:t>Data Types</w:t>
      </w:r>
      <w:r>
        <w:rPr>
          <w:lang w:val="en-US"/>
        </w:rPr>
        <w:t xml:space="preserve"> – each feature has a specific </w:t>
      </w:r>
      <w:r w:rsidR="002B47AD">
        <w:rPr>
          <w:lang w:val="en-US"/>
        </w:rPr>
        <w:t>datatype</w:t>
      </w:r>
      <w:r>
        <w:rPr>
          <w:lang w:val="en-US"/>
        </w:rPr>
        <w:t xml:space="preserve"> which can get transformed as part of the data collection or transformation process. A model can </w:t>
      </w:r>
      <w:r w:rsidR="004B0084">
        <w:rPr>
          <w:lang w:val="en-US"/>
        </w:rPr>
        <w:t xml:space="preserve">then </w:t>
      </w:r>
      <w:r w:rsidR="004E0FC1">
        <w:rPr>
          <w:lang w:val="en-US"/>
        </w:rPr>
        <w:t xml:space="preserve">inadvertently </w:t>
      </w:r>
      <w:r>
        <w:rPr>
          <w:lang w:val="en-US"/>
        </w:rPr>
        <w:t xml:space="preserve">begin using the new data type </w:t>
      </w:r>
      <w:r w:rsidR="004B0084">
        <w:rPr>
          <w:lang w:val="en-US"/>
        </w:rPr>
        <w:t xml:space="preserve">itself </w:t>
      </w:r>
      <w:r w:rsidR="004861DA">
        <w:rPr>
          <w:lang w:val="en-US"/>
        </w:rPr>
        <w:t>which can</w:t>
      </w:r>
      <w:r>
        <w:rPr>
          <w:lang w:val="en-US"/>
        </w:rPr>
        <w:t xml:space="preserve"> alter </w:t>
      </w:r>
      <w:r w:rsidR="000B4932">
        <w:rPr>
          <w:lang w:val="en-US"/>
        </w:rPr>
        <w:t xml:space="preserve">the </w:t>
      </w:r>
      <w:r>
        <w:rPr>
          <w:lang w:val="en-US"/>
        </w:rPr>
        <w:t>output.</w:t>
      </w:r>
    </w:p>
    <w:p w14:paraId="0098C794" w14:textId="26296A0E" w:rsidR="00230654" w:rsidRDefault="00230654" w:rsidP="00A672A9">
      <w:pPr>
        <w:pStyle w:val="ListParagraph"/>
        <w:numPr>
          <w:ilvl w:val="1"/>
          <w:numId w:val="1"/>
        </w:numPr>
        <w:rPr>
          <w:lang w:val="en-US"/>
        </w:rPr>
      </w:pPr>
      <w:r w:rsidRPr="00AB0228">
        <w:rPr>
          <w:i/>
          <w:iCs/>
          <w:lang w:val="en-US"/>
        </w:rPr>
        <w:t xml:space="preserve">Data </w:t>
      </w:r>
      <w:r w:rsidR="003725D7" w:rsidRPr="00AB0228">
        <w:rPr>
          <w:i/>
          <w:iCs/>
          <w:lang w:val="en-US"/>
        </w:rPr>
        <w:t>Quality</w:t>
      </w:r>
      <w:r w:rsidR="003725D7">
        <w:rPr>
          <w:lang w:val="en-US"/>
        </w:rPr>
        <w:t xml:space="preserve"> – missing values (NaN), duplicates, special character</w:t>
      </w:r>
      <w:r w:rsidR="00A27BF9">
        <w:rPr>
          <w:lang w:val="en-US"/>
        </w:rPr>
        <w:t>s</w:t>
      </w:r>
      <w:r w:rsidR="004C2706">
        <w:rPr>
          <w:lang w:val="en-US"/>
        </w:rPr>
        <w:t>, outliers</w:t>
      </w:r>
      <w:r w:rsidR="00A13D5F">
        <w:rPr>
          <w:lang w:val="en-US"/>
        </w:rPr>
        <w:t>,</w:t>
      </w:r>
      <w:r w:rsidR="003725D7">
        <w:rPr>
          <w:lang w:val="en-US"/>
        </w:rPr>
        <w:t xml:space="preserve"> among others </w:t>
      </w:r>
      <w:r w:rsidR="0050074D">
        <w:rPr>
          <w:lang w:val="en-US"/>
        </w:rPr>
        <w:t xml:space="preserve">hamper the data </w:t>
      </w:r>
      <w:r w:rsidR="003725D7">
        <w:rPr>
          <w:lang w:val="en-US"/>
        </w:rPr>
        <w:t xml:space="preserve">quality which can impact the model if </w:t>
      </w:r>
      <w:r w:rsidR="0050074D">
        <w:rPr>
          <w:lang w:val="en-US"/>
        </w:rPr>
        <w:t>they are not treated before ingestion</w:t>
      </w:r>
      <w:r w:rsidR="003725D7">
        <w:rPr>
          <w:lang w:val="en-US"/>
        </w:rPr>
        <w:t>.</w:t>
      </w:r>
    </w:p>
    <w:p w14:paraId="26FB1324" w14:textId="394D373C" w:rsidR="004A151E" w:rsidRDefault="004A151E" w:rsidP="00A672A9">
      <w:pPr>
        <w:pStyle w:val="ListParagraph"/>
        <w:numPr>
          <w:ilvl w:val="1"/>
          <w:numId w:val="1"/>
        </w:numPr>
        <w:rPr>
          <w:lang w:val="en-US"/>
        </w:rPr>
      </w:pPr>
      <w:r w:rsidRPr="00AB0228">
        <w:rPr>
          <w:i/>
          <w:iCs/>
          <w:lang w:val="en-US"/>
        </w:rPr>
        <w:t xml:space="preserve">Feature </w:t>
      </w:r>
      <w:r w:rsidR="007C6AB1">
        <w:rPr>
          <w:i/>
          <w:iCs/>
          <w:lang w:val="en-US"/>
        </w:rPr>
        <w:t>Importance</w:t>
      </w:r>
      <w:r>
        <w:rPr>
          <w:lang w:val="en-US"/>
        </w:rPr>
        <w:t xml:space="preserve"> – </w:t>
      </w:r>
      <w:r w:rsidR="007C6AB1">
        <w:rPr>
          <w:lang w:val="en-US"/>
        </w:rPr>
        <w:t xml:space="preserve">a model usually has </w:t>
      </w:r>
      <w:r w:rsidR="00E957BA">
        <w:rPr>
          <w:lang w:val="en-US"/>
        </w:rPr>
        <w:t xml:space="preserve">many </w:t>
      </w:r>
      <w:r w:rsidR="007C6AB1">
        <w:rPr>
          <w:lang w:val="en-US"/>
        </w:rPr>
        <w:t xml:space="preserve">features with </w:t>
      </w:r>
      <w:r w:rsidR="0065744A">
        <w:rPr>
          <w:lang w:val="en-US"/>
        </w:rPr>
        <w:t xml:space="preserve">a </w:t>
      </w:r>
      <w:r w:rsidR="007C6AB1">
        <w:rPr>
          <w:lang w:val="en-US"/>
        </w:rPr>
        <w:t>varied degree of relevance</w:t>
      </w:r>
      <w:r w:rsidR="00E157C4">
        <w:rPr>
          <w:lang w:val="en-US"/>
        </w:rPr>
        <w:t>,</w:t>
      </w:r>
      <w:r w:rsidR="008566F5">
        <w:rPr>
          <w:lang w:val="en-US"/>
        </w:rPr>
        <w:t xml:space="preserve"> </w:t>
      </w:r>
      <w:r w:rsidR="00ED5B89">
        <w:rPr>
          <w:lang w:val="en-US"/>
        </w:rPr>
        <w:t xml:space="preserve">which are dropped to keep </w:t>
      </w:r>
      <w:r w:rsidR="006C24FD">
        <w:rPr>
          <w:lang w:val="en-US"/>
        </w:rPr>
        <w:t xml:space="preserve">only </w:t>
      </w:r>
      <w:r w:rsidR="00ED5B89">
        <w:rPr>
          <w:lang w:val="en-US"/>
        </w:rPr>
        <w:t xml:space="preserve">the ones with </w:t>
      </w:r>
      <w:r w:rsidR="009D4104">
        <w:rPr>
          <w:lang w:val="en-US"/>
        </w:rPr>
        <w:t xml:space="preserve">significant </w:t>
      </w:r>
      <w:r w:rsidR="00ED5B89">
        <w:rPr>
          <w:lang w:val="en-US"/>
        </w:rPr>
        <w:t>importance</w:t>
      </w:r>
      <w:r w:rsidR="007C6AB1">
        <w:rPr>
          <w:lang w:val="en-US"/>
        </w:rPr>
        <w:t xml:space="preserve">. </w:t>
      </w:r>
      <w:r w:rsidR="009E30A7">
        <w:rPr>
          <w:lang w:val="en-US"/>
        </w:rPr>
        <w:t>W</w:t>
      </w:r>
      <w:r>
        <w:rPr>
          <w:lang w:val="en-US"/>
        </w:rPr>
        <w:t xml:space="preserve">ith </w:t>
      </w:r>
      <w:r w:rsidR="00F43F15">
        <w:rPr>
          <w:lang w:val="en-US"/>
        </w:rPr>
        <w:t>time</w:t>
      </w:r>
      <w:r w:rsidR="00EC6B84">
        <w:rPr>
          <w:lang w:val="en-US"/>
        </w:rPr>
        <w:t>,</w:t>
      </w:r>
      <w:r>
        <w:rPr>
          <w:lang w:val="en-US"/>
        </w:rPr>
        <w:t xml:space="preserve"> feature</w:t>
      </w:r>
      <w:r w:rsidR="004620D0">
        <w:rPr>
          <w:lang w:val="en-US"/>
        </w:rPr>
        <w:t>’s</w:t>
      </w:r>
      <w:r>
        <w:rPr>
          <w:lang w:val="en-US"/>
        </w:rPr>
        <w:t xml:space="preserve"> importance </w:t>
      </w:r>
      <w:r w:rsidR="00F43F15">
        <w:rPr>
          <w:lang w:val="en-US"/>
        </w:rPr>
        <w:t>can</w:t>
      </w:r>
      <w:r w:rsidR="00EA0604">
        <w:rPr>
          <w:lang w:val="en-US"/>
        </w:rPr>
        <w:t xml:space="preserve"> undergo a</w:t>
      </w:r>
      <w:r w:rsidR="00F43F15">
        <w:rPr>
          <w:lang w:val="en-US"/>
        </w:rPr>
        <w:t xml:space="preserve"> </w:t>
      </w:r>
      <w:r w:rsidR="002B47AD">
        <w:rPr>
          <w:lang w:val="en-US"/>
        </w:rPr>
        <w:t>shift,</w:t>
      </w:r>
      <w:r w:rsidR="00594AA5">
        <w:rPr>
          <w:lang w:val="en-US"/>
        </w:rPr>
        <w:t xml:space="preserve"> </w:t>
      </w:r>
      <w:r w:rsidR="00F43F15">
        <w:rPr>
          <w:lang w:val="en-US"/>
        </w:rPr>
        <w:t xml:space="preserve">and </w:t>
      </w:r>
      <w:r w:rsidR="009870C0">
        <w:rPr>
          <w:lang w:val="en-US"/>
        </w:rPr>
        <w:t xml:space="preserve">the model can miss out on </w:t>
      </w:r>
      <w:r w:rsidR="004002A0">
        <w:rPr>
          <w:lang w:val="en-US"/>
        </w:rPr>
        <w:t xml:space="preserve">including a </w:t>
      </w:r>
      <w:r w:rsidR="003E3B0C">
        <w:rPr>
          <w:lang w:val="en-US"/>
        </w:rPr>
        <w:t>revised</w:t>
      </w:r>
      <w:r w:rsidR="00C23781">
        <w:rPr>
          <w:lang w:val="en-US"/>
        </w:rPr>
        <w:t xml:space="preserve"> set of </w:t>
      </w:r>
      <w:r w:rsidR="009870C0">
        <w:rPr>
          <w:lang w:val="en-US"/>
        </w:rPr>
        <w:t>featur</w:t>
      </w:r>
      <w:r w:rsidR="00000F04">
        <w:rPr>
          <w:lang w:val="en-US"/>
        </w:rPr>
        <w:t>e</w:t>
      </w:r>
      <w:r w:rsidR="00C23781">
        <w:rPr>
          <w:lang w:val="en-US"/>
        </w:rPr>
        <w:t>s</w:t>
      </w:r>
      <w:r w:rsidR="004002A0">
        <w:rPr>
          <w:lang w:val="en-US"/>
        </w:rPr>
        <w:t xml:space="preserve"> </w:t>
      </w:r>
      <w:r w:rsidR="000D7ED6">
        <w:rPr>
          <w:lang w:val="en-US"/>
        </w:rPr>
        <w:t>which lead to output degradation</w:t>
      </w:r>
      <w:r w:rsidR="00B739AB">
        <w:rPr>
          <w:lang w:val="en-US"/>
        </w:rPr>
        <w:t>.</w:t>
      </w:r>
    </w:p>
    <w:p w14:paraId="624CC333" w14:textId="77777777" w:rsidR="0097061A" w:rsidRPr="00B97DAB" w:rsidRDefault="0097061A" w:rsidP="0097061A">
      <w:pPr>
        <w:pStyle w:val="ListParagraph"/>
        <w:ind w:left="1080"/>
        <w:rPr>
          <w:lang w:val="en-US"/>
        </w:rPr>
      </w:pPr>
    </w:p>
    <w:p w14:paraId="4BC1AE65" w14:textId="034C2FF7" w:rsidR="005C4954" w:rsidRDefault="004C2706" w:rsidP="004C2706">
      <w:pPr>
        <w:pStyle w:val="ListParagraph"/>
        <w:numPr>
          <w:ilvl w:val="0"/>
          <w:numId w:val="1"/>
        </w:numPr>
        <w:rPr>
          <w:lang w:val="en-US"/>
        </w:rPr>
      </w:pPr>
      <w:r w:rsidRPr="00101C87">
        <w:rPr>
          <w:b/>
          <w:bCs/>
          <w:lang w:val="en-US"/>
        </w:rPr>
        <w:t>Model</w:t>
      </w:r>
      <w:r>
        <w:rPr>
          <w:lang w:val="en-US"/>
        </w:rPr>
        <w:t xml:space="preserve">: </w:t>
      </w:r>
      <w:r w:rsidR="00852C07">
        <w:rPr>
          <w:lang w:val="en-US"/>
        </w:rPr>
        <w:t xml:space="preserve">Machine learning models </w:t>
      </w:r>
      <w:r w:rsidR="00101C87">
        <w:rPr>
          <w:lang w:val="en-US"/>
        </w:rPr>
        <w:t>can</w:t>
      </w:r>
      <w:r w:rsidR="005C4954">
        <w:rPr>
          <w:lang w:val="en-US"/>
        </w:rPr>
        <w:t xml:space="preserve"> itself</w:t>
      </w:r>
      <w:r w:rsidR="00101C87">
        <w:rPr>
          <w:lang w:val="en-US"/>
        </w:rPr>
        <w:t xml:space="preserve"> lose relevance </w:t>
      </w:r>
      <w:r w:rsidR="005C4954">
        <w:rPr>
          <w:lang w:val="en-US"/>
        </w:rPr>
        <w:t xml:space="preserve">with time as the predictions made may not remain accurate. </w:t>
      </w:r>
      <w:r w:rsidR="005546C2">
        <w:rPr>
          <w:lang w:val="en-US"/>
        </w:rPr>
        <w:t xml:space="preserve">Such a scenario can happen due to </w:t>
      </w:r>
      <w:r w:rsidR="00244EC4">
        <w:rPr>
          <w:lang w:val="en-US"/>
        </w:rPr>
        <w:t>three</w:t>
      </w:r>
      <w:r w:rsidR="005546C2">
        <w:rPr>
          <w:lang w:val="en-US"/>
        </w:rPr>
        <w:t xml:space="preserve"> main reasons</w:t>
      </w:r>
      <w:r w:rsidR="005C4954">
        <w:rPr>
          <w:lang w:val="en-US"/>
        </w:rPr>
        <w:t>:</w:t>
      </w:r>
    </w:p>
    <w:p w14:paraId="7A788147" w14:textId="77777777" w:rsidR="00F21A50" w:rsidRPr="00F21A50" w:rsidRDefault="005C4954" w:rsidP="005C4954">
      <w:pPr>
        <w:pStyle w:val="ListParagraph"/>
        <w:numPr>
          <w:ilvl w:val="1"/>
          <w:numId w:val="1"/>
        </w:numPr>
        <w:rPr>
          <w:lang w:val="en-US"/>
        </w:rPr>
      </w:pPr>
      <w:r w:rsidRPr="00A1643C">
        <w:rPr>
          <w:i/>
          <w:iCs/>
          <w:lang w:val="en-US"/>
        </w:rPr>
        <w:t>Concept Drift</w:t>
      </w:r>
      <w:r>
        <w:rPr>
          <w:b/>
          <w:bCs/>
          <w:lang w:val="en-US"/>
        </w:rPr>
        <w:t xml:space="preserve"> </w:t>
      </w:r>
      <w:r w:rsidRPr="005C4954">
        <w:rPr>
          <w:lang w:val="en-US"/>
        </w:rPr>
        <w:t>-</w:t>
      </w:r>
      <w:r>
        <w:rPr>
          <w:lang w:val="en-US"/>
        </w:rPr>
        <w:t xml:space="preserve"> </w:t>
      </w:r>
      <w:r>
        <w:rPr>
          <w:rFonts w:ascii="Calibri" w:hAnsi="Calibri" w:cs="Calibri"/>
          <w:lang w:val="en-US"/>
        </w:rPr>
        <w:t xml:space="preserve">the interpretation of data changes even when the </w:t>
      </w:r>
      <w:r w:rsidR="0023726C">
        <w:rPr>
          <w:rFonts w:ascii="Calibri" w:hAnsi="Calibri" w:cs="Calibri"/>
          <w:lang w:val="en-US"/>
        </w:rPr>
        <w:t>distribution</w:t>
      </w:r>
      <w:r>
        <w:rPr>
          <w:rFonts w:ascii="Calibri" w:hAnsi="Calibri" w:cs="Calibri"/>
          <w:lang w:val="en-US"/>
        </w:rPr>
        <w:t xml:space="preserve"> of data remains </w:t>
      </w:r>
      <w:r w:rsidR="007E7818">
        <w:rPr>
          <w:rFonts w:ascii="Calibri" w:hAnsi="Calibri" w:cs="Calibri"/>
          <w:lang w:val="en-US"/>
        </w:rPr>
        <w:t xml:space="preserve">the </w:t>
      </w:r>
      <w:r>
        <w:rPr>
          <w:rFonts w:ascii="Calibri" w:hAnsi="Calibri" w:cs="Calibri"/>
          <w:lang w:val="en-US"/>
        </w:rPr>
        <w:t>same.</w:t>
      </w:r>
      <w:r w:rsidR="005D3ABF">
        <w:rPr>
          <w:rFonts w:ascii="Calibri" w:hAnsi="Calibri" w:cs="Calibri"/>
          <w:lang w:val="en-US"/>
        </w:rPr>
        <w:t xml:space="preserve"> For example – symptoms of a disease can go undergo variation with time and therefore a model trained on historical symptoms may not be able to accurately predict the disease based on new data. </w:t>
      </w:r>
    </w:p>
    <w:p w14:paraId="60F28EAD" w14:textId="07DBF56E" w:rsidR="005C4954" w:rsidRPr="004E0079" w:rsidRDefault="00B44A8B" w:rsidP="007031CA">
      <w:pPr>
        <w:pStyle w:val="ListParagraph"/>
        <w:ind w:left="1080"/>
        <w:rPr>
          <w:lang w:val="en-US"/>
        </w:rPr>
      </w:pPr>
      <w:r>
        <w:rPr>
          <w:rFonts w:ascii="Calibri" w:hAnsi="Calibri" w:cs="Calibri"/>
          <w:lang w:val="en-US"/>
        </w:rPr>
        <w:t>Depending upon the business, a c</w:t>
      </w:r>
      <w:r w:rsidR="001056BA">
        <w:rPr>
          <w:rFonts w:ascii="Calibri" w:hAnsi="Calibri" w:cs="Calibri"/>
          <w:lang w:val="en-US"/>
        </w:rPr>
        <w:t xml:space="preserve">oncept </w:t>
      </w:r>
      <w:r>
        <w:rPr>
          <w:rFonts w:ascii="Calibri" w:hAnsi="Calibri" w:cs="Calibri"/>
          <w:lang w:val="en-US"/>
        </w:rPr>
        <w:t>d</w:t>
      </w:r>
      <w:r w:rsidR="001056BA">
        <w:rPr>
          <w:rFonts w:ascii="Calibri" w:hAnsi="Calibri" w:cs="Calibri"/>
          <w:lang w:val="en-US"/>
        </w:rPr>
        <w:t xml:space="preserve">rift </w:t>
      </w:r>
      <w:r w:rsidR="001056BA">
        <w:rPr>
          <w:rFonts w:ascii="Calibri" w:hAnsi="Calibri" w:cs="Calibri"/>
          <w:lang w:val="en-US"/>
        </w:rPr>
        <w:t xml:space="preserve">can occur in different ways such as </w:t>
      </w:r>
      <w:r w:rsidR="001056BA">
        <w:rPr>
          <w:rFonts w:ascii="Calibri" w:hAnsi="Calibri" w:cs="Calibri"/>
          <w:lang w:val="en-US"/>
        </w:rPr>
        <w:t>sudden</w:t>
      </w:r>
      <w:r w:rsidR="001056BA">
        <w:rPr>
          <w:rFonts w:ascii="Calibri" w:hAnsi="Calibri" w:cs="Calibri"/>
          <w:lang w:val="en-US"/>
        </w:rPr>
        <w:t xml:space="preserve"> drift</w:t>
      </w:r>
      <w:r w:rsidR="001056BA">
        <w:rPr>
          <w:rFonts w:ascii="Calibri" w:hAnsi="Calibri" w:cs="Calibri"/>
          <w:lang w:val="en-US"/>
        </w:rPr>
        <w:t>, gradual</w:t>
      </w:r>
      <w:r w:rsidR="001056BA">
        <w:rPr>
          <w:rFonts w:ascii="Calibri" w:hAnsi="Calibri" w:cs="Calibri"/>
          <w:lang w:val="en-US"/>
        </w:rPr>
        <w:t xml:space="preserve"> drift</w:t>
      </w:r>
      <w:r w:rsidR="001056BA">
        <w:rPr>
          <w:rFonts w:ascii="Calibri" w:hAnsi="Calibri" w:cs="Calibri"/>
          <w:lang w:val="en-US"/>
        </w:rPr>
        <w:t>, incremental</w:t>
      </w:r>
      <w:r w:rsidR="001056BA">
        <w:rPr>
          <w:rFonts w:ascii="Calibri" w:hAnsi="Calibri" w:cs="Calibri"/>
          <w:lang w:val="en-US"/>
        </w:rPr>
        <w:t xml:space="preserve"> drift</w:t>
      </w:r>
      <w:r w:rsidR="001056BA">
        <w:rPr>
          <w:rFonts w:ascii="Calibri" w:hAnsi="Calibri" w:cs="Calibri"/>
          <w:lang w:val="en-US"/>
        </w:rPr>
        <w:t>, recurring</w:t>
      </w:r>
      <w:r w:rsidR="001056BA">
        <w:rPr>
          <w:rFonts w:ascii="Calibri" w:hAnsi="Calibri" w:cs="Calibri"/>
          <w:lang w:val="en-US"/>
        </w:rPr>
        <w:t xml:space="preserve"> drift and</w:t>
      </w:r>
      <w:r w:rsidR="001056BA">
        <w:rPr>
          <w:rFonts w:ascii="Calibri" w:hAnsi="Calibri" w:cs="Calibri"/>
          <w:lang w:val="en-US"/>
        </w:rPr>
        <w:t xml:space="preserve"> blips</w:t>
      </w:r>
      <w:r w:rsidR="001056BA">
        <w:rPr>
          <w:rFonts w:ascii="Calibri" w:hAnsi="Calibri" w:cs="Calibri"/>
          <w:lang w:val="en-US"/>
        </w:rPr>
        <w:t xml:space="preserve"> drift.</w:t>
      </w:r>
      <w:r>
        <w:rPr>
          <w:rFonts w:ascii="Calibri" w:hAnsi="Calibri" w:cs="Calibri"/>
          <w:lang w:val="en-US"/>
        </w:rPr>
        <w:t xml:space="preserve"> This </w:t>
      </w:r>
      <w:r w:rsidR="004E0079">
        <w:rPr>
          <w:rFonts w:ascii="Calibri" w:hAnsi="Calibri" w:cs="Calibri"/>
          <w:lang w:val="en-US"/>
        </w:rPr>
        <w:t xml:space="preserve">ultimately </w:t>
      </w:r>
      <w:r>
        <w:rPr>
          <w:rFonts w:ascii="Calibri" w:hAnsi="Calibri" w:cs="Calibri"/>
          <w:lang w:val="en-US"/>
        </w:rPr>
        <w:t>defines the cadence of monitoring the</w:t>
      </w:r>
      <w:r w:rsidR="00C95F78">
        <w:rPr>
          <w:rFonts w:ascii="Calibri" w:hAnsi="Calibri" w:cs="Calibri"/>
          <w:lang w:val="en-US"/>
        </w:rPr>
        <w:t xml:space="preserve"> dep</w:t>
      </w:r>
      <w:r w:rsidR="00524B42">
        <w:rPr>
          <w:rFonts w:ascii="Calibri" w:hAnsi="Calibri" w:cs="Calibri"/>
          <w:lang w:val="en-US"/>
        </w:rPr>
        <w:t>l</w:t>
      </w:r>
      <w:r w:rsidR="00C95F78">
        <w:rPr>
          <w:rFonts w:ascii="Calibri" w:hAnsi="Calibri" w:cs="Calibri"/>
          <w:lang w:val="en-US"/>
        </w:rPr>
        <w:t>oyed</w:t>
      </w:r>
      <w:r>
        <w:rPr>
          <w:rFonts w:ascii="Calibri" w:hAnsi="Calibri" w:cs="Calibri"/>
          <w:lang w:val="en-US"/>
        </w:rPr>
        <w:t xml:space="preserve"> model</w:t>
      </w:r>
      <w:r w:rsidR="004E0079">
        <w:rPr>
          <w:rFonts w:ascii="Calibri" w:hAnsi="Calibri" w:cs="Calibri"/>
          <w:lang w:val="en-US"/>
        </w:rPr>
        <w:t>.</w:t>
      </w:r>
    </w:p>
    <w:p w14:paraId="013690A5" w14:textId="79835AE9" w:rsidR="004E0079" w:rsidRPr="00244EC4" w:rsidRDefault="00E42F47" w:rsidP="005C4954">
      <w:pPr>
        <w:pStyle w:val="ListParagraph"/>
        <w:numPr>
          <w:ilvl w:val="1"/>
          <w:numId w:val="1"/>
        </w:numPr>
        <w:rPr>
          <w:lang w:val="en-US"/>
        </w:rPr>
      </w:pPr>
      <w:r w:rsidRPr="00A1643C">
        <w:rPr>
          <w:rFonts w:ascii="Calibri" w:hAnsi="Calibri" w:cs="Calibri"/>
          <w:i/>
          <w:iCs/>
          <w:lang w:val="en-US"/>
        </w:rPr>
        <w:lastRenderedPageBreak/>
        <w:t>Hyperparameter Tuning</w:t>
      </w:r>
      <w:r>
        <w:rPr>
          <w:rFonts w:ascii="Calibri" w:hAnsi="Calibri" w:cs="Calibri"/>
          <w:lang w:val="en-US"/>
        </w:rPr>
        <w:t xml:space="preserve"> </w:t>
      </w:r>
      <w:r w:rsidR="006E01BB">
        <w:rPr>
          <w:rFonts w:ascii="Calibri" w:hAnsi="Calibri" w:cs="Calibri"/>
          <w:lang w:val="en-US"/>
        </w:rPr>
        <w:t>–</w:t>
      </w:r>
      <w:r>
        <w:rPr>
          <w:rFonts w:ascii="Calibri" w:hAnsi="Calibri" w:cs="Calibri"/>
          <w:lang w:val="en-US"/>
        </w:rPr>
        <w:t xml:space="preserve"> </w:t>
      </w:r>
      <w:r w:rsidR="006E01BB">
        <w:rPr>
          <w:rFonts w:ascii="Calibri" w:hAnsi="Calibri" w:cs="Calibri"/>
          <w:lang w:val="en-US"/>
        </w:rPr>
        <w:t xml:space="preserve">model is finalized </w:t>
      </w:r>
      <w:r w:rsidR="001E0691">
        <w:rPr>
          <w:rFonts w:ascii="Calibri" w:hAnsi="Calibri" w:cs="Calibri"/>
          <w:lang w:val="en-US"/>
        </w:rPr>
        <w:t xml:space="preserve">after </w:t>
      </w:r>
      <w:r w:rsidR="006E01BB">
        <w:rPr>
          <w:rFonts w:ascii="Calibri" w:hAnsi="Calibri" w:cs="Calibri"/>
          <w:lang w:val="en-US"/>
        </w:rPr>
        <w:t xml:space="preserve">fine tuning </w:t>
      </w:r>
      <w:r w:rsidR="001E0691">
        <w:rPr>
          <w:rFonts w:ascii="Calibri" w:hAnsi="Calibri" w:cs="Calibri"/>
          <w:lang w:val="en-US"/>
        </w:rPr>
        <w:t xml:space="preserve">its </w:t>
      </w:r>
      <w:r w:rsidR="006E01BB">
        <w:rPr>
          <w:rFonts w:ascii="Calibri" w:hAnsi="Calibri" w:cs="Calibri"/>
          <w:lang w:val="en-US"/>
        </w:rPr>
        <w:t>hyperparameter</w:t>
      </w:r>
      <w:r w:rsidR="001E0691">
        <w:rPr>
          <w:rFonts w:ascii="Calibri" w:hAnsi="Calibri" w:cs="Calibri"/>
          <w:lang w:val="en-US"/>
        </w:rPr>
        <w:t xml:space="preserve">s which provide the best accuracy of predictions and with time lapse these </w:t>
      </w:r>
      <w:r w:rsidR="0079058C">
        <w:rPr>
          <w:rFonts w:ascii="Calibri" w:hAnsi="Calibri" w:cs="Calibri"/>
          <w:lang w:val="en-US"/>
        </w:rPr>
        <w:t>hyper</w:t>
      </w:r>
      <w:r w:rsidR="001E0691">
        <w:rPr>
          <w:rFonts w:ascii="Calibri" w:hAnsi="Calibri" w:cs="Calibri"/>
          <w:lang w:val="en-US"/>
        </w:rPr>
        <w:t xml:space="preserve">parameters need to be retrained </w:t>
      </w:r>
      <w:r w:rsidR="007F00AC">
        <w:rPr>
          <w:rFonts w:ascii="Calibri" w:hAnsi="Calibri" w:cs="Calibri"/>
          <w:lang w:val="en-US"/>
        </w:rPr>
        <w:t>to</w:t>
      </w:r>
      <w:r w:rsidR="001E0691">
        <w:rPr>
          <w:rFonts w:ascii="Calibri" w:hAnsi="Calibri" w:cs="Calibri"/>
          <w:lang w:val="en-US"/>
        </w:rPr>
        <w:t xml:space="preserve"> capture the essence of latest data. </w:t>
      </w:r>
      <w:r w:rsidR="00F472F7">
        <w:rPr>
          <w:rFonts w:ascii="Calibri" w:hAnsi="Calibri" w:cs="Calibri"/>
          <w:lang w:val="en-US"/>
        </w:rPr>
        <w:t>It may also become necessary to change the model altogether if the accuracy doesn’t improve with retuning.</w:t>
      </w:r>
    </w:p>
    <w:p w14:paraId="40E106D0" w14:textId="256CA79D" w:rsidR="00244EC4" w:rsidRDefault="00244EC4" w:rsidP="005C4954">
      <w:pPr>
        <w:pStyle w:val="ListParagraph"/>
        <w:numPr>
          <w:ilvl w:val="1"/>
          <w:numId w:val="1"/>
        </w:numPr>
        <w:rPr>
          <w:lang w:val="en-US"/>
        </w:rPr>
      </w:pPr>
      <w:r w:rsidRPr="00A1643C">
        <w:rPr>
          <w:rFonts w:ascii="Calibri" w:hAnsi="Calibri" w:cs="Calibri"/>
          <w:i/>
          <w:iCs/>
          <w:lang w:val="en-US"/>
        </w:rPr>
        <w:t>Exogenous Factors</w:t>
      </w:r>
      <w:r>
        <w:rPr>
          <w:rFonts w:ascii="Calibri" w:hAnsi="Calibri" w:cs="Calibri"/>
          <w:lang w:val="en-US"/>
        </w:rPr>
        <w:t xml:space="preserve"> – Covid is an apt example </w:t>
      </w:r>
      <w:r w:rsidR="0089004F">
        <w:rPr>
          <w:rFonts w:ascii="Calibri" w:hAnsi="Calibri" w:cs="Calibri"/>
          <w:lang w:val="en-US"/>
        </w:rPr>
        <w:t xml:space="preserve">which impacted machine learning algorithms unexpectedly. Similarly, competitor moves such as advertisements, campaigns, acquisition can impact prediction accuracy as </w:t>
      </w:r>
      <w:r w:rsidR="00A05ADC">
        <w:rPr>
          <w:rFonts w:ascii="Calibri" w:hAnsi="Calibri" w:cs="Calibri"/>
          <w:lang w:val="en-US"/>
        </w:rPr>
        <w:t>such factors are</w:t>
      </w:r>
      <w:r w:rsidR="00D40AE5">
        <w:rPr>
          <w:rFonts w:ascii="Calibri" w:hAnsi="Calibri" w:cs="Calibri"/>
          <w:lang w:val="en-US"/>
        </w:rPr>
        <w:t xml:space="preserve"> not</w:t>
      </w:r>
      <w:r w:rsidR="00A05ADC">
        <w:rPr>
          <w:rFonts w:ascii="Calibri" w:hAnsi="Calibri" w:cs="Calibri"/>
          <w:lang w:val="en-US"/>
        </w:rPr>
        <w:t xml:space="preserve"> part of the </w:t>
      </w:r>
      <w:r w:rsidR="0089004F">
        <w:rPr>
          <w:rFonts w:ascii="Calibri" w:hAnsi="Calibri" w:cs="Calibri"/>
          <w:lang w:val="en-US"/>
        </w:rPr>
        <w:t>model</w:t>
      </w:r>
      <w:r w:rsidR="00A05ADC">
        <w:rPr>
          <w:rFonts w:ascii="Calibri" w:hAnsi="Calibri" w:cs="Calibri"/>
          <w:lang w:val="en-US"/>
        </w:rPr>
        <w:t xml:space="preserve"> development exercise.</w:t>
      </w:r>
      <w:r w:rsidR="0089004F">
        <w:rPr>
          <w:rFonts w:ascii="Calibri" w:hAnsi="Calibri" w:cs="Calibri"/>
          <w:lang w:val="en-US"/>
        </w:rPr>
        <w:t xml:space="preserve"> </w:t>
      </w:r>
    </w:p>
    <w:p w14:paraId="7FB81760" w14:textId="7E2D291C" w:rsidR="00691DE3" w:rsidRDefault="00C46B0A" w:rsidP="008165FF">
      <w:pPr>
        <w:pStyle w:val="Heading2"/>
        <w:rPr>
          <w:lang w:val="en-US"/>
        </w:rPr>
      </w:pPr>
      <w:r>
        <w:rPr>
          <w:lang w:val="en-US"/>
        </w:rPr>
        <w:t>Metrics</w:t>
      </w:r>
      <w:r w:rsidR="008165FF">
        <w:rPr>
          <w:lang w:val="en-US"/>
        </w:rPr>
        <w:t xml:space="preserve"> to detect </w:t>
      </w:r>
      <w:r w:rsidR="003C5EEF">
        <w:rPr>
          <w:lang w:val="en-US"/>
        </w:rPr>
        <w:t>M</w:t>
      </w:r>
      <w:r w:rsidR="008165FF">
        <w:rPr>
          <w:lang w:val="en-US"/>
        </w:rPr>
        <w:t xml:space="preserve">odel </w:t>
      </w:r>
      <w:r w:rsidR="003C5EEF">
        <w:rPr>
          <w:lang w:val="en-US"/>
        </w:rPr>
        <w:t>D</w:t>
      </w:r>
      <w:r w:rsidR="008165FF">
        <w:rPr>
          <w:lang w:val="en-US"/>
        </w:rPr>
        <w:t>egradation</w:t>
      </w:r>
    </w:p>
    <w:p w14:paraId="5AD89E03" w14:textId="7CBB208F" w:rsidR="00691DE3" w:rsidRDefault="00D17F47" w:rsidP="007F5EC4">
      <w:pPr>
        <w:rPr>
          <w:lang w:val="en-US"/>
        </w:rPr>
      </w:pPr>
      <w:r>
        <w:rPr>
          <w:lang w:val="en-US"/>
        </w:rPr>
        <w:t xml:space="preserve">For the above </w:t>
      </w:r>
      <w:r w:rsidR="00954E64">
        <w:rPr>
          <w:lang w:val="en-US"/>
        </w:rPr>
        <w:t>root causes</w:t>
      </w:r>
      <w:r w:rsidR="0053375B">
        <w:rPr>
          <w:lang w:val="en-US"/>
        </w:rPr>
        <w:t>,</w:t>
      </w:r>
      <w:r w:rsidR="00954E64">
        <w:rPr>
          <w:lang w:val="en-US"/>
        </w:rPr>
        <w:t xml:space="preserve"> w</w:t>
      </w:r>
      <w:r w:rsidR="00650FE2">
        <w:rPr>
          <w:lang w:val="en-US"/>
        </w:rPr>
        <w:t xml:space="preserve">e can define lead and lag indicators which can help us detect </w:t>
      </w:r>
      <w:r>
        <w:rPr>
          <w:lang w:val="en-US"/>
        </w:rPr>
        <w:t>model degradation</w:t>
      </w:r>
      <w:r w:rsidR="00936878">
        <w:rPr>
          <w:lang w:val="en-US"/>
        </w:rPr>
        <w:t xml:space="preserve">. </w:t>
      </w:r>
      <w:r w:rsidR="00A74045">
        <w:rPr>
          <w:lang w:val="en-US"/>
        </w:rPr>
        <w:t xml:space="preserve">These metrics can be plotted, using visualization tools, on an ongoing basis so that team can track them and take necessary action in case of any </w:t>
      </w:r>
      <w:r w:rsidR="0013636A">
        <w:rPr>
          <w:lang w:val="en-US"/>
        </w:rPr>
        <w:t>abnormalities</w:t>
      </w:r>
      <w:r w:rsidR="00A74045">
        <w:rPr>
          <w:lang w:val="en-US"/>
        </w:rPr>
        <w:t xml:space="preserve">. </w:t>
      </w:r>
      <w:r w:rsidR="00421086">
        <w:rPr>
          <w:lang w:val="en-US"/>
        </w:rPr>
        <w:t xml:space="preserve">Below are four factors related to </w:t>
      </w:r>
      <w:r w:rsidR="000129FE">
        <w:rPr>
          <w:lang w:val="en-US"/>
        </w:rPr>
        <w:t xml:space="preserve">input </w:t>
      </w:r>
      <w:r w:rsidR="00421086">
        <w:rPr>
          <w:lang w:val="en-US"/>
        </w:rPr>
        <w:t xml:space="preserve">data which </w:t>
      </w:r>
      <w:r w:rsidR="000546AE">
        <w:rPr>
          <w:lang w:val="en-US"/>
        </w:rPr>
        <w:t>can be tracked to detect degradation</w:t>
      </w:r>
      <w:r w:rsidR="00421086">
        <w:rPr>
          <w:lang w:val="en-US"/>
        </w:rPr>
        <w:t>:</w:t>
      </w:r>
    </w:p>
    <w:p w14:paraId="5568F262" w14:textId="74D9E010" w:rsidR="005546C2" w:rsidRDefault="0027736E" w:rsidP="0027736E">
      <w:pPr>
        <w:pStyle w:val="ListParagraph"/>
        <w:numPr>
          <w:ilvl w:val="0"/>
          <w:numId w:val="3"/>
        </w:numPr>
        <w:rPr>
          <w:lang w:val="en-US"/>
        </w:rPr>
      </w:pPr>
      <w:r w:rsidRPr="00697E60">
        <w:rPr>
          <w:i/>
          <w:iCs/>
          <w:lang w:val="en-US"/>
        </w:rPr>
        <w:t>Data Drift</w:t>
      </w:r>
      <w:r>
        <w:rPr>
          <w:lang w:val="en-US"/>
        </w:rPr>
        <w:t xml:space="preserve"> – variation in the new data can be tracked using metrics such as measures of central tendency (mean, median, mode), measures of dispersion (variance, standard deviation</w:t>
      </w:r>
      <w:r w:rsidR="00D62F4B">
        <w:rPr>
          <w:lang w:val="en-US"/>
        </w:rPr>
        <w:t xml:space="preserve">, </w:t>
      </w:r>
      <w:r w:rsidR="0034639F">
        <w:rPr>
          <w:lang w:val="en-US"/>
        </w:rPr>
        <w:t>range,</w:t>
      </w:r>
      <w:r w:rsidR="00D62F4B">
        <w:rPr>
          <w:lang w:val="en-US"/>
        </w:rPr>
        <w:t xml:space="preserve"> and interquartile range</w:t>
      </w:r>
      <w:r>
        <w:rPr>
          <w:lang w:val="en-US"/>
        </w:rPr>
        <w:t>)</w:t>
      </w:r>
      <w:r w:rsidR="0034639F">
        <w:rPr>
          <w:lang w:val="en-US"/>
        </w:rPr>
        <w:t>.</w:t>
      </w:r>
    </w:p>
    <w:p w14:paraId="6575B993" w14:textId="006149A7" w:rsidR="0034639F" w:rsidRDefault="0034639F" w:rsidP="0027736E">
      <w:pPr>
        <w:pStyle w:val="ListParagraph"/>
        <w:numPr>
          <w:ilvl w:val="0"/>
          <w:numId w:val="3"/>
        </w:numPr>
        <w:rPr>
          <w:lang w:val="en-US"/>
        </w:rPr>
      </w:pPr>
      <w:r w:rsidRPr="00697E60">
        <w:rPr>
          <w:i/>
          <w:iCs/>
          <w:lang w:val="en-US"/>
        </w:rPr>
        <w:t>Data Types</w:t>
      </w:r>
      <w:r>
        <w:rPr>
          <w:lang w:val="en-US"/>
        </w:rPr>
        <w:t xml:space="preserve"> – running </w:t>
      </w:r>
      <w:r w:rsidR="00FD1ED7">
        <w:rPr>
          <w:lang w:val="en-US"/>
        </w:rPr>
        <w:t>python-based</w:t>
      </w:r>
      <w:r>
        <w:rPr>
          <w:lang w:val="en-US"/>
        </w:rPr>
        <w:t xml:space="preserve"> scripts to extract the data type of each column and compar</w:t>
      </w:r>
      <w:r w:rsidR="00FD1ED7">
        <w:rPr>
          <w:lang w:val="en-US"/>
        </w:rPr>
        <w:t>ing</w:t>
      </w:r>
      <w:r>
        <w:rPr>
          <w:lang w:val="en-US"/>
        </w:rPr>
        <w:t xml:space="preserve"> it with historical data set</w:t>
      </w:r>
      <w:r w:rsidR="00FD1ED7">
        <w:rPr>
          <w:lang w:val="en-US"/>
        </w:rPr>
        <w:t xml:space="preserve"> can bring out </w:t>
      </w:r>
      <w:r w:rsidR="00476065">
        <w:rPr>
          <w:lang w:val="en-US"/>
        </w:rPr>
        <w:t>the deviations</w:t>
      </w:r>
      <w:r w:rsidR="00FD1ED7">
        <w:rPr>
          <w:lang w:val="en-US"/>
        </w:rPr>
        <w:t>. Consistency in data type is essential for the model to perform predictions accurately.</w:t>
      </w:r>
    </w:p>
    <w:p w14:paraId="714B2FEA" w14:textId="702C0BC6" w:rsidR="00FD1ED7" w:rsidRDefault="00FD1ED7" w:rsidP="0027736E">
      <w:pPr>
        <w:pStyle w:val="ListParagraph"/>
        <w:numPr>
          <w:ilvl w:val="0"/>
          <w:numId w:val="3"/>
        </w:numPr>
        <w:rPr>
          <w:lang w:val="en-US"/>
        </w:rPr>
      </w:pPr>
      <w:r w:rsidRPr="00697E60">
        <w:rPr>
          <w:i/>
          <w:iCs/>
          <w:lang w:val="en-US"/>
        </w:rPr>
        <w:t>Data Quality</w:t>
      </w:r>
      <w:r>
        <w:rPr>
          <w:lang w:val="en-US"/>
        </w:rPr>
        <w:t xml:space="preserve"> – </w:t>
      </w:r>
      <w:r w:rsidR="00FF67CB">
        <w:rPr>
          <w:lang w:val="en-US"/>
        </w:rPr>
        <w:t>script-based</w:t>
      </w:r>
      <w:r>
        <w:rPr>
          <w:lang w:val="en-US"/>
        </w:rPr>
        <w:t xml:space="preserve"> checks to </w:t>
      </w:r>
      <w:r w:rsidR="00A904C8">
        <w:rPr>
          <w:lang w:val="en-US"/>
        </w:rPr>
        <w:t xml:space="preserve">create logs of </w:t>
      </w:r>
      <w:r w:rsidR="00A904C8">
        <w:rPr>
          <w:lang w:val="en-US"/>
        </w:rPr>
        <w:t>column</w:t>
      </w:r>
      <w:r w:rsidR="00A904C8">
        <w:rPr>
          <w:lang w:val="en-US"/>
        </w:rPr>
        <w:t>-level</w:t>
      </w:r>
      <w:r w:rsidR="00476065">
        <w:rPr>
          <w:lang w:val="en-US"/>
        </w:rPr>
        <w:t xml:space="preserve"> -</w:t>
      </w:r>
      <w:r w:rsidR="00A904C8">
        <w:rPr>
          <w:lang w:val="en-US"/>
        </w:rPr>
        <w:t xml:space="preserve"> </w:t>
      </w:r>
      <w:r>
        <w:rPr>
          <w:lang w:val="en-US"/>
        </w:rPr>
        <w:t>unique value</w:t>
      </w:r>
      <w:r w:rsidR="00A904C8">
        <w:rPr>
          <w:lang w:val="en-US"/>
        </w:rPr>
        <w:t>s</w:t>
      </w:r>
      <w:r>
        <w:rPr>
          <w:lang w:val="en-US"/>
        </w:rPr>
        <w:t>, number of nulls, duplicates, special characters</w:t>
      </w:r>
      <w:r w:rsidR="00482518">
        <w:rPr>
          <w:lang w:val="en-US"/>
        </w:rPr>
        <w:t>,</w:t>
      </w:r>
      <w:r w:rsidR="00FF67CB">
        <w:rPr>
          <w:lang w:val="en-US"/>
        </w:rPr>
        <w:t xml:space="preserve"> among others can help in detecting any significant </w:t>
      </w:r>
      <w:r w:rsidR="00F65F93">
        <w:rPr>
          <w:lang w:val="en-US"/>
        </w:rPr>
        <w:t>variation</w:t>
      </w:r>
      <w:r w:rsidR="00342843">
        <w:rPr>
          <w:lang w:val="en-US"/>
        </w:rPr>
        <w:t xml:space="preserve"> in data quality</w:t>
      </w:r>
      <w:r w:rsidR="00FF67CB">
        <w:rPr>
          <w:lang w:val="en-US"/>
        </w:rPr>
        <w:t xml:space="preserve">. </w:t>
      </w:r>
      <w:r w:rsidR="00ED20FB">
        <w:rPr>
          <w:lang w:val="en-US"/>
        </w:rPr>
        <w:t>Moreover,</w:t>
      </w:r>
      <w:r w:rsidR="00FF67CB">
        <w:rPr>
          <w:lang w:val="en-US"/>
        </w:rPr>
        <w:t xml:space="preserve"> automated emails </w:t>
      </w:r>
      <w:r w:rsidR="00AA5DCD">
        <w:rPr>
          <w:lang w:val="en-US"/>
        </w:rPr>
        <w:t xml:space="preserve">can be sent </w:t>
      </w:r>
      <w:r w:rsidR="00FF67CB">
        <w:rPr>
          <w:lang w:val="en-US"/>
        </w:rPr>
        <w:t xml:space="preserve">to </w:t>
      </w:r>
      <w:r w:rsidR="00AA5DCD">
        <w:rPr>
          <w:lang w:val="en-US"/>
        </w:rPr>
        <w:t xml:space="preserve">the </w:t>
      </w:r>
      <w:r w:rsidR="00F00903">
        <w:rPr>
          <w:lang w:val="en-US"/>
        </w:rPr>
        <w:t xml:space="preserve">team </w:t>
      </w:r>
      <w:r w:rsidR="002378EB">
        <w:rPr>
          <w:lang w:val="en-US"/>
        </w:rPr>
        <w:t>if</w:t>
      </w:r>
      <w:r w:rsidR="00F00903">
        <w:rPr>
          <w:lang w:val="en-US"/>
        </w:rPr>
        <w:t xml:space="preserve"> the </w:t>
      </w:r>
      <w:r w:rsidR="001619D6">
        <w:rPr>
          <w:lang w:val="en-US"/>
        </w:rPr>
        <w:t>variation</w:t>
      </w:r>
      <w:r w:rsidR="003A448F">
        <w:rPr>
          <w:lang w:val="en-US"/>
        </w:rPr>
        <w:t>s</w:t>
      </w:r>
      <w:r w:rsidR="00F00903">
        <w:rPr>
          <w:lang w:val="en-US"/>
        </w:rPr>
        <w:t xml:space="preserve"> are </w:t>
      </w:r>
      <w:r w:rsidR="00AA5DCD">
        <w:rPr>
          <w:lang w:val="en-US"/>
        </w:rPr>
        <w:t xml:space="preserve">beyond </w:t>
      </w:r>
      <w:r w:rsidR="00F00903">
        <w:rPr>
          <w:lang w:val="en-US"/>
        </w:rPr>
        <w:t xml:space="preserve">a </w:t>
      </w:r>
      <w:r w:rsidR="00AA5DCD">
        <w:rPr>
          <w:lang w:val="en-US"/>
        </w:rPr>
        <w:t>threshold</w:t>
      </w:r>
      <w:r w:rsidR="00551E10">
        <w:rPr>
          <w:lang w:val="en-US"/>
        </w:rPr>
        <w:t xml:space="preserve"> for </w:t>
      </w:r>
      <w:r w:rsidR="0093492B">
        <w:rPr>
          <w:lang w:val="en-US"/>
        </w:rPr>
        <w:t>requisite</w:t>
      </w:r>
      <w:r w:rsidR="00551E10">
        <w:rPr>
          <w:lang w:val="en-US"/>
        </w:rPr>
        <w:t xml:space="preserve"> manual intervention</w:t>
      </w:r>
      <w:r w:rsidR="00F00903">
        <w:rPr>
          <w:lang w:val="en-US"/>
        </w:rPr>
        <w:t xml:space="preserve">. </w:t>
      </w:r>
    </w:p>
    <w:p w14:paraId="3B307C53" w14:textId="637B8716" w:rsidR="00B12DC3" w:rsidRDefault="00B12DC3" w:rsidP="0027736E">
      <w:pPr>
        <w:pStyle w:val="ListParagraph"/>
        <w:numPr>
          <w:ilvl w:val="0"/>
          <w:numId w:val="3"/>
        </w:numPr>
        <w:rPr>
          <w:lang w:val="en-US"/>
        </w:rPr>
      </w:pPr>
      <w:r w:rsidRPr="00697E60">
        <w:rPr>
          <w:i/>
          <w:iCs/>
          <w:lang w:val="en-US"/>
        </w:rPr>
        <w:t>Feature</w:t>
      </w:r>
      <w:r w:rsidR="00AC6B07">
        <w:rPr>
          <w:i/>
          <w:iCs/>
          <w:lang w:val="en-US"/>
        </w:rPr>
        <w:t xml:space="preserve"> Importance</w:t>
      </w:r>
      <w:r>
        <w:rPr>
          <w:lang w:val="en-US"/>
        </w:rPr>
        <w:t xml:space="preserve"> – correlation matrix needs to be built for every new dataset to check if any of the features are colluding. Principal component analysis (PCA) can be used to identify the features which capture the maximum variation in dataset. </w:t>
      </w:r>
      <w:r w:rsidR="00367F4D">
        <w:rPr>
          <w:lang w:val="en-US"/>
        </w:rPr>
        <w:t xml:space="preserve">Further, mutual information </w:t>
      </w:r>
      <w:r w:rsidR="009974F6">
        <w:rPr>
          <w:lang w:val="en-US"/>
        </w:rPr>
        <w:t xml:space="preserve">(MI) </w:t>
      </w:r>
      <w:r w:rsidR="00367F4D">
        <w:rPr>
          <w:lang w:val="en-US"/>
        </w:rPr>
        <w:t xml:space="preserve">can be used to </w:t>
      </w:r>
      <w:r w:rsidR="00733CF4">
        <w:rPr>
          <w:lang w:val="en-US"/>
        </w:rPr>
        <w:t xml:space="preserve">bring out the importance associated with each </w:t>
      </w:r>
      <w:r w:rsidR="00E45814">
        <w:rPr>
          <w:lang w:val="en-US"/>
        </w:rPr>
        <w:t xml:space="preserve">feature. Outputs of these </w:t>
      </w:r>
      <w:r w:rsidR="00130C33">
        <w:rPr>
          <w:lang w:val="en-US"/>
        </w:rPr>
        <w:t xml:space="preserve">three </w:t>
      </w:r>
      <w:r w:rsidR="00E45814">
        <w:rPr>
          <w:lang w:val="en-US"/>
        </w:rPr>
        <w:t xml:space="preserve">techniques should remain consistent </w:t>
      </w:r>
      <w:r w:rsidR="00130C33">
        <w:rPr>
          <w:lang w:val="en-US"/>
        </w:rPr>
        <w:t xml:space="preserve">for every dataset </w:t>
      </w:r>
      <w:r w:rsidR="00E45814">
        <w:rPr>
          <w:lang w:val="en-US"/>
        </w:rPr>
        <w:t xml:space="preserve">and in case of any deviation we will have to retrain the </w:t>
      </w:r>
      <w:r w:rsidR="00130C33">
        <w:rPr>
          <w:lang w:val="en-US"/>
        </w:rPr>
        <w:t xml:space="preserve">complete </w:t>
      </w:r>
      <w:r w:rsidR="00E45814">
        <w:rPr>
          <w:lang w:val="en-US"/>
        </w:rPr>
        <w:t>model.</w:t>
      </w:r>
    </w:p>
    <w:p w14:paraId="75422A61" w14:textId="7A187E74" w:rsidR="00E45814" w:rsidRPr="00FB4C95" w:rsidRDefault="00FB4C95" w:rsidP="00E45814">
      <w:pPr>
        <w:rPr>
          <w:vertAlign w:val="subscript"/>
          <w:lang w:val="en-US"/>
        </w:rPr>
      </w:pPr>
      <w:r>
        <w:rPr>
          <w:lang w:val="en-US"/>
        </w:rPr>
        <w:t>All the</w:t>
      </w:r>
      <w:r w:rsidR="00C674FA">
        <w:rPr>
          <w:lang w:val="en-US"/>
        </w:rPr>
        <w:t xml:space="preserve"> above </w:t>
      </w:r>
      <w:r w:rsidR="00E45814">
        <w:rPr>
          <w:lang w:val="en-US"/>
        </w:rPr>
        <w:t xml:space="preserve">metrics and techniques are </w:t>
      </w:r>
      <w:r w:rsidR="0083453B">
        <w:rPr>
          <w:lang w:val="en-US"/>
        </w:rPr>
        <w:t>l</w:t>
      </w:r>
      <w:r w:rsidR="00E45814">
        <w:rPr>
          <w:lang w:val="en-US"/>
        </w:rPr>
        <w:t>ead indicators which can help us detect</w:t>
      </w:r>
      <w:r>
        <w:rPr>
          <w:lang w:val="en-US"/>
        </w:rPr>
        <w:t xml:space="preserve"> a </w:t>
      </w:r>
      <w:r w:rsidR="00B01731">
        <w:rPr>
          <w:lang w:val="en-US"/>
        </w:rPr>
        <w:t>possible negative impact on output beforehand and therefore can be mitigated proactively.</w:t>
      </w:r>
      <w:r w:rsidR="001C2502">
        <w:rPr>
          <w:lang w:val="en-US"/>
        </w:rPr>
        <w:t xml:space="preserve"> Below we look at three factors pertaining to model operations which can impact its </w:t>
      </w:r>
      <w:r w:rsidR="00C96A7F">
        <w:rPr>
          <w:lang w:val="en-US"/>
        </w:rPr>
        <w:t>prediction</w:t>
      </w:r>
      <w:r w:rsidR="001C2502">
        <w:rPr>
          <w:lang w:val="en-US"/>
        </w:rPr>
        <w:t>:</w:t>
      </w:r>
      <w:r w:rsidR="00B01731">
        <w:rPr>
          <w:lang w:val="en-US"/>
        </w:rPr>
        <w:t xml:space="preserve"> </w:t>
      </w:r>
    </w:p>
    <w:p w14:paraId="2BEDD6EE" w14:textId="4C84789A" w:rsidR="00A44242" w:rsidRPr="00A44242" w:rsidRDefault="00673647" w:rsidP="00A44242">
      <w:pPr>
        <w:pStyle w:val="ListParagraph"/>
        <w:numPr>
          <w:ilvl w:val="0"/>
          <w:numId w:val="4"/>
        </w:numPr>
        <w:rPr>
          <w:rFonts w:ascii="Calibri" w:hAnsi="Calibri" w:cs="Calibri"/>
          <w:lang w:val="en-US"/>
        </w:rPr>
      </w:pPr>
      <w:r w:rsidRPr="00210C58">
        <w:rPr>
          <w:i/>
          <w:iCs/>
          <w:lang w:val="en-US"/>
        </w:rPr>
        <w:t>Concept Drift</w:t>
      </w:r>
      <w:r w:rsidRPr="00A44242">
        <w:rPr>
          <w:lang w:val="en-US"/>
        </w:rPr>
        <w:t xml:space="preserve"> </w:t>
      </w:r>
      <w:r w:rsidR="00A44242" w:rsidRPr="00A44242">
        <w:rPr>
          <w:lang w:val="en-US"/>
        </w:rPr>
        <w:t>–</w:t>
      </w:r>
      <w:r w:rsidRPr="00A44242">
        <w:rPr>
          <w:lang w:val="en-US"/>
        </w:rPr>
        <w:t xml:space="preserve"> </w:t>
      </w:r>
      <w:r w:rsidR="00A44242" w:rsidRPr="00A44242">
        <w:rPr>
          <w:lang w:val="en-US"/>
        </w:rPr>
        <w:t xml:space="preserve">this is more subtle to observe and therefore we need to execute the model and then determine metrics such as </w:t>
      </w:r>
      <w:r w:rsidR="00A44242" w:rsidRPr="00A44242">
        <w:rPr>
          <w:rFonts w:ascii="Calibri" w:hAnsi="Calibri" w:cs="Calibri"/>
          <w:lang w:val="en-US"/>
        </w:rPr>
        <w:t>accuracy, Precision/Recall</w:t>
      </w:r>
      <w:r w:rsidR="00A44242">
        <w:rPr>
          <w:rFonts w:ascii="Calibri" w:hAnsi="Calibri" w:cs="Calibri"/>
          <w:lang w:val="en-US"/>
        </w:rPr>
        <w:t>,</w:t>
      </w:r>
      <w:r w:rsidR="00A44242">
        <w:rPr>
          <w:rFonts w:ascii="Calibri" w:hAnsi="Calibri" w:cs="Calibri"/>
          <w:lang w:val="en-US"/>
        </w:rPr>
        <w:t xml:space="preserve"> </w:t>
      </w:r>
      <w:r w:rsidR="00A44242" w:rsidRPr="00A44242">
        <w:rPr>
          <w:rFonts w:ascii="Calibri" w:hAnsi="Calibri" w:cs="Calibri"/>
          <w:lang w:val="en-US"/>
        </w:rPr>
        <w:t>ROC-AUC, F1 Score</w:t>
      </w:r>
      <w:r w:rsidR="00A44242">
        <w:rPr>
          <w:rFonts w:ascii="Calibri" w:hAnsi="Calibri" w:cs="Calibri"/>
          <w:lang w:val="en-US"/>
        </w:rPr>
        <w:t xml:space="preserve"> in case of classification and </w:t>
      </w:r>
      <w:r w:rsidR="00A44242">
        <w:rPr>
          <w:rFonts w:ascii="Calibri" w:hAnsi="Calibri" w:cs="Calibri"/>
          <w:lang w:val="en-US"/>
        </w:rPr>
        <w:t>m</w:t>
      </w:r>
      <w:r w:rsidR="00A44242" w:rsidRPr="00A44242">
        <w:rPr>
          <w:rFonts w:ascii="Calibri" w:hAnsi="Calibri" w:cs="Calibri"/>
          <w:lang w:val="en-US"/>
        </w:rPr>
        <w:t xml:space="preserve">ean absolute error, </w:t>
      </w:r>
      <w:r w:rsidR="00A44242">
        <w:rPr>
          <w:rFonts w:ascii="Calibri" w:hAnsi="Calibri" w:cs="Calibri"/>
          <w:lang w:val="en-US"/>
        </w:rPr>
        <w:t>root mean squared error, r2 and adjusted r2</w:t>
      </w:r>
      <w:r w:rsidR="00A44242" w:rsidRPr="00A44242">
        <w:rPr>
          <w:rFonts w:ascii="Calibri" w:hAnsi="Calibri" w:cs="Calibri"/>
          <w:lang w:val="en-US"/>
        </w:rPr>
        <w:tab/>
      </w:r>
      <w:r w:rsidR="00A44242">
        <w:rPr>
          <w:rFonts w:ascii="Calibri" w:hAnsi="Calibri" w:cs="Calibri"/>
          <w:lang w:val="en-US"/>
        </w:rPr>
        <w:t>for regression models.</w:t>
      </w:r>
      <w:r w:rsidR="00987B3C">
        <w:rPr>
          <w:rFonts w:ascii="Calibri" w:hAnsi="Calibri" w:cs="Calibri"/>
          <w:lang w:val="en-US"/>
        </w:rPr>
        <w:t xml:space="preserve"> All these metrics can help us detect a spurious change in model</w:t>
      </w:r>
      <w:r w:rsidR="008B33B6">
        <w:rPr>
          <w:rFonts w:ascii="Calibri" w:hAnsi="Calibri" w:cs="Calibri"/>
          <w:lang w:val="en-US"/>
        </w:rPr>
        <w:t>’s</w:t>
      </w:r>
      <w:r w:rsidR="00987B3C">
        <w:rPr>
          <w:rFonts w:ascii="Calibri" w:hAnsi="Calibri" w:cs="Calibri"/>
          <w:lang w:val="en-US"/>
        </w:rPr>
        <w:t xml:space="preserve"> behavior and to rectify it at the earliest.</w:t>
      </w:r>
      <w:r w:rsidR="00A44242" w:rsidRPr="00A44242">
        <w:rPr>
          <w:rFonts w:ascii="Calibri" w:hAnsi="Calibri" w:cs="Calibri"/>
          <w:lang w:val="en-US"/>
        </w:rPr>
        <w:tab/>
      </w:r>
    </w:p>
    <w:p w14:paraId="5B2FB9A8" w14:textId="77777777" w:rsidR="00CC44A9" w:rsidRDefault="00987B3C" w:rsidP="00673647">
      <w:pPr>
        <w:pStyle w:val="ListParagraph"/>
        <w:numPr>
          <w:ilvl w:val="0"/>
          <w:numId w:val="4"/>
        </w:numPr>
        <w:rPr>
          <w:lang w:val="en-US"/>
        </w:rPr>
      </w:pPr>
      <w:r w:rsidRPr="00210C58">
        <w:rPr>
          <w:i/>
          <w:iCs/>
          <w:lang w:val="en-US"/>
        </w:rPr>
        <w:t>Hyperparameter Tunning</w:t>
      </w:r>
      <w:r>
        <w:rPr>
          <w:lang w:val="en-US"/>
        </w:rPr>
        <w:t xml:space="preserve"> </w:t>
      </w:r>
      <w:r w:rsidR="00CC44A9">
        <w:rPr>
          <w:lang w:val="en-US"/>
        </w:rPr>
        <w:t>–</w:t>
      </w:r>
      <w:r>
        <w:rPr>
          <w:lang w:val="en-US"/>
        </w:rPr>
        <w:t xml:space="preserve"> </w:t>
      </w:r>
      <w:r w:rsidR="00CC44A9">
        <w:rPr>
          <w:lang w:val="en-US"/>
        </w:rPr>
        <w:t>same metrics which are mentioned in previous point can be used to understand if we need to retrain the model and find new hyperparameters which yield accurate predictions.</w:t>
      </w:r>
    </w:p>
    <w:p w14:paraId="1A74CE3F" w14:textId="6BC1881D" w:rsidR="00E95D28" w:rsidRDefault="00CC44A9" w:rsidP="00673647">
      <w:pPr>
        <w:pStyle w:val="ListParagraph"/>
        <w:numPr>
          <w:ilvl w:val="0"/>
          <w:numId w:val="4"/>
        </w:numPr>
        <w:rPr>
          <w:lang w:val="en-US"/>
        </w:rPr>
      </w:pPr>
      <w:r w:rsidRPr="00210C58">
        <w:rPr>
          <w:i/>
          <w:iCs/>
          <w:lang w:val="en-US"/>
        </w:rPr>
        <w:t>Exogenous factors</w:t>
      </w:r>
      <w:r>
        <w:rPr>
          <w:lang w:val="en-US"/>
        </w:rPr>
        <w:t xml:space="preserve"> </w:t>
      </w:r>
      <w:r w:rsidR="0069284B">
        <w:rPr>
          <w:lang w:val="en-US"/>
        </w:rPr>
        <w:t xml:space="preserve">– </w:t>
      </w:r>
      <w:r w:rsidR="007B5655">
        <w:rPr>
          <w:lang w:val="en-US"/>
        </w:rPr>
        <w:t xml:space="preserve">in the wake of any exogenous scenario, </w:t>
      </w:r>
      <w:r w:rsidR="001E02E3">
        <w:rPr>
          <w:lang w:val="en-US"/>
        </w:rPr>
        <w:t xml:space="preserve">a </w:t>
      </w:r>
      <w:r w:rsidR="0069284B">
        <w:rPr>
          <w:lang w:val="en-US"/>
        </w:rPr>
        <w:t xml:space="preserve">model should be run to track the before and after shift in the output accuracy. </w:t>
      </w:r>
      <w:r w:rsidR="009F554F">
        <w:rPr>
          <w:lang w:val="en-US"/>
        </w:rPr>
        <w:t>Again,</w:t>
      </w:r>
      <w:r w:rsidR="00E95D28">
        <w:rPr>
          <w:lang w:val="en-US"/>
        </w:rPr>
        <w:t xml:space="preserve"> the same metrics as mentioned for concept drift will be helpful in identifying the degradation and business </w:t>
      </w:r>
      <w:r w:rsidR="00781AB7">
        <w:rPr>
          <w:lang w:val="en-US"/>
        </w:rPr>
        <w:t xml:space="preserve">team </w:t>
      </w:r>
      <w:r w:rsidR="00E95D28">
        <w:rPr>
          <w:lang w:val="en-US"/>
        </w:rPr>
        <w:t>can then ratify if</w:t>
      </w:r>
      <w:r w:rsidR="00786123">
        <w:rPr>
          <w:lang w:val="en-US"/>
        </w:rPr>
        <w:t xml:space="preserve"> impact is due to</w:t>
      </w:r>
      <w:r w:rsidR="00E95D28">
        <w:rPr>
          <w:lang w:val="en-US"/>
        </w:rPr>
        <w:t xml:space="preserve"> </w:t>
      </w:r>
      <w:r w:rsidR="00786123">
        <w:rPr>
          <w:lang w:val="en-US"/>
        </w:rPr>
        <w:t xml:space="preserve">the </w:t>
      </w:r>
      <w:r w:rsidR="00E95D28">
        <w:rPr>
          <w:lang w:val="en-US"/>
        </w:rPr>
        <w:t xml:space="preserve">exogenous factors </w:t>
      </w:r>
      <w:r w:rsidR="00786123">
        <w:rPr>
          <w:lang w:val="en-US"/>
        </w:rPr>
        <w:t>itself</w:t>
      </w:r>
      <w:r w:rsidR="00E95D28">
        <w:rPr>
          <w:lang w:val="en-US"/>
        </w:rPr>
        <w:t>.</w:t>
      </w:r>
    </w:p>
    <w:p w14:paraId="180A4E52" w14:textId="056AA4E8" w:rsidR="00A31CA6" w:rsidRDefault="005E09C4" w:rsidP="00A31CA6">
      <w:pPr>
        <w:rPr>
          <w:lang w:val="en-US"/>
        </w:rPr>
      </w:pPr>
      <w:r>
        <w:rPr>
          <w:lang w:val="en-US"/>
        </w:rPr>
        <w:lastRenderedPageBreak/>
        <w:t>The metrics shared in th</w:t>
      </w:r>
      <w:r w:rsidR="00B4084D">
        <w:rPr>
          <w:lang w:val="en-US"/>
        </w:rPr>
        <w:t>e above</w:t>
      </w:r>
      <w:r>
        <w:rPr>
          <w:lang w:val="en-US"/>
        </w:rPr>
        <w:t xml:space="preserve"> section are lag indicators which can raise a red flag when the model accuracy drops below a certain threshold.</w:t>
      </w:r>
      <w:r w:rsidR="00BF615A">
        <w:rPr>
          <w:lang w:val="en-US"/>
        </w:rPr>
        <w:t xml:space="preserve"> A summary </w:t>
      </w:r>
      <w:r w:rsidR="006634F0">
        <w:rPr>
          <w:lang w:val="en-US"/>
        </w:rPr>
        <w:t xml:space="preserve">about </w:t>
      </w:r>
      <w:r w:rsidR="00BF615A">
        <w:rPr>
          <w:lang w:val="en-US"/>
        </w:rPr>
        <w:t>the model degradation is shown below in Figure 2.</w:t>
      </w:r>
    </w:p>
    <w:p w14:paraId="4AE83348" w14:textId="4FD41E3F" w:rsidR="007E0523" w:rsidRPr="00A31CA6" w:rsidRDefault="007E0523" w:rsidP="00A31CA6">
      <w:pPr>
        <w:rPr>
          <w:lang w:val="en-US"/>
        </w:rPr>
      </w:pPr>
      <w:r w:rsidRPr="007E0523">
        <w:drawing>
          <wp:inline distT="0" distB="0" distL="0" distR="0" wp14:anchorId="17992A96" wp14:editId="7EC9946A">
            <wp:extent cx="5731510" cy="2802255"/>
            <wp:effectExtent l="0" t="0" r="254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10"/>
                    <a:stretch>
                      <a:fillRect/>
                    </a:stretch>
                  </pic:blipFill>
                  <pic:spPr>
                    <a:xfrm>
                      <a:off x="0" y="0"/>
                      <a:ext cx="5731510" cy="2802255"/>
                    </a:xfrm>
                    <a:prstGeom prst="rect">
                      <a:avLst/>
                    </a:prstGeom>
                  </pic:spPr>
                </pic:pic>
              </a:graphicData>
            </a:graphic>
          </wp:inline>
        </w:drawing>
      </w:r>
    </w:p>
    <w:p w14:paraId="4B2100B5" w14:textId="51ED4F5C" w:rsidR="00B24D9D" w:rsidRDefault="00B24D9D" w:rsidP="00B24D9D">
      <w:pPr>
        <w:pStyle w:val="Heading2"/>
        <w:rPr>
          <w:lang w:val="en-US"/>
        </w:rPr>
      </w:pPr>
      <w:r>
        <w:rPr>
          <w:lang w:val="en-US"/>
        </w:rPr>
        <w:t>Resolution</w:t>
      </w:r>
    </w:p>
    <w:p w14:paraId="5097B5F6" w14:textId="6F8D9A62" w:rsidR="005E09C4" w:rsidRDefault="00D85195" w:rsidP="005E09C4">
      <w:pPr>
        <w:rPr>
          <w:lang w:val="en-US"/>
        </w:rPr>
      </w:pPr>
      <w:r>
        <w:rPr>
          <w:lang w:val="en-US"/>
        </w:rPr>
        <w:t>Corrective actions for above root causes can be grouped in the following way:</w:t>
      </w:r>
    </w:p>
    <w:p w14:paraId="26688602" w14:textId="403EB355" w:rsidR="00D85195" w:rsidRDefault="00D85195" w:rsidP="00D85195">
      <w:pPr>
        <w:pStyle w:val="ListParagraph"/>
        <w:numPr>
          <w:ilvl w:val="0"/>
          <w:numId w:val="5"/>
        </w:numPr>
        <w:rPr>
          <w:lang w:val="en-US"/>
        </w:rPr>
      </w:pPr>
      <w:r w:rsidRPr="008E7E20">
        <w:rPr>
          <w:b/>
          <w:bCs/>
          <w:lang w:val="en-US"/>
        </w:rPr>
        <w:t>Data cleaning</w:t>
      </w:r>
      <w:r w:rsidR="005A2A7C">
        <w:rPr>
          <w:lang w:val="en-US"/>
        </w:rPr>
        <w:t xml:space="preserve"> – any discrepancy discovered during data preparation should be dealt before feeding the data into model. Periodic checks (Weekly/Bi-weekly) should be carried out on data source and </w:t>
      </w:r>
      <w:r w:rsidR="00D14718">
        <w:rPr>
          <w:lang w:val="en-US"/>
        </w:rPr>
        <w:t xml:space="preserve">log files should be created </w:t>
      </w:r>
      <w:r w:rsidR="005A2A7C">
        <w:rPr>
          <w:lang w:val="en-US"/>
        </w:rPr>
        <w:t xml:space="preserve">during the data transformation steps to ensure there are no </w:t>
      </w:r>
      <w:r w:rsidR="00243222">
        <w:rPr>
          <w:lang w:val="en-US"/>
        </w:rPr>
        <w:t>last-minute</w:t>
      </w:r>
      <w:r w:rsidR="005A2A7C">
        <w:rPr>
          <w:lang w:val="en-US"/>
        </w:rPr>
        <w:t xml:space="preserve"> surprises. </w:t>
      </w:r>
    </w:p>
    <w:p w14:paraId="10E75269" w14:textId="2FF35FE7" w:rsidR="00631163" w:rsidRDefault="00631163" w:rsidP="00D85195">
      <w:pPr>
        <w:pStyle w:val="ListParagraph"/>
        <w:numPr>
          <w:ilvl w:val="0"/>
          <w:numId w:val="5"/>
        </w:numPr>
        <w:rPr>
          <w:lang w:val="en-US"/>
        </w:rPr>
      </w:pPr>
      <w:r w:rsidRPr="008E7E20">
        <w:rPr>
          <w:b/>
          <w:bCs/>
          <w:lang w:val="en-US"/>
        </w:rPr>
        <w:t>Weighted data ingestion</w:t>
      </w:r>
      <w:r w:rsidR="005A2A7C">
        <w:rPr>
          <w:lang w:val="en-US"/>
        </w:rPr>
        <w:t xml:space="preserve"> – there are temporal changes which impact the data. Model can be fed with weighted data where </w:t>
      </w:r>
      <w:r w:rsidR="00C024BC">
        <w:rPr>
          <w:lang w:val="en-US"/>
        </w:rPr>
        <w:t>higher</w:t>
      </w:r>
      <w:r w:rsidR="005A2A7C">
        <w:rPr>
          <w:lang w:val="en-US"/>
        </w:rPr>
        <w:t xml:space="preserve"> weight is given to recent data over historical so that the underlying shifts can be captured adequately.</w:t>
      </w:r>
    </w:p>
    <w:p w14:paraId="62DFC914" w14:textId="0292BADA" w:rsidR="00D85195" w:rsidRDefault="00D85195" w:rsidP="00D85195">
      <w:pPr>
        <w:pStyle w:val="ListParagraph"/>
        <w:numPr>
          <w:ilvl w:val="0"/>
          <w:numId w:val="5"/>
        </w:numPr>
        <w:rPr>
          <w:lang w:val="en-US"/>
        </w:rPr>
      </w:pPr>
      <w:r w:rsidRPr="008E7E20">
        <w:rPr>
          <w:b/>
          <w:bCs/>
          <w:lang w:val="en-US"/>
        </w:rPr>
        <w:t>Re-labelling</w:t>
      </w:r>
      <w:r w:rsidR="00243222">
        <w:rPr>
          <w:lang w:val="en-US"/>
        </w:rPr>
        <w:t xml:space="preserve"> – classification model can be used to provide probability (predict_proba class) for each data point w.r.t different labels. When the probability of multiple data points </w:t>
      </w:r>
      <w:r w:rsidR="002A7EB0">
        <w:rPr>
          <w:lang w:val="en-US"/>
        </w:rPr>
        <w:t>lies</w:t>
      </w:r>
      <w:r w:rsidR="00243222">
        <w:rPr>
          <w:lang w:val="en-US"/>
        </w:rPr>
        <w:t xml:space="preserve"> below a benchmark level for all the labels then we can introduce a new label which categorize </w:t>
      </w:r>
      <w:r w:rsidR="00C024BC">
        <w:rPr>
          <w:lang w:val="en-US"/>
        </w:rPr>
        <w:t xml:space="preserve">all </w:t>
      </w:r>
      <w:r w:rsidR="00243222">
        <w:rPr>
          <w:lang w:val="en-US"/>
        </w:rPr>
        <w:t>these data points.</w:t>
      </w:r>
      <w:r w:rsidR="00734A98">
        <w:rPr>
          <w:lang w:val="en-US"/>
        </w:rPr>
        <w:t xml:space="preserve"> This is one of the ways of tackling concept shift</w:t>
      </w:r>
      <w:r w:rsidR="00C024BC">
        <w:rPr>
          <w:lang w:val="en-US"/>
        </w:rPr>
        <w:t xml:space="preserve"> as well.</w:t>
      </w:r>
    </w:p>
    <w:p w14:paraId="6DCD5515" w14:textId="77777777" w:rsidR="00E54166" w:rsidRDefault="00D85195" w:rsidP="005F0B30">
      <w:pPr>
        <w:pStyle w:val="ListParagraph"/>
        <w:numPr>
          <w:ilvl w:val="0"/>
          <w:numId w:val="5"/>
        </w:numPr>
        <w:rPr>
          <w:lang w:val="en-US"/>
        </w:rPr>
      </w:pPr>
      <w:r w:rsidRPr="008E7E20">
        <w:rPr>
          <w:b/>
          <w:bCs/>
          <w:lang w:val="en-US"/>
        </w:rPr>
        <w:t>Retrain</w:t>
      </w:r>
      <w:r w:rsidR="005F0B30" w:rsidRPr="008E7E20">
        <w:rPr>
          <w:b/>
          <w:bCs/>
          <w:lang w:val="en-US"/>
        </w:rPr>
        <w:t>/</w:t>
      </w:r>
      <w:r w:rsidR="005F0B30" w:rsidRPr="008E7E20">
        <w:rPr>
          <w:b/>
          <w:bCs/>
          <w:lang w:val="en-US"/>
        </w:rPr>
        <w:t xml:space="preserve">Rebuild </w:t>
      </w:r>
      <w:r w:rsidRPr="008E7E20">
        <w:rPr>
          <w:b/>
          <w:bCs/>
          <w:lang w:val="en-US"/>
        </w:rPr>
        <w:t>model</w:t>
      </w:r>
      <w:r>
        <w:rPr>
          <w:lang w:val="en-US"/>
        </w:rPr>
        <w:t xml:space="preserve"> </w:t>
      </w:r>
      <w:r w:rsidR="005F0B30">
        <w:rPr>
          <w:lang w:val="en-US"/>
        </w:rPr>
        <w:t>–</w:t>
      </w:r>
      <w:r w:rsidR="00CC2A73">
        <w:rPr>
          <w:lang w:val="en-US"/>
        </w:rPr>
        <w:t xml:space="preserve"> </w:t>
      </w:r>
      <w:r w:rsidR="005F0B30">
        <w:rPr>
          <w:lang w:val="en-US"/>
        </w:rPr>
        <w:t xml:space="preserve">largely for data shift and concept </w:t>
      </w:r>
      <w:r w:rsidR="001636FE">
        <w:rPr>
          <w:lang w:val="en-US"/>
        </w:rPr>
        <w:t xml:space="preserve">shift, it is necessary to retrain the model on the complete dataset. </w:t>
      </w:r>
      <w:r w:rsidR="00215D95">
        <w:rPr>
          <w:lang w:val="en-US"/>
        </w:rPr>
        <w:t xml:space="preserve">As part of retraining, new hyperparameters are also looked at which can better predict the real time outputs. </w:t>
      </w:r>
    </w:p>
    <w:p w14:paraId="6F59D95C" w14:textId="361C53F4" w:rsidR="00D85195" w:rsidRPr="005F0B30" w:rsidRDefault="00E12BD2" w:rsidP="00E54166">
      <w:pPr>
        <w:pStyle w:val="ListParagraph"/>
        <w:rPr>
          <w:lang w:val="en-US"/>
        </w:rPr>
      </w:pPr>
      <w:r>
        <w:rPr>
          <w:lang w:val="en-US"/>
        </w:rPr>
        <w:t xml:space="preserve">It is a good practice, to </w:t>
      </w:r>
      <w:r w:rsidR="00C85D74">
        <w:rPr>
          <w:lang w:val="en-US"/>
        </w:rPr>
        <w:t xml:space="preserve">develop </w:t>
      </w:r>
      <w:r>
        <w:rPr>
          <w:lang w:val="en-US"/>
        </w:rPr>
        <w:t xml:space="preserve">multiple models </w:t>
      </w:r>
      <w:r w:rsidR="00C85D74">
        <w:rPr>
          <w:lang w:val="en-US"/>
        </w:rPr>
        <w:t xml:space="preserve">and </w:t>
      </w:r>
      <w:r w:rsidR="006D04CE">
        <w:rPr>
          <w:lang w:val="en-US"/>
        </w:rPr>
        <w:t xml:space="preserve">compare their individual accuracies to </w:t>
      </w:r>
      <w:r>
        <w:rPr>
          <w:lang w:val="en-US"/>
        </w:rPr>
        <w:t xml:space="preserve">take </w:t>
      </w:r>
      <w:r w:rsidR="00001706">
        <w:rPr>
          <w:lang w:val="en-US"/>
        </w:rPr>
        <w:t xml:space="preserve">corresponding </w:t>
      </w:r>
      <w:r w:rsidR="006D04CE">
        <w:rPr>
          <w:lang w:val="en-US"/>
        </w:rPr>
        <w:t xml:space="preserve">weighted </w:t>
      </w:r>
      <w:r>
        <w:rPr>
          <w:lang w:val="en-US"/>
        </w:rPr>
        <w:t>average</w:t>
      </w:r>
      <w:r w:rsidR="00E54166">
        <w:rPr>
          <w:lang w:val="en-US"/>
        </w:rPr>
        <w:t xml:space="preserve"> of outputs</w:t>
      </w:r>
      <w:r w:rsidR="00303CDF">
        <w:rPr>
          <w:lang w:val="en-US"/>
        </w:rPr>
        <w:t xml:space="preserve"> from all </w:t>
      </w:r>
      <w:r w:rsidR="006D04CE">
        <w:rPr>
          <w:lang w:val="en-US"/>
        </w:rPr>
        <w:t>of them</w:t>
      </w:r>
      <w:r w:rsidR="00E54166">
        <w:rPr>
          <w:lang w:val="en-US"/>
        </w:rPr>
        <w:t xml:space="preserve">. </w:t>
      </w:r>
    </w:p>
    <w:p w14:paraId="0CC07F4E" w14:textId="7E215588" w:rsidR="00E54166" w:rsidRDefault="00E54166" w:rsidP="00E54166">
      <w:pPr>
        <w:pStyle w:val="ListParagraph"/>
        <w:rPr>
          <w:lang w:val="en-US"/>
        </w:rPr>
      </w:pPr>
      <w:r>
        <w:rPr>
          <w:lang w:val="en-US"/>
        </w:rPr>
        <w:t xml:space="preserve">Moreover, new models keep emerging on ML landscape and they can be tested for better prediction power. Replacing the old models with latest can help mitigate the emerging </w:t>
      </w:r>
      <w:r w:rsidR="008E5FEF">
        <w:rPr>
          <w:lang w:val="en-US"/>
        </w:rPr>
        <w:t xml:space="preserve">temporal </w:t>
      </w:r>
      <w:r>
        <w:rPr>
          <w:lang w:val="en-US"/>
        </w:rPr>
        <w:t>shifts</w:t>
      </w:r>
      <w:r w:rsidR="008E5FEF">
        <w:rPr>
          <w:lang w:val="en-US"/>
        </w:rPr>
        <w:t>.</w:t>
      </w:r>
    </w:p>
    <w:p w14:paraId="6DCD3C76" w14:textId="62C59A65" w:rsidR="00333486" w:rsidRDefault="006851CC" w:rsidP="00F415BB">
      <w:pPr>
        <w:pStyle w:val="ListParagraph"/>
        <w:numPr>
          <w:ilvl w:val="0"/>
          <w:numId w:val="5"/>
        </w:numPr>
        <w:rPr>
          <w:lang w:val="en-US"/>
        </w:rPr>
      </w:pPr>
      <w:r w:rsidRPr="008E7E20">
        <w:rPr>
          <w:b/>
          <w:bCs/>
          <w:lang w:val="en-US"/>
        </w:rPr>
        <w:t>Manual checks</w:t>
      </w:r>
      <w:r w:rsidR="003C64F9">
        <w:rPr>
          <w:lang w:val="en-US"/>
        </w:rPr>
        <w:t xml:space="preserve"> </w:t>
      </w:r>
      <w:r w:rsidR="00F415BB">
        <w:rPr>
          <w:lang w:val="en-US"/>
        </w:rPr>
        <w:t>–</w:t>
      </w:r>
      <w:r w:rsidR="003C64F9">
        <w:rPr>
          <w:lang w:val="en-US"/>
        </w:rPr>
        <w:t xml:space="preserve"> </w:t>
      </w:r>
      <w:r w:rsidR="00F415BB">
        <w:rPr>
          <w:lang w:val="en-US"/>
        </w:rPr>
        <w:t xml:space="preserve">to capture impact of exogenous factors, manual checks need to be done for ratifying the cause of </w:t>
      </w:r>
      <w:r w:rsidR="007D1E58">
        <w:rPr>
          <w:lang w:val="en-US"/>
        </w:rPr>
        <w:t>deviation</w:t>
      </w:r>
      <w:r w:rsidR="007D1E58">
        <w:rPr>
          <w:lang w:val="en-US"/>
        </w:rPr>
        <w:t xml:space="preserve"> in model </w:t>
      </w:r>
      <w:r w:rsidR="00C21EF7">
        <w:rPr>
          <w:lang w:val="en-US"/>
        </w:rPr>
        <w:t>accuracy</w:t>
      </w:r>
      <w:r w:rsidR="00F415BB">
        <w:rPr>
          <w:lang w:val="en-US"/>
        </w:rPr>
        <w:t xml:space="preserve">. </w:t>
      </w:r>
      <w:r w:rsidR="00D44593">
        <w:rPr>
          <w:lang w:val="en-US"/>
        </w:rPr>
        <w:t xml:space="preserve">For example - </w:t>
      </w:r>
      <w:r w:rsidR="0069284B" w:rsidRPr="00F415BB">
        <w:rPr>
          <w:lang w:val="en-US"/>
        </w:rPr>
        <w:t xml:space="preserve">sales prediction of vehicles before covid was 95% accurate but after covid the model accuracy slumped to </w:t>
      </w:r>
      <w:r w:rsidR="00EE7164">
        <w:rPr>
          <w:lang w:val="en-US"/>
        </w:rPr>
        <w:t>7</w:t>
      </w:r>
      <w:r w:rsidR="0069284B" w:rsidRPr="00F415BB">
        <w:rPr>
          <w:lang w:val="en-US"/>
        </w:rPr>
        <w:t>5%</w:t>
      </w:r>
      <w:r w:rsidR="008A67D7">
        <w:rPr>
          <w:lang w:val="en-US"/>
        </w:rPr>
        <w:t>.</w:t>
      </w:r>
      <w:r w:rsidR="0069284B" w:rsidRPr="00F415BB">
        <w:rPr>
          <w:lang w:val="en-US"/>
        </w:rPr>
        <w:t xml:space="preserve"> </w:t>
      </w:r>
      <w:r w:rsidR="008A67D7">
        <w:rPr>
          <w:lang w:val="en-US"/>
        </w:rPr>
        <w:t>In such a case</w:t>
      </w:r>
      <w:r w:rsidR="0069284B" w:rsidRPr="00F415BB">
        <w:rPr>
          <w:lang w:val="en-US"/>
        </w:rPr>
        <w:t xml:space="preserve"> we need to add a new feature to capture this drop</w:t>
      </w:r>
      <w:r w:rsidR="008A67D7">
        <w:rPr>
          <w:lang w:val="en-US"/>
        </w:rPr>
        <w:t xml:space="preserve"> which can only be determined through manual intervention</w:t>
      </w:r>
      <w:r w:rsidR="0069284B" w:rsidRPr="00F415BB">
        <w:rPr>
          <w:lang w:val="en-US"/>
        </w:rPr>
        <w:t xml:space="preserve">. Similarly, </w:t>
      </w:r>
      <w:r w:rsidR="00C90379">
        <w:rPr>
          <w:lang w:val="en-US"/>
        </w:rPr>
        <w:t xml:space="preserve">business team can guide about adding </w:t>
      </w:r>
      <w:r w:rsidR="0069284B" w:rsidRPr="00F415BB">
        <w:rPr>
          <w:lang w:val="en-US"/>
        </w:rPr>
        <w:t xml:space="preserve">a feature variable to flag competitor’s </w:t>
      </w:r>
      <w:r w:rsidR="00362273">
        <w:rPr>
          <w:lang w:val="en-US"/>
        </w:rPr>
        <w:t xml:space="preserve">promotional </w:t>
      </w:r>
      <w:r w:rsidR="0069284B" w:rsidRPr="00F415BB">
        <w:rPr>
          <w:lang w:val="en-US"/>
        </w:rPr>
        <w:t>activit</w:t>
      </w:r>
      <w:r w:rsidR="00D52758">
        <w:rPr>
          <w:lang w:val="en-US"/>
        </w:rPr>
        <w:t>ies</w:t>
      </w:r>
      <w:r w:rsidR="0069284B" w:rsidRPr="00F415BB">
        <w:rPr>
          <w:lang w:val="en-US"/>
        </w:rPr>
        <w:t xml:space="preserve"> </w:t>
      </w:r>
      <w:r w:rsidR="00DD1AA0">
        <w:rPr>
          <w:lang w:val="en-US"/>
        </w:rPr>
        <w:t>and</w:t>
      </w:r>
      <w:r w:rsidR="0069284B" w:rsidRPr="00F415BB">
        <w:rPr>
          <w:lang w:val="en-US"/>
        </w:rPr>
        <w:t xml:space="preserve"> </w:t>
      </w:r>
      <w:r w:rsidR="000342D6">
        <w:rPr>
          <w:lang w:val="en-US"/>
        </w:rPr>
        <w:t>account</w:t>
      </w:r>
      <w:r w:rsidR="00815B0E">
        <w:rPr>
          <w:lang w:val="en-US"/>
        </w:rPr>
        <w:t xml:space="preserve"> </w:t>
      </w:r>
      <w:r w:rsidR="00D40322" w:rsidRPr="00F415BB">
        <w:rPr>
          <w:lang w:val="en-US"/>
        </w:rPr>
        <w:t xml:space="preserve">its impact </w:t>
      </w:r>
      <w:r w:rsidR="005D0059">
        <w:rPr>
          <w:lang w:val="en-US"/>
        </w:rPr>
        <w:t>i</w:t>
      </w:r>
      <w:r w:rsidR="00D40322" w:rsidRPr="00F415BB">
        <w:rPr>
          <w:lang w:val="en-US"/>
        </w:rPr>
        <w:t>n model’s prediction.</w:t>
      </w:r>
    </w:p>
    <w:p w14:paraId="33BDE460" w14:textId="70113E24" w:rsidR="00044F49" w:rsidRDefault="00044F49" w:rsidP="00F415BB">
      <w:pPr>
        <w:pStyle w:val="ListParagraph"/>
        <w:numPr>
          <w:ilvl w:val="0"/>
          <w:numId w:val="5"/>
        </w:numPr>
        <w:rPr>
          <w:lang w:val="en-US"/>
        </w:rPr>
      </w:pPr>
      <w:r>
        <w:rPr>
          <w:b/>
          <w:bCs/>
          <w:lang w:val="en-US"/>
        </w:rPr>
        <w:lastRenderedPageBreak/>
        <w:t xml:space="preserve">Online model training – </w:t>
      </w:r>
      <w:r>
        <w:rPr>
          <w:lang w:val="en-US"/>
        </w:rPr>
        <w:t xml:space="preserve">when there is a continuous stream of input data available, models can be trained on an ongoing basis to capture any drifts in decision boundary. This can be achieved through partial_fit function which helps to train </w:t>
      </w:r>
      <w:r w:rsidR="00723EE3">
        <w:rPr>
          <w:lang w:val="en-US"/>
        </w:rPr>
        <w:t>the model</w:t>
      </w:r>
      <w:r w:rsidR="00723EE3">
        <w:rPr>
          <w:lang w:val="en-US"/>
        </w:rPr>
        <w:t xml:space="preserve"> </w:t>
      </w:r>
      <w:r w:rsidR="00895C9B">
        <w:rPr>
          <w:lang w:val="en-US"/>
        </w:rPr>
        <w:t xml:space="preserve">using </w:t>
      </w:r>
      <w:r>
        <w:rPr>
          <w:lang w:val="en-US"/>
        </w:rPr>
        <w:t>new data on top of the learning</w:t>
      </w:r>
      <w:r w:rsidR="00010A87">
        <w:rPr>
          <w:lang w:val="en-US"/>
        </w:rPr>
        <w:t>s</w:t>
      </w:r>
      <w:r>
        <w:rPr>
          <w:lang w:val="en-US"/>
        </w:rPr>
        <w:t xml:space="preserve"> from previous data. </w:t>
      </w:r>
      <w:r w:rsidR="00ED39EF">
        <w:rPr>
          <w:lang w:val="en-US"/>
        </w:rPr>
        <w:t xml:space="preserve">This </w:t>
      </w:r>
      <w:r w:rsidR="00010A87">
        <w:rPr>
          <w:lang w:val="en-US"/>
        </w:rPr>
        <w:t xml:space="preserve">results </w:t>
      </w:r>
      <w:r w:rsidR="00ED39EF">
        <w:rPr>
          <w:lang w:val="en-US"/>
        </w:rPr>
        <w:t>in continuous adjustment of model parameters and keep the accuracy within the guardrails.</w:t>
      </w:r>
      <w:r w:rsidR="00226157">
        <w:rPr>
          <w:lang w:val="en-US"/>
        </w:rPr>
        <w:t xml:space="preserve"> When the model</w:t>
      </w:r>
      <w:r w:rsidR="000500A5">
        <w:rPr>
          <w:lang w:val="en-US"/>
        </w:rPr>
        <w:t>’s</w:t>
      </w:r>
      <w:r w:rsidR="00226157">
        <w:rPr>
          <w:lang w:val="en-US"/>
        </w:rPr>
        <w:t xml:space="preserve"> </w:t>
      </w:r>
      <w:r w:rsidR="000500A5">
        <w:rPr>
          <w:lang w:val="en-US"/>
        </w:rPr>
        <w:t>performance</w:t>
      </w:r>
      <w:r w:rsidR="00226157">
        <w:rPr>
          <w:lang w:val="en-US"/>
        </w:rPr>
        <w:t xml:space="preserve"> doesn’t meet the benchmark then </w:t>
      </w:r>
      <w:r w:rsidR="000500A5">
        <w:rPr>
          <w:lang w:val="en-US"/>
        </w:rPr>
        <w:t xml:space="preserve">it </w:t>
      </w:r>
      <w:r w:rsidR="00226157">
        <w:rPr>
          <w:lang w:val="en-US"/>
        </w:rPr>
        <w:t>is rebuilt using all the data.</w:t>
      </w:r>
    </w:p>
    <w:p w14:paraId="45E0B14F" w14:textId="77777777" w:rsidR="00893842" w:rsidRPr="00F415BB" w:rsidRDefault="00893842" w:rsidP="00893842">
      <w:pPr>
        <w:pStyle w:val="ListParagraph"/>
        <w:rPr>
          <w:lang w:val="en-US"/>
        </w:rPr>
      </w:pPr>
    </w:p>
    <w:p w14:paraId="21B0FD8C" w14:textId="4CA46A93" w:rsidR="00333486" w:rsidRDefault="0086256B" w:rsidP="0086256B">
      <w:pPr>
        <w:pStyle w:val="Heading2"/>
        <w:rPr>
          <w:lang w:val="en-US"/>
        </w:rPr>
      </w:pPr>
      <w:r>
        <w:rPr>
          <w:lang w:val="en-US"/>
        </w:rPr>
        <w:t>Conclusion</w:t>
      </w:r>
    </w:p>
    <w:p w14:paraId="5BD18DE3" w14:textId="5471F0D1" w:rsidR="005546C2" w:rsidRPr="00333486" w:rsidRDefault="00815FD7" w:rsidP="002953BE">
      <w:pPr>
        <w:rPr>
          <w:lang w:val="en-US"/>
        </w:rPr>
      </w:pPr>
      <w:r>
        <w:rPr>
          <w:lang w:val="en-US"/>
        </w:rPr>
        <w:t>A</w:t>
      </w:r>
      <w:r w:rsidR="00887156">
        <w:rPr>
          <w:lang w:val="en-US"/>
        </w:rPr>
        <w:t xml:space="preserve"> model</w:t>
      </w:r>
      <w:r>
        <w:rPr>
          <w:lang w:val="en-US"/>
        </w:rPr>
        <w:t>’s</w:t>
      </w:r>
      <w:r w:rsidR="00887156">
        <w:rPr>
          <w:lang w:val="en-US"/>
        </w:rPr>
        <w:t xml:space="preserve"> usefulness is dependent upon its prediction accuracy. </w:t>
      </w:r>
      <w:r w:rsidR="002953BE">
        <w:rPr>
          <w:lang w:val="en-US"/>
        </w:rPr>
        <w:t xml:space="preserve">With continuous shift in data and model interpretation there is a need to </w:t>
      </w:r>
      <w:r w:rsidR="008D3DE0">
        <w:rPr>
          <w:lang w:val="en-US"/>
        </w:rPr>
        <w:t>update</w:t>
      </w:r>
      <w:r w:rsidR="002953BE">
        <w:rPr>
          <w:lang w:val="en-US"/>
        </w:rPr>
        <w:t xml:space="preserve"> the model on an ongoing basis. Model retraining and redevelopment </w:t>
      </w:r>
      <w:r w:rsidR="008D3DE0">
        <w:rPr>
          <w:lang w:val="en-US"/>
        </w:rPr>
        <w:t xml:space="preserve">can become </w:t>
      </w:r>
      <w:r w:rsidR="002953BE">
        <w:rPr>
          <w:lang w:val="en-US"/>
        </w:rPr>
        <w:t xml:space="preserve">a costly </w:t>
      </w:r>
      <w:r w:rsidR="008D3DE0">
        <w:rPr>
          <w:lang w:val="en-US"/>
        </w:rPr>
        <w:t>activity if done very often and therefore</w:t>
      </w:r>
      <w:r w:rsidR="00030EB4">
        <w:rPr>
          <w:lang w:val="en-US"/>
        </w:rPr>
        <w:t>,</w:t>
      </w:r>
      <w:r w:rsidR="008D3DE0">
        <w:rPr>
          <w:lang w:val="en-US"/>
        </w:rPr>
        <w:t xml:space="preserve"> a structured monitoring approach should be followed. Through the lead and lag metrics monitoring</w:t>
      </w:r>
      <w:r w:rsidR="00030EB4">
        <w:rPr>
          <w:lang w:val="en-US"/>
        </w:rPr>
        <w:t>,</w:t>
      </w:r>
      <w:r w:rsidR="008D3DE0">
        <w:rPr>
          <w:lang w:val="en-US"/>
        </w:rPr>
        <w:t xml:space="preserve"> we can decide when to retrain or rebuild a model. It can help us to keep </w:t>
      </w:r>
      <w:r w:rsidR="00030EB4">
        <w:rPr>
          <w:lang w:val="en-US"/>
        </w:rPr>
        <w:t xml:space="preserve">both </w:t>
      </w:r>
      <w:r w:rsidR="008D3DE0">
        <w:rPr>
          <w:lang w:val="en-US"/>
        </w:rPr>
        <w:t xml:space="preserve">the budget and </w:t>
      </w:r>
      <w:r w:rsidR="00030EB4">
        <w:rPr>
          <w:lang w:val="en-US"/>
        </w:rPr>
        <w:t xml:space="preserve">the </w:t>
      </w:r>
      <w:r w:rsidR="008D3DE0">
        <w:rPr>
          <w:lang w:val="en-US"/>
        </w:rPr>
        <w:t>mode</w:t>
      </w:r>
      <w:r w:rsidR="00030EB4">
        <w:rPr>
          <w:lang w:val="en-US"/>
        </w:rPr>
        <w:t>l</w:t>
      </w:r>
      <w:r w:rsidR="008D3DE0">
        <w:rPr>
          <w:lang w:val="en-US"/>
        </w:rPr>
        <w:t xml:space="preserve"> degradation in check.</w:t>
      </w:r>
    </w:p>
    <w:p w14:paraId="5FB09E90" w14:textId="77777777" w:rsidR="00E54D41" w:rsidRDefault="00E54D41">
      <w:pPr>
        <w:rPr>
          <w:rFonts w:ascii="Calibri" w:hAnsi="Calibri" w:cs="Calibri"/>
          <w:lang w:val="en-US"/>
        </w:rPr>
      </w:pPr>
      <w:r>
        <w:rPr>
          <w:rFonts w:ascii="Calibri" w:hAnsi="Calibri" w:cs="Calibri"/>
          <w:lang w:val="en-US"/>
        </w:rPr>
        <w:br w:type="page"/>
      </w:r>
    </w:p>
    <w:p w14:paraId="746A3C7D" w14:textId="21BD2451" w:rsidR="00E54D41" w:rsidRDefault="00E54D41">
      <w:pPr>
        <w:rPr>
          <w:rFonts w:ascii="Calibri" w:hAnsi="Calibri" w:cs="Calibri"/>
          <w:lang w:val="en-US"/>
        </w:rPr>
      </w:pPr>
      <w:r>
        <w:rPr>
          <w:rFonts w:ascii="Calibri" w:hAnsi="Calibri" w:cs="Calibri"/>
          <w:lang w:val="en-US"/>
        </w:rPr>
        <w:lastRenderedPageBreak/>
        <w:t>Resources:</w:t>
      </w:r>
    </w:p>
    <w:p w14:paraId="4F027F73" w14:textId="1851AB4D" w:rsidR="0052247D" w:rsidRDefault="0052247D">
      <w:pPr>
        <w:rPr>
          <w:rFonts w:ascii="Calibri" w:hAnsi="Calibri" w:cs="Calibri"/>
          <w:lang w:val="en-US"/>
        </w:rPr>
      </w:pPr>
      <w:hyperlink r:id="rId11" w:history="1">
        <w:r w:rsidRPr="00DF0EC8">
          <w:rPr>
            <w:rStyle w:val="Hyperlink"/>
            <w:rFonts w:ascii="Calibri" w:hAnsi="Calibri" w:cs="Calibri"/>
            <w:lang w:val="en-US"/>
          </w:rPr>
          <w:t>https://towardsdatascience.com/why-machine-learning-models-degrade-in-production-d0f2108e9214</w:t>
        </w:r>
      </w:hyperlink>
    </w:p>
    <w:p w14:paraId="10256FDC" w14:textId="7E4E9AC8" w:rsidR="00C33381" w:rsidRDefault="00C33381">
      <w:pPr>
        <w:rPr>
          <w:rFonts w:ascii="Calibri" w:hAnsi="Calibri" w:cs="Calibri"/>
          <w:lang w:val="en-US"/>
        </w:rPr>
      </w:pPr>
      <w:hyperlink r:id="rId12" w:history="1">
        <w:r w:rsidRPr="00DF0EC8">
          <w:rPr>
            <w:rStyle w:val="Hyperlink"/>
            <w:rFonts w:ascii="Calibri" w:hAnsi="Calibri" w:cs="Calibri"/>
            <w:lang w:val="en-US"/>
          </w:rPr>
          <w:t>https://ml-ops.org/content/mlops-principles#monitoring</w:t>
        </w:r>
      </w:hyperlink>
    </w:p>
    <w:p w14:paraId="681037F8" w14:textId="4420065D" w:rsidR="00CD0831" w:rsidRDefault="00CD0831">
      <w:pPr>
        <w:rPr>
          <w:rFonts w:ascii="Calibri" w:hAnsi="Calibri" w:cs="Calibri"/>
          <w:lang w:val="en-US"/>
        </w:rPr>
      </w:pPr>
      <w:hyperlink r:id="rId13" w:history="1">
        <w:r w:rsidRPr="00DF0EC8">
          <w:rPr>
            <w:rStyle w:val="Hyperlink"/>
            <w:rFonts w:ascii="Calibri" w:hAnsi="Calibri" w:cs="Calibri"/>
            <w:lang w:val="en-US"/>
          </w:rPr>
          <w:t>https://medium.com/codait/keeping-your-machine-learning-models-up-to-date-f1ead546591b</w:t>
        </w:r>
      </w:hyperlink>
    </w:p>
    <w:p w14:paraId="57BECB21" w14:textId="45A3A425" w:rsidR="00E2384C" w:rsidRDefault="00E2384C" w:rsidP="0001483E">
      <w:pPr>
        <w:rPr>
          <w:rFonts w:ascii="Calibri" w:hAnsi="Calibri" w:cs="Calibri"/>
          <w:lang w:val="en-US"/>
        </w:rPr>
      </w:pPr>
      <w:hyperlink r:id="rId14" w:history="1">
        <w:r w:rsidRPr="00DF0EC8">
          <w:rPr>
            <w:rStyle w:val="Hyperlink"/>
            <w:rFonts w:ascii="Calibri" w:hAnsi="Calibri" w:cs="Calibri"/>
            <w:lang w:val="en-US"/>
          </w:rPr>
          <w:t>https://analyticsindiamag.com/concept-drift-vs-data-drift-in-machine-learning/</w:t>
        </w:r>
      </w:hyperlink>
    </w:p>
    <w:p w14:paraId="59E372B9" w14:textId="77777777" w:rsidR="00C33381" w:rsidRDefault="00C33381" w:rsidP="00C33381">
      <w:pPr>
        <w:rPr>
          <w:rFonts w:ascii="Calibri" w:hAnsi="Calibri" w:cs="Calibri"/>
          <w:lang w:val="en-US"/>
        </w:rPr>
      </w:pPr>
      <w:hyperlink r:id="rId15" w:history="1">
        <w:r w:rsidRPr="00DF0EC8">
          <w:rPr>
            <w:rStyle w:val="Hyperlink"/>
            <w:rFonts w:ascii="Calibri" w:hAnsi="Calibri" w:cs="Calibri"/>
            <w:lang w:val="en-US"/>
          </w:rPr>
          <w:t>https://www.nature.com/articles/s41598-022-15245-z</w:t>
        </w:r>
      </w:hyperlink>
    </w:p>
    <w:p w14:paraId="6106459A" w14:textId="32316336" w:rsidR="0087391A" w:rsidRDefault="0087391A" w:rsidP="0001483E">
      <w:pPr>
        <w:rPr>
          <w:rFonts w:ascii="Calibri" w:hAnsi="Calibri" w:cs="Calibri"/>
          <w:lang w:val="en-US"/>
        </w:rPr>
      </w:pPr>
      <w:hyperlink r:id="rId16" w:history="1">
        <w:r w:rsidRPr="00DF0EC8">
          <w:rPr>
            <w:rStyle w:val="Hyperlink"/>
            <w:rFonts w:ascii="Calibri" w:hAnsi="Calibri" w:cs="Calibri"/>
            <w:lang w:val="en-US"/>
          </w:rPr>
          <w:t>https://cloud.google.com/architecture/mlops-continuous-delivery-and-automation-pipelines-in-machine-learning#mlops_level_1_ml_pipeline_automation</w:t>
        </w:r>
      </w:hyperlink>
    </w:p>
    <w:p w14:paraId="322284DA" w14:textId="43DF1A71" w:rsidR="0001483E" w:rsidRDefault="0001483E" w:rsidP="0001483E">
      <w:pPr>
        <w:rPr>
          <w:rFonts w:ascii="Calibri" w:hAnsi="Calibri" w:cs="Calibri"/>
          <w:lang w:val="en-US"/>
        </w:rPr>
      </w:pPr>
      <w:hyperlink r:id="rId17" w:history="1">
        <w:r w:rsidRPr="00DF0EC8">
          <w:rPr>
            <w:rStyle w:val="Hyperlink"/>
            <w:rFonts w:ascii="Calibri" w:hAnsi="Calibri" w:cs="Calibri"/>
            <w:lang w:val="en-US"/>
          </w:rPr>
          <w:t>http://xplordat.com/2019/04/25/concept-drift-and-model-decay-in-machine-learning/</w:t>
        </w:r>
      </w:hyperlink>
    </w:p>
    <w:p w14:paraId="07CE9729" w14:textId="77777777" w:rsidR="0001483E" w:rsidRDefault="0001483E" w:rsidP="0001483E">
      <w:pPr>
        <w:rPr>
          <w:rFonts w:ascii="Calibri" w:hAnsi="Calibri" w:cs="Calibri"/>
          <w:lang w:val="en-US"/>
        </w:rPr>
      </w:pPr>
      <w:hyperlink r:id="rId18" w:history="1">
        <w:r w:rsidRPr="00DF0EC8">
          <w:rPr>
            <w:rStyle w:val="Hyperlink"/>
            <w:rFonts w:ascii="Calibri" w:hAnsi="Calibri" w:cs="Calibri"/>
            <w:lang w:val="en-US"/>
          </w:rPr>
          <w:t>https://neptune.ai/blog/concept-drift-best-practices</w:t>
        </w:r>
      </w:hyperlink>
    </w:p>
    <w:p w14:paraId="1B89B4CC" w14:textId="77777777" w:rsidR="0001483E" w:rsidRDefault="0001483E" w:rsidP="0001483E">
      <w:pPr>
        <w:rPr>
          <w:rFonts w:ascii="Calibri" w:hAnsi="Calibri" w:cs="Calibri"/>
          <w:lang w:val="en-US"/>
        </w:rPr>
      </w:pPr>
      <w:hyperlink r:id="rId19" w:history="1">
        <w:r w:rsidRPr="00DF0EC8">
          <w:rPr>
            <w:rStyle w:val="Hyperlink"/>
            <w:rFonts w:ascii="Calibri" w:hAnsi="Calibri" w:cs="Calibri"/>
            <w:lang w:val="en-US"/>
          </w:rPr>
          <w:t>https://www.kdnuggets.com/2022/01/machine-learning-models-die-silence.html</w:t>
        </w:r>
      </w:hyperlink>
    </w:p>
    <w:p w14:paraId="6BB938FE" w14:textId="1948922D" w:rsidR="0052247D" w:rsidRDefault="00117644">
      <w:pPr>
        <w:rPr>
          <w:rFonts w:ascii="Calibri" w:hAnsi="Calibri" w:cs="Calibri"/>
          <w:lang w:val="en-US"/>
        </w:rPr>
      </w:pPr>
      <w:hyperlink r:id="rId20" w:history="1">
        <w:r w:rsidRPr="00DF0EC8">
          <w:rPr>
            <w:rStyle w:val="Hyperlink"/>
            <w:rFonts w:ascii="Calibri" w:hAnsi="Calibri" w:cs="Calibri"/>
            <w:lang w:val="en-US"/>
          </w:rPr>
          <w:t>https://paulvanderlaken.com/2020/03/24/ml-model-performance-degradation-production-concept-drift/</w:t>
        </w:r>
      </w:hyperlink>
    </w:p>
    <w:p w14:paraId="745FBE34" w14:textId="1C71E77B" w:rsidR="00FA4DD8" w:rsidRDefault="00657B50">
      <w:pPr>
        <w:rPr>
          <w:rFonts w:ascii="Calibri" w:hAnsi="Calibri" w:cs="Calibri"/>
          <w:lang w:val="en-US"/>
        </w:rPr>
      </w:pPr>
      <w:hyperlink r:id="rId21" w:history="1">
        <w:r w:rsidRPr="00DF0EC8">
          <w:rPr>
            <w:rStyle w:val="Hyperlink"/>
            <w:rFonts w:ascii="Calibri" w:hAnsi="Calibri" w:cs="Calibri"/>
            <w:lang w:val="en-US"/>
          </w:rPr>
          <w:t>http://xplordat.com/2019/05/06/fracking-features-in-machine-learning/</w:t>
        </w:r>
      </w:hyperlink>
    </w:p>
    <w:p w14:paraId="6BFA4F3D" w14:textId="2BB7E995" w:rsidR="000A79DE" w:rsidRDefault="000A79DE" w:rsidP="000A79DE">
      <w:pPr>
        <w:rPr>
          <w:rFonts w:ascii="Calibri" w:hAnsi="Calibri" w:cs="Calibri"/>
          <w:lang w:val="en-US"/>
        </w:rPr>
      </w:pPr>
      <w:hyperlink r:id="rId22" w:history="1">
        <w:r w:rsidRPr="00DF0EC8">
          <w:rPr>
            <w:rStyle w:val="Hyperlink"/>
            <w:rFonts w:ascii="Calibri" w:hAnsi="Calibri" w:cs="Calibri"/>
            <w:lang w:val="en-US"/>
          </w:rPr>
          <w:t>https://www.elastic.co/blog/beware-steep-decline-understanding-model-degradation-machine-learning-models</w:t>
        </w:r>
      </w:hyperlink>
    </w:p>
    <w:p w14:paraId="4988C03C" w14:textId="02AD9897" w:rsidR="0087391A" w:rsidRDefault="003A37E4" w:rsidP="000A79DE">
      <w:pPr>
        <w:rPr>
          <w:rFonts w:ascii="Calibri" w:hAnsi="Calibri" w:cs="Calibri"/>
          <w:lang w:val="en-US"/>
        </w:rPr>
      </w:pPr>
      <w:hyperlink r:id="rId23" w:history="1">
        <w:r w:rsidRPr="00DF0EC8">
          <w:rPr>
            <w:rStyle w:val="Hyperlink"/>
            <w:rFonts w:ascii="Calibri" w:hAnsi="Calibri" w:cs="Calibri"/>
            <w:lang w:val="en-US"/>
          </w:rPr>
          <w:t>https://neptune.ai/blog/how-to-monitor-your-models-in-production-guide</w:t>
        </w:r>
      </w:hyperlink>
    </w:p>
    <w:p w14:paraId="718A51AA" w14:textId="77777777" w:rsidR="003A37E4" w:rsidRDefault="003A37E4" w:rsidP="000A79DE">
      <w:pPr>
        <w:rPr>
          <w:rFonts w:ascii="Calibri" w:hAnsi="Calibri" w:cs="Calibri"/>
          <w:lang w:val="en-US"/>
        </w:rPr>
      </w:pPr>
    </w:p>
    <w:p w14:paraId="1E908075" w14:textId="77777777" w:rsidR="000A79DE" w:rsidRPr="004237AB" w:rsidRDefault="000A79DE">
      <w:pPr>
        <w:rPr>
          <w:rFonts w:ascii="Calibri" w:hAnsi="Calibri" w:cs="Calibri"/>
          <w:lang w:val="en-US"/>
        </w:rPr>
      </w:pPr>
    </w:p>
    <w:sectPr w:rsidR="000A79DE" w:rsidRPr="004237AB" w:rsidSect="003B240C">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808EA" w14:textId="77777777" w:rsidR="00DE3DF0" w:rsidRDefault="00DE3DF0" w:rsidP="003B240C">
      <w:pPr>
        <w:spacing w:after="0" w:line="240" w:lineRule="auto"/>
      </w:pPr>
      <w:r>
        <w:separator/>
      </w:r>
    </w:p>
  </w:endnote>
  <w:endnote w:type="continuationSeparator" w:id="0">
    <w:p w14:paraId="41B77965" w14:textId="77777777" w:rsidR="00DE3DF0" w:rsidRDefault="00DE3DF0" w:rsidP="003B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628039"/>
      <w:docPartObj>
        <w:docPartGallery w:val="Page Numbers (Bottom of Page)"/>
        <w:docPartUnique/>
      </w:docPartObj>
    </w:sdtPr>
    <w:sdtEndPr>
      <w:rPr>
        <w:color w:val="7F7F7F" w:themeColor="background1" w:themeShade="7F"/>
        <w:spacing w:val="60"/>
      </w:rPr>
    </w:sdtEndPr>
    <w:sdtContent>
      <w:p w14:paraId="47B99D5B" w14:textId="5E4BE0B1" w:rsidR="003B240C" w:rsidRDefault="003B240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F1B041" w14:textId="77777777" w:rsidR="003B240C" w:rsidRDefault="003B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D03D" w14:textId="77777777" w:rsidR="00DE3DF0" w:rsidRDefault="00DE3DF0" w:rsidP="003B240C">
      <w:pPr>
        <w:spacing w:after="0" w:line="240" w:lineRule="auto"/>
      </w:pPr>
      <w:r>
        <w:separator/>
      </w:r>
    </w:p>
  </w:footnote>
  <w:footnote w:type="continuationSeparator" w:id="0">
    <w:p w14:paraId="113EF8CD" w14:textId="77777777" w:rsidR="00DE3DF0" w:rsidRDefault="00DE3DF0" w:rsidP="003B2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C37"/>
    <w:multiLevelType w:val="hybridMultilevel"/>
    <w:tmpl w:val="3384D5FE"/>
    <w:lvl w:ilvl="0" w:tplc="40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E0F6B36"/>
    <w:multiLevelType w:val="hybridMultilevel"/>
    <w:tmpl w:val="FDC86E7A"/>
    <w:lvl w:ilvl="0" w:tplc="2AF6AAFC">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3942275"/>
    <w:multiLevelType w:val="hybridMultilevel"/>
    <w:tmpl w:val="2250A23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96392D"/>
    <w:multiLevelType w:val="hybridMultilevel"/>
    <w:tmpl w:val="D82E1502"/>
    <w:lvl w:ilvl="0" w:tplc="083083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6A15102"/>
    <w:multiLevelType w:val="hybridMultilevel"/>
    <w:tmpl w:val="FB221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7353223">
    <w:abstractNumId w:val="1"/>
  </w:num>
  <w:num w:numId="2" w16cid:durableId="136067352">
    <w:abstractNumId w:val="3"/>
  </w:num>
  <w:num w:numId="3" w16cid:durableId="1017655799">
    <w:abstractNumId w:val="0"/>
  </w:num>
  <w:num w:numId="4" w16cid:durableId="1682899287">
    <w:abstractNumId w:val="2"/>
  </w:num>
  <w:num w:numId="5" w16cid:durableId="1142387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AB"/>
    <w:rsid w:val="00000F04"/>
    <w:rsid w:val="00001706"/>
    <w:rsid w:val="00010A87"/>
    <w:rsid w:val="000129FE"/>
    <w:rsid w:val="0001483E"/>
    <w:rsid w:val="00030EB4"/>
    <w:rsid w:val="000342D6"/>
    <w:rsid w:val="000422E8"/>
    <w:rsid w:val="00044F49"/>
    <w:rsid w:val="000500A5"/>
    <w:rsid w:val="000546AE"/>
    <w:rsid w:val="0009585D"/>
    <w:rsid w:val="000A79DE"/>
    <w:rsid w:val="000B4932"/>
    <w:rsid w:val="000D7ED6"/>
    <w:rsid w:val="000F297D"/>
    <w:rsid w:val="00101C87"/>
    <w:rsid w:val="001056BA"/>
    <w:rsid w:val="00117644"/>
    <w:rsid w:val="00130C33"/>
    <w:rsid w:val="0013636A"/>
    <w:rsid w:val="00151EC8"/>
    <w:rsid w:val="00157051"/>
    <w:rsid w:val="001619D6"/>
    <w:rsid w:val="001636FE"/>
    <w:rsid w:val="00164FFF"/>
    <w:rsid w:val="00175DEA"/>
    <w:rsid w:val="001B0717"/>
    <w:rsid w:val="001B4942"/>
    <w:rsid w:val="001C2502"/>
    <w:rsid w:val="001D27AF"/>
    <w:rsid w:val="001E02E3"/>
    <w:rsid w:val="001E0691"/>
    <w:rsid w:val="00210C58"/>
    <w:rsid w:val="00215D95"/>
    <w:rsid w:val="00221D93"/>
    <w:rsid w:val="00225238"/>
    <w:rsid w:val="00226157"/>
    <w:rsid w:val="00230654"/>
    <w:rsid w:val="00234D74"/>
    <w:rsid w:val="0023726C"/>
    <w:rsid w:val="002378EB"/>
    <w:rsid w:val="00243222"/>
    <w:rsid w:val="00244EC4"/>
    <w:rsid w:val="00275661"/>
    <w:rsid w:val="0027736E"/>
    <w:rsid w:val="002814F3"/>
    <w:rsid w:val="0029507B"/>
    <w:rsid w:val="002953BE"/>
    <w:rsid w:val="002A6214"/>
    <w:rsid w:val="002A6B65"/>
    <w:rsid w:val="002A7EB0"/>
    <w:rsid w:val="002B47AD"/>
    <w:rsid w:val="002B7BB4"/>
    <w:rsid w:val="002E7C20"/>
    <w:rsid w:val="0030092E"/>
    <w:rsid w:val="00303CDF"/>
    <w:rsid w:val="00305859"/>
    <w:rsid w:val="003066FD"/>
    <w:rsid w:val="0031629B"/>
    <w:rsid w:val="00321A80"/>
    <w:rsid w:val="00333486"/>
    <w:rsid w:val="00334129"/>
    <w:rsid w:val="00335512"/>
    <w:rsid w:val="00341AAB"/>
    <w:rsid w:val="00342843"/>
    <w:rsid w:val="0034639F"/>
    <w:rsid w:val="00354D6D"/>
    <w:rsid w:val="00362273"/>
    <w:rsid w:val="00363334"/>
    <w:rsid w:val="0036576C"/>
    <w:rsid w:val="003657A1"/>
    <w:rsid w:val="00367F4D"/>
    <w:rsid w:val="003725D7"/>
    <w:rsid w:val="0038136A"/>
    <w:rsid w:val="00391C4D"/>
    <w:rsid w:val="003A37E4"/>
    <w:rsid w:val="003A448F"/>
    <w:rsid w:val="003A5B20"/>
    <w:rsid w:val="003B240C"/>
    <w:rsid w:val="003C5EEF"/>
    <w:rsid w:val="003C64F9"/>
    <w:rsid w:val="003E3A65"/>
    <w:rsid w:val="003E3B0C"/>
    <w:rsid w:val="003E4A11"/>
    <w:rsid w:val="003E762F"/>
    <w:rsid w:val="004002A0"/>
    <w:rsid w:val="0041499B"/>
    <w:rsid w:val="00421086"/>
    <w:rsid w:val="004237AB"/>
    <w:rsid w:val="0045188A"/>
    <w:rsid w:val="00452C11"/>
    <w:rsid w:val="00456BC0"/>
    <w:rsid w:val="004620D0"/>
    <w:rsid w:val="00476065"/>
    <w:rsid w:val="00482518"/>
    <w:rsid w:val="004861DA"/>
    <w:rsid w:val="004A0326"/>
    <w:rsid w:val="004A151E"/>
    <w:rsid w:val="004B0084"/>
    <w:rsid w:val="004B0D92"/>
    <w:rsid w:val="004B2088"/>
    <w:rsid w:val="004B2583"/>
    <w:rsid w:val="004B456F"/>
    <w:rsid w:val="004B52A5"/>
    <w:rsid w:val="004C2706"/>
    <w:rsid w:val="004E0079"/>
    <w:rsid w:val="004E0FC1"/>
    <w:rsid w:val="004E587D"/>
    <w:rsid w:val="0050074D"/>
    <w:rsid w:val="0052247D"/>
    <w:rsid w:val="00524B42"/>
    <w:rsid w:val="00524D23"/>
    <w:rsid w:val="0053375B"/>
    <w:rsid w:val="00551E10"/>
    <w:rsid w:val="005546C2"/>
    <w:rsid w:val="00594AA5"/>
    <w:rsid w:val="005A2A7C"/>
    <w:rsid w:val="005B71CC"/>
    <w:rsid w:val="005C208F"/>
    <w:rsid w:val="005C4954"/>
    <w:rsid w:val="005D0059"/>
    <w:rsid w:val="005D3ABF"/>
    <w:rsid w:val="005E09C4"/>
    <w:rsid w:val="005F0B30"/>
    <w:rsid w:val="005F3B08"/>
    <w:rsid w:val="00615B70"/>
    <w:rsid w:val="00626C90"/>
    <w:rsid w:val="00631163"/>
    <w:rsid w:val="006413BB"/>
    <w:rsid w:val="00650FE2"/>
    <w:rsid w:val="00655B76"/>
    <w:rsid w:val="00657220"/>
    <w:rsid w:val="0065744A"/>
    <w:rsid w:val="00657B50"/>
    <w:rsid w:val="006634F0"/>
    <w:rsid w:val="00673647"/>
    <w:rsid w:val="006851CC"/>
    <w:rsid w:val="00691DE3"/>
    <w:rsid w:val="0069284B"/>
    <w:rsid w:val="00697E60"/>
    <w:rsid w:val="006A5F50"/>
    <w:rsid w:val="006B12E8"/>
    <w:rsid w:val="006B1D70"/>
    <w:rsid w:val="006C24FD"/>
    <w:rsid w:val="006C2D14"/>
    <w:rsid w:val="006D04CE"/>
    <w:rsid w:val="006E01BB"/>
    <w:rsid w:val="007031CA"/>
    <w:rsid w:val="00706BEC"/>
    <w:rsid w:val="00723EE3"/>
    <w:rsid w:val="00732A0A"/>
    <w:rsid w:val="00733CF4"/>
    <w:rsid w:val="00734A98"/>
    <w:rsid w:val="007544ED"/>
    <w:rsid w:val="00777918"/>
    <w:rsid w:val="00780F2D"/>
    <w:rsid w:val="00781AB7"/>
    <w:rsid w:val="00786123"/>
    <w:rsid w:val="0079058C"/>
    <w:rsid w:val="007A183E"/>
    <w:rsid w:val="007A74A1"/>
    <w:rsid w:val="007B5655"/>
    <w:rsid w:val="007C6AB1"/>
    <w:rsid w:val="007D1E58"/>
    <w:rsid w:val="007E0523"/>
    <w:rsid w:val="007E7818"/>
    <w:rsid w:val="007F00AC"/>
    <w:rsid w:val="007F5EC4"/>
    <w:rsid w:val="0081517A"/>
    <w:rsid w:val="00815B0E"/>
    <w:rsid w:val="00815FD7"/>
    <w:rsid w:val="008165FF"/>
    <w:rsid w:val="00832057"/>
    <w:rsid w:val="0083453B"/>
    <w:rsid w:val="00841323"/>
    <w:rsid w:val="00841ABE"/>
    <w:rsid w:val="00852C07"/>
    <w:rsid w:val="008566F5"/>
    <w:rsid w:val="00861A6D"/>
    <w:rsid w:val="0086256B"/>
    <w:rsid w:val="0087391A"/>
    <w:rsid w:val="00880550"/>
    <w:rsid w:val="0088290D"/>
    <w:rsid w:val="00887156"/>
    <w:rsid w:val="0089004F"/>
    <w:rsid w:val="00893842"/>
    <w:rsid w:val="00893CFA"/>
    <w:rsid w:val="00895C9B"/>
    <w:rsid w:val="008A67D7"/>
    <w:rsid w:val="008B0C4C"/>
    <w:rsid w:val="008B33B6"/>
    <w:rsid w:val="008B45BC"/>
    <w:rsid w:val="008D3DE0"/>
    <w:rsid w:val="008E2AD1"/>
    <w:rsid w:val="008E5FEF"/>
    <w:rsid w:val="008E7E20"/>
    <w:rsid w:val="00914F0E"/>
    <w:rsid w:val="0093492B"/>
    <w:rsid w:val="00936878"/>
    <w:rsid w:val="009408AA"/>
    <w:rsid w:val="00946FE5"/>
    <w:rsid w:val="00954E64"/>
    <w:rsid w:val="009603B5"/>
    <w:rsid w:val="0097061A"/>
    <w:rsid w:val="009767A6"/>
    <w:rsid w:val="00985C25"/>
    <w:rsid w:val="009870C0"/>
    <w:rsid w:val="00987B3C"/>
    <w:rsid w:val="00991860"/>
    <w:rsid w:val="009974F6"/>
    <w:rsid w:val="009A0F58"/>
    <w:rsid w:val="009A31A2"/>
    <w:rsid w:val="009A5D9E"/>
    <w:rsid w:val="009C5730"/>
    <w:rsid w:val="009D4104"/>
    <w:rsid w:val="009D7DA8"/>
    <w:rsid w:val="009E30A7"/>
    <w:rsid w:val="009F224A"/>
    <w:rsid w:val="009F430F"/>
    <w:rsid w:val="009F554F"/>
    <w:rsid w:val="00A01861"/>
    <w:rsid w:val="00A05ADC"/>
    <w:rsid w:val="00A13D5F"/>
    <w:rsid w:val="00A1643C"/>
    <w:rsid w:val="00A27BF9"/>
    <w:rsid w:val="00A31CA6"/>
    <w:rsid w:val="00A3556E"/>
    <w:rsid w:val="00A41F51"/>
    <w:rsid w:val="00A42846"/>
    <w:rsid w:val="00A44242"/>
    <w:rsid w:val="00A672A9"/>
    <w:rsid w:val="00A74045"/>
    <w:rsid w:val="00A80C85"/>
    <w:rsid w:val="00A815DA"/>
    <w:rsid w:val="00A87732"/>
    <w:rsid w:val="00A87B31"/>
    <w:rsid w:val="00A904C8"/>
    <w:rsid w:val="00AA4138"/>
    <w:rsid w:val="00AA5DCD"/>
    <w:rsid w:val="00AB0228"/>
    <w:rsid w:val="00AC6B07"/>
    <w:rsid w:val="00AE6921"/>
    <w:rsid w:val="00AF4175"/>
    <w:rsid w:val="00B01731"/>
    <w:rsid w:val="00B12DC3"/>
    <w:rsid w:val="00B21549"/>
    <w:rsid w:val="00B22781"/>
    <w:rsid w:val="00B24D9D"/>
    <w:rsid w:val="00B4084D"/>
    <w:rsid w:val="00B44A8B"/>
    <w:rsid w:val="00B55EE8"/>
    <w:rsid w:val="00B61BE3"/>
    <w:rsid w:val="00B641C8"/>
    <w:rsid w:val="00B739AB"/>
    <w:rsid w:val="00B75065"/>
    <w:rsid w:val="00B82941"/>
    <w:rsid w:val="00B90966"/>
    <w:rsid w:val="00B914D6"/>
    <w:rsid w:val="00B95753"/>
    <w:rsid w:val="00B97DAB"/>
    <w:rsid w:val="00BA1A35"/>
    <w:rsid w:val="00BB0E8E"/>
    <w:rsid w:val="00BD0009"/>
    <w:rsid w:val="00BF615A"/>
    <w:rsid w:val="00C01DD2"/>
    <w:rsid w:val="00C024BC"/>
    <w:rsid w:val="00C2078C"/>
    <w:rsid w:val="00C21EF7"/>
    <w:rsid w:val="00C23781"/>
    <w:rsid w:val="00C30761"/>
    <w:rsid w:val="00C33381"/>
    <w:rsid w:val="00C42DC1"/>
    <w:rsid w:val="00C46B0A"/>
    <w:rsid w:val="00C472D2"/>
    <w:rsid w:val="00C55A60"/>
    <w:rsid w:val="00C6747A"/>
    <w:rsid w:val="00C674FA"/>
    <w:rsid w:val="00C72333"/>
    <w:rsid w:val="00C80500"/>
    <w:rsid w:val="00C85D74"/>
    <w:rsid w:val="00C90379"/>
    <w:rsid w:val="00C95F78"/>
    <w:rsid w:val="00C96A7F"/>
    <w:rsid w:val="00CB0235"/>
    <w:rsid w:val="00CB54FB"/>
    <w:rsid w:val="00CC2A73"/>
    <w:rsid w:val="00CC4326"/>
    <w:rsid w:val="00CC44A9"/>
    <w:rsid w:val="00CD0831"/>
    <w:rsid w:val="00CD1454"/>
    <w:rsid w:val="00CD65D2"/>
    <w:rsid w:val="00CF564E"/>
    <w:rsid w:val="00D009FA"/>
    <w:rsid w:val="00D14718"/>
    <w:rsid w:val="00D17F47"/>
    <w:rsid w:val="00D2557B"/>
    <w:rsid w:val="00D3423B"/>
    <w:rsid w:val="00D34F86"/>
    <w:rsid w:val="00D40322"/>
    <w:rsid w:val="00D40AE5"/>
    <w:rsid w:val="00D44593"/>
    <w:rsid w:val="00D46D57"/>
    <w:rsid w:val="00D471AC"/>
    <w:rsid w:val="00D47F7B"/>
    <w:rsid w:val="00D52758"/>
    <w:rsid w:val="00D62F4B"/>
    <w:rsid w:val="00D635D5"/>
    <w:rsid w:val="00D7185E"/>
    <w:rsid w:val="00D85195"/>
    <w:rsid w:val="00D94320"/>
    <w:rsid w:val="00DB4092"/>
    <w:rsid w:val="00DC4D7A"/>
    <w:rsid w:val="00DD1AA0"/>
    <w:rsid w:val="00DD4983"/>
    <w:rsid w:val="00DE3DF0"/>
    <w:rsid w:val="00E02FAD"/>
    <w:rsid w:val="00E03AE2"/>
    <w:rsid w:val="00E03E18"/>
    <w:rsid w:val="00E0660A"/>
    <w:rsid w:val="00E12BD2"/>
    <w:rsid w:val="00E157C4"/>
    <w:rsid w:val="00E2384C"/>
    <w:rsid w:val="00E34746"/>
    <w:rsid w:val="00E37EF3"/>
    <w:rsid w:val="00E42F47"/>
    <w:rsid w:val="00E45814"/>
    <w:rsid w:val="00E54166"/>
    <w:rsid w:val="00E54D41"/>
    <w:rsid w:val="00E56247"/>
    <w:rsid w:val="00E957BA"/>
    <w:rsid w:val="00E95D28"/>
    <w:rsid w:val="00EA0604"/>
    <w:rsid w:val="00EC2CCD"/>
    <w:rsid w:val="00EC6B84"/>
    <w:rsid w:val="00ED2070"/>
    <w:rsid w:val="00ED20FB"/>
    <w:rsid w:val="00ED39EF"/>
    <w:rsid w:val="00ED57CE"/>
    <w:rsid w:val="00ED5B89"/>
    <w:rsid w:val="00EE7164"/>
    <w:rsid w:val="00F00903"/>
    <w:rsid w:val="00F02014"/>
    <w:rsid w:val="00F21A50"/>
    <w:rsid w:val="00F415BB"/>
    <w:rsid w:val="00F43F15"/>
    <w:rsid w:val="00F472F7"/>
    <w:rsid w:val="00F5043A"/>
    <w:rsid w:val="00F6140C"/>
    <w:rsid w:val="00F65F93"/>
    <w:rsid w:val="00F949D2"/>
    <w:rsid w:val="00F96DA7"/>
    <w:rsid w:val="00FA4912"/>
    <w:rsid w:val="00FA4DD8"/>
    <w:rsid w:val="00FB4C95"/>
    <w:rsid w:val="00FD0E76"/>
    <w:rsid w:val="00FD1ED7"/>
    <w:rsid w:val="00FD2BC7"/>
    <w:rsid w:val="00FD34B4"/>
    <w:rsid w:val="00FF6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3F62"/>
  <w15:chartTrackingRefBased/>
  <w15:docId w15:val="{3F97C049-C4EC-4EEF-8713-9804C6FF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47D"/>
    <w:rPr>
      <w:color w:val="0563C1" w:themeColor="hyperlink"/>
      <w:u w:val="single"/>
    </w:rPr>
  </w:style>
  <w:style w:type="character" w:styleId="UnresolvedMention">
    <w:name w:val="Unresolved Mention"/>
    <w:basedOn w:val="DefaultParagraphFont"/>
    <w:uiPriority w:val="99"/>
    <w:semiHidden/>
    <w:unhideWhenUsed/>
    <w:rsid w:val="0052247D"/>
    <w:rPr>
      <w:color w:val="605E5C"/>
      <w:shd w:val="clear" w:color="auto" w:fill="E1DFDD"/>
    </w:rPr>
  </w:style>
  <w:style w:type="paragraph" w:styleId="NoSpacing">
    <w:name w:val="No Spacing"/>
    <w:link w:val="NoSpacingChar"/>
    <w:uiPriority w:val="1"/>
    <w:qFormat/>
    <w:rsid w:val="003B24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240C"/>
    <w:rPr>
      <w:rFonts w:eastAsiaTheme="minorEastAsia"/>
      <w:lang w:val="en-US"/>
    </w:rPr>
  </w:style>
  <w:style w:type="paragraph" w:styleId="Header">
    <w:name w:val="header"/>
    <w:basedOn w:val="Normal"/>
    <w:link w:val="HeaderChar"/>
    <w:uiPriority w:val="99"/>
    <w:unhideWhenUsed/>
    <w:rsid w:val="003B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40C"/>
  </w:style>
  <w:style w:type="paragraph" w:styleId="Footer">
    <w:name w:val="footer"/>
    <w:basedOn w:val="Normal"/>
    <w:link w:val="FooterChar"/>
    <w:uiPriority w:val="99"/>
    <w:unhideWhenUsed/>
    <w:rsid w:val="003B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40C"/>
  </w:style>
  <w:style w:type="character" w:customStyle="1" w:styleId="Heading1Char">
    <w:name w:val="Heading 1 Char"/>
    <w:basedOn w:val="DefaultParagraphFont"/>
    <w:link w:val="Heading1"/>
    <w:uiPriority w:val="9"/>
    <w:rsid w:val="00615B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E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7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codait/keeping-your-machine-learning-models-up-to-date-f1ead546591b" TargetMode="External"/><Relationship Id="rId18" Type="http://schemas.openxmlformats.org/officeDocument/2006/relationships/hyperlink" Target="https://neptune.ai/blog/concept-drift-best-practice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xplordat.com/2019/05/06/fracking-features-in-machine-learning/" TargetMode="External"/><Relationship Id="rId7" Type="http://schemas.openxmlformats.org/officeDocument/2006/relationships/footnotes" Target="footnotes.xml"/><Relationship Id="rId12" Type="http://schemas.openxmlformats.org/officeDocument/2006/relationships/hyperlink" Target="https://ml-ops.org/content/mlops-principles#monitoring" TargetMode="External"/><Relationship Id="rId17" Type="http://schemas.openxmlformats.org/officeDocument/2006/relationships/hyperlink" Target="http://xplordat.com/2019/04/25/concept-drift-and-model-decay-in-machine-learn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loud.google.com/architecture/mlops-continuous-delivery-and-automation-pipelines-in-machine-learning#mlops_level_1_ml_pipeline_automation" TargetMode="External"/><Relationship Id="rId20" Type="http://schemas.openxmlformats.org/officeDocument/2006/relationships/hyperlink" Target="https://paulvanderlaken.com/2020/03/24/ml-model-performance-degradation-production-concept-drif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why-machine-learning-models-degrade-in-production-d0f2108e9214"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nature.com/articles/s41598-022-15245-z" TargetMode="External"/><Relationship Id="rId23" Type="http://schemas.openxmlformats.org/officeDocument/2006/relationships/hyperlink" Target="https://neptune.ai/blog/how-to-monitor-your-models-in-production-guide" TargetMode="External"/><Relationship Id="rId10" Type="http://schemas.openxmlformats.org/officeDocument/2006/relationships/image" Target="media/image2.png"/><Relationship Id="rId19" Type="http://schemas.openxmlformats.org/officeDocument/2006/relationships/hyperlink" Target="https://www.kdnuggets.com/2022/01/machine-learning-models-die-silenc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nalyticsindiamag.com/concept-drift-vs-data-drift-in-machine-learning/" TargetMode="External"/><Relationship Id="rId22" Type="http://schemas.openxmlformats.org/officeDocument/2006/relationships/hyperlink" Target="https://www.elastic.co/blog/beware-steep-decline-understanding-model-degradation-machine-learnin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E3A256-2A4E-4270-8397-5D8F9D36D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2841</TotalTime>
  <Pages>6</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Model Degradation</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Degradation</dc:title>
  <dc:subject>Nishant jairath</dc:subject>
  <dc:creator>AUGUST 2022</dc:creator>
  <cp:keywords/>
  <dc:description/>
  <cp:lastModifiedBy>Nishant Jairath</cp:lastModifiedBy>
  <cp:revision>390</cp:revision>
  <dcterms:created xsi:type="dcterms:W3CDTF">2022-08-05T14:53:00Z</dcterms:created>
  <dcterms:modified xsi:type="dcterms:W3CDTF">2022-08-07T14:15:00Z</dcterms:modified>
</cp:coreProperties>
</file>