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INFORMACIÓN SOBRE CHAT GPT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96cl7e2my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Tarifa por tokens de entrada y salida</w:t>
      </w:r>
    </w:p>
    <w:p w:rsidR="00000000" w:rsidDel="00000000" w:rsidP="00000000" w:rsidRDefault="00000000" w:rsidRPr="00000000" w14:paraId="00000003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Los modelos de IA cobran en función de la cantidad de </w:t>
      </w:r>
      <w:r w:rsidDel="00000000" w:rsidR="00000000" w:rsidRPr="00000000">
        <w:rPr>
          <w:i w:val="1"/>
          <w:rtl w:val="0"/>
        </w:rPr>
        <w:t xml:space="preserve">tokens</w:t>
      </w:r>
      <w:r w:rsidDel="00000000" w:rsidR="00000000" w:rsidRPr="00000000">
        <w:rPr>
          <w:rtl w:val="0"/>
        </w:rPr>
        <w:t xml:space="preserve"> procesados.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Tokens de entrada</w:t>
      </w:r>
      <w:r w:rsidDel="00000000" w:rsidR="00000000" w:rsidRPr="00000000">
        <w:rPr>
          <w:rtl w:val="0"/>
        </w:rPr>
        <w:t xml:space="preserve"> = lo que envías en el prompt.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Tokens de salida</w:t>
      </w:r>
      <w:r w:rsidDel="00000000" w:rsidR="00000000" w:rsidRPr="00000000">
        <w:rPr>
          <w:rtl w:val="0"/>
        </w:rPr>
        <w:t xml:space="preserve"> = lo que el modelo genera en la respuesta.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precio se expresa como </w:t>
      </w:r>
      <w:r w:rsidDel="00000000" w:rsidR="00000000" w:rsidRPr="00000000">
        <w:rPr>
          <w:b w:val="1"/>
          <w:rtl w:val="0"/>
        </w:rPr>
        <w:t xml:space="preserve">costo por 1 000 tokens</w:t>
      </w:r>
      <w:r w:rsidDel="00000000" w:rsidR="00000000" w:rsidRPr="00000000">
        <w:rPr>
          <w:rtl w:val="0"/>
        </w:rPr>
        <w:t xml:space="preserve">. Ejemplo: GPT-4o cobra $0,005 por 1 000 tokens de entrada y $0,015 por 1 000 de salida.</w:t>
        <w:br w:type="textWrapping"/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mhshd3ale4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Ejemplo de cálculo por llamada</w:t>
      </w:r>
    </w:p>
    <w:p w:rsidR="00000000" w:rsidDel="00000000" w:rsidP="00000000" w:rsidRDefault="00000000" w:rsidRPr="00000000" w14:paraId="00000008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Fórmula: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Costo = (tokens entrada ÷ 1 000 × precio entrada) + (tokens salida ÷ 1 000 × precio salida)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Sirve para saber cuánto cuesta una única petición (una interacción usuario ↔ modelo).</w:t>
        <w:br w:type="textWrapping"/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s9bbvffjrvf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Estimación mensual con N peticiones</w:t>
      </w:r>
    </w:p>
    <w:p w:rsidR="00000000" w:rsidDel="00000000" w:rsidP="00000000" w:rsidRDefault="00000000" w:rsidRPr="00000000" w14:paraId="0000000B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Para calcular el gasto mensual, se multiplica el costo promedio por llamada × el número de llamadas (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Ejemplo: si cada llamada cuesta $0,02 y haces 10 000 al mes → $200.</w:t>
        <w:br w:type="textWrapping"/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8a8nh2bnb28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Otros costos adicionales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Embeddings (RAG)</w:t>
      </w:r>
      <w:r w:rsidDel="00000000" w:rsidR="00000000" w:rsidRPr="00000000">
        <w:rPr>
          <w:rtl w:val="0"/>
        </w:rPr>
        <w:t xml:space="preserve">: crear representaciones vectoriales de texto para búsquedas contextuales. Se cobran aparte, también por 1 000 tokens.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Fine-tuning</w:t>
      </w:r>
      <w:r w:rsidDel="00000000" w:rsidR="00000000" w:rsidRPr="00000000">
        <w:rPr>
          <w:rtl w:val="0"/>
        </w:rPr>
        <w:t xml:space="preserve">: ajustar un modelo con tus propios datos; implica costo adicional por entrenamiento y uso posterior.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Herramientas/servicios</w:t>
      </w:r>
      <w:r w:rsidDel="00000000" w:rsidR="00000000" w:rsidRPr="00000000">
        <w:rPr>
          <w:rtl w:val="0"/>
        </w:rPr>
        <w:t xml:space="preserve">: algunos modelos incluyen funciones extra (Copilot, extensiones, API batch, caching) con precios fijos o descuentos.</w:t>
        <w:br w:type="textWrapping"/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resumen: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Tokens</w:t>
      </w:r>
      <w:r w:rsidDel="00000000" w:rsidR="00000000" w:rsidRPr="00000000">
        <w:rPr>
          <w:rtl w:val="0"/>
        </w:rPr>
        <w:t xml:space="preserve"> son la unidad básica de cobro.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 la fórmula puedes estimar costos por llamada o mensuales.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Además de tokens, hay costos opcionales (embeddings, fine-tuning, suscripciones).</w:t>
        <w:br w:type="textWrapping"/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VENTANA DE CONTEXTO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bj8o327og0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Límite total de tokens visibles por el modelo (entrada + salida)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Cada modelo tiene un </w:t>
      </w:r>
      <w:r w:rsidDel="00000000" w:rsidR="00000000" w:rsidRPr="00000000">
        <w:rPr>
          <w:b w:val="1"/>
          <w:rtl w:val="0"/>
        </w:rPr>
        <w:t xml:space="preserve">máximo de tokens</w:t>
      </w:r>
      <w:r w:rsidDel="00000000" w:rsidR="00000000" w:rsidRPr="00000000">
        <w:rPr>
          <w:rtl w:val="0"/>
        </w:rPr>
        <w:t xml:space="preserve"> que puede manejar en una sola interacción.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Ese límite incluye tanto el </w:t>
      </w:r>
      <w:r w:rsidDel="00000000" w:rsidR="00000000" w:rsidRPr="00000000">
        <w:rPr>
          <w:b w:val="1"/>
          <w:rtl w:val="0"/>
        </w:rPr>
        <w:t xml:space="preserve">prompt de entrada</w:t>
      </w:r>
      <w:r w:rsidDel="00000000" w:rsidR="00000000" w:rsidRPr="00000000">
        <w:rPr>
          <w:rtl w:val="0"/>
        </w:rPr>
        <w:t xml:space="preserve"> como la </w:t>
      </w:r>
      <w:r w:rsidDel="00000000" w:rsidR="00000000" w:rsidRPr="00000000">
        <w:rPr>
          <w:b w:val="1"/>
          <w:rtl w:val="0"/>
        </w:rPr>
        <w:t xml:space="preserve">respuesta generada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Ejemplo: si el límite es 8 000 tokens y envías 7 000 de entrada, el modelo solo podrá generar hasta ~1 000 de salida.</w:t>
        <w:br w:type="textWrapping"/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bv36sawuvqp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Impacto práctico del límite</w:t>
      </w:r>
    </w:p>
    <w:p w:rsidR="00000000" w:rsidDel="00000000" w:rsidP="00000000" w:rsidRDefault="00000000" w:rsidRPr="00000000" w14:paraId="00000020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Truncamiento</w:t>
      </w:r>
      <w:r w:rsidDel="00000000" w:rsidR="00000000" w:rsidRPr="00000000">
        <w:rPr>
          <w:rtl w:val="0"/>
        </w:rPr>
        <w:t xml:space="preserve">: si el texto excede el límite, la parte inicial se corta y el modelo “olvida” esa información.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Degradación de calidad</w:t>
      </w:r>
      <w:r w:rsidDel="00000000" w:rsidR="00000000" w:rsidRPr="00000000">
        <w:rPr>
          <w:rtl w:val="0"/>
        </w:rPr>
        <w:t xml:space="preserve">: al acercarse al máximo, puede responder más lento o con menor precisión contextual.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Estrategias para mitigar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RAG (Retrieval-Augmented Generation)</w:t>
      </w:r>
      <w:r w:rsidDel="00000000" w:rsidR="00000000" w:rsidRPr="00000000">
        <w:rPr>
          <w:rtl w:val="0"/>
        </w:rPr>
        <w:t xml:space="preserve">: en vez de mandar todo, se busca solo lo relevante en una base vectorial.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Resúmenes</w:t>
      </w:r>
      <w:r w:rsidDel="00000000" w:rsidR="00000000" w:rsidRPr="00000000">
        <w:rPr>
          <w:rtl w:val="0"/>
        </w:rPr>
        <w:t xml:space="preserve">: condensar partes largas antes de pasarlas al modelo.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3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Chunking</w:t>
      </w:r>
      <w:r w:rsidDel="00000000" w:rsidR="00000000" w:rsidRPr="00000000">
        <w:rPr>
          <w:rtl w:val="0"/>
        </w:rPr>
        <w:t xml:space="preserve">: dividir textos extensos en bloques más pequeños procesados por separado.</w:t>
        <w:br w:type="textWrapping"/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sn4xch8ndm2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Comparación de capacidad (qué cabe en distintos contextos)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Regla práctica: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700–800 palabras ≈ 1 000 tokens</w:t>
      </w:r>
    </w:p>
    <w:p w:rsidR="00000000" w:rsidDel="00000000" w:rsidP="00000000" w:rsidRDefault="00000000" w:rsidRPr="00000000" w14:paraId="00000029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4K tokens (~3.000 palabras, 6–7 páginas de texto)</w:t>
        <w:br w:type="textWrapping"/>
      </w:r>
      <w:r w:rsidDel="00000000" w:rsidR="00000000" w:rsidRPr="00000000">
        <w:rPr>
          <w:rtl w:val="0"/>
        </w:rPr>
        <w:t xml:space="preserve"> Caben documentos cortos (artículos, capítulos pequeños).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128K tokens (~100.000 palabras, un libro de ~350 páginas)</w:t>
        <w:br w:type="textWrapping"/>
      </w:r>
      <w:r w:rsidDel="00000000" w:rsidR="00000000" w:rsidRPr="00000000">
        <w:rPr>
          <w:rtl w:val="0"/>
        </w:rPr>
        <w:t xml:space="preserve"> Caben manuales técnicos completos o novelas enteras.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200K tokens (~160.000 palabras, más de 500 páginas)</w:t>
        <w:br w:type="textWrapping"/>
      </w:r>
      <w:r w:rsidDel="00000000" w:rsidR="00000000" w:rsidRPr="00000000">
        <w:rPr>
          <w:rtl w:val="0"/>
        </w:rPr>
        <w:t xml:space="preserve"> Caben colecciones de documentos extensos (varios libros o bases de conocimiento grandes).</w:t>
        <w:br w:type="textWrapping"/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En resumen:</w:t>
      </w:r>
    </w:p>
    <w:p w:rsidR="00000000" w:rsidDel="00000000" w:rsidP="00000000" w:rsidRDefault="00000000" w:rsidRPr="00000000" w14:paraId="0000002D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límite de tokens es como la “memoria de corto plazo” del modelo.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Superarlo implica pérdida de contexto, por lo que conviene </w:t>
      </w:r>
      <w:r w:rsidDel="00000000" w:rsidR="00000000" w:rsidRPr="00000000">
        <w:rPr>
          <w:b w:val="1"/>
          <w:rtl w:val="0"/>
        </w:rPr>
        <w:t xml:space="preserve">usar estrategias como RAG, resúmenes y chunking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Modelos modernos (Claude 3.5, GPT-4o) ya manejan decenas o cientos de miles de tokens, permitiendo trabajar con textos de tamaño libro.</w:t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INFORMACIÓN SOBRE COPILOT</w:t>
      </w:r>
    </w:p>
    <w:p w:rsidR="00000000" w:rsidDel="00000000" w:rsidP="00000000" w:rsidRDefault="00000000" w:rsidRPr="00000000" w14:paraId="00000032">
      <w:pPr>
        <w:numPr>
          <w:ilvl w:val="0"/>
          <w:numId w:val="31"/>
        </w:numPr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COSTOS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8bz3bjopvwk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💬 Modelo de cobro: por mensajes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Copilot Studio mide el uso en </w:t>
      </w:r>
      <w:r w:rsidDel="00000000" w:rsidR="00000000" w:rsidRPr="00000000">
        <w:rPr>
          <w:b w:val="1"/>
          <w:rtl w:val="0"/>
        </w:rPr>
        <w:t xml:space="preserve">mensajes</w:t>
      </w:r>
      <w:r w:rsidDel="00000000" w:rsidR="00000000" w:rsidRPr="00000000">
        <w:rPr>
          <w:rtl w:val="0"/>
        </w:rPr>
        <w:t xml:space="preserve">, no en tokens. Cada interacción del usuario con el agente consume una cantidad determinada de mensajes, según el tipo de acción:</w:t>
      </w:r>
    </w:p>
    <w:tbl>
      <w:tblPr>
        <w:tblStyle w:val="Table1"/>
        <w:tblW w:w="85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05"/>
        <w:gridCol w:w="3755"/>
        <w:tblGridChange w:id="0">
          <w:tblGrid>
            <w:gridCol w:w="4805"/>
            <w:gridCol w:w="37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acción en el agente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Costo en mensajes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Respuesta clásica (predefinida)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1 mensaje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Respuesta generativa (IA)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2 mensajes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Acción de agente (flujo, decisión, llamada API)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5 mensajes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Herramientas de IA generativa (premium)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100 mensajes por cada 10 respuestas</w:t>
            </w:r>
          </w:p>
        </w:tc>
      </w:tr>
    </w:tbl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4is444d96o1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💳 Opciones de licenciamiento</w:t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7nt0vkx7agj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🔹 Licencia fija mensual</w:t>
      </w:r>
    </w:p>
    <w:p w:rsidR="00000000" w:rsidDel="00000000" w:rsidP="00000000" w:rsidRDefault="00000000" w:rsidRPr="00000000" w14:paraId="00000041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Precio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$200 USD/año (≈ $16.67 USD/mes)</w:t>
      </w:r>
    </w:p>
    <w:p w:rsidR="00000000" w:rsidDel="00000000" w:rsidP="00000000" w:rsidRDefault="00000000" w:rsidRPr="00000000" w14:paraId="00000042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Incluye</w:t>
      </w:r>
      <w:r w:rsidDel="00000000" w:rsidR="00000000" w:rsidRPr="00000000">
        <w:rPr>
          <w:rtl w:val="0"/>
        </w:rPr>
        <w:t xml:space="preserve">: 25.000 mensajes al mes</w:t>
      </w:r>
    </w:p>
    <w:p w:rsidR="00000000" w:rsidDel="00000000" w:rsidP="00000000" w:rsidRDefault="00000000" w:rsidRPr="00000000" w14:paraId="00000043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Ventajas</w:t>
      </w:r>
      <w:r w:rsidDel="00000000" w:rsidR="00000000" w:rsidRPr="00000000">
        <w:rPr>
          <w:rtl w:val="0"/>
        </w:rPr>
        <w:t xml:space="preserve">: acceso completo a IA generativa, flujos, conectores premium, publicación en canales externos (web, WhatsApp, etc.)</w:t>
      </w:r>
    </w:p>
    <w:p w:rsidR="00000000" w:rsidDel="00000000" w:rsidP="00000000" w:rsidRDefault="00000000" w:rsidRPr="00000000" w14:paraId="00000044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Ideal para</w:t>
      </w:r>
      <w:r w:rsidDel="00000000" w:rsidR="00000000" w:rsidRPr="00000000">
        <w:rPr>
          <w:rtl w:val="0"/>
        </w:rPr>
        <w:t xml:space="preserve">: proyectos con uso constante o empresas con alto volumen de usuarios</w:t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gpzhh3o4yvh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🔹 Pago por uso (Pay-as-you-go)</w:t>
      </w:r>
    </w:p>
    <w:p w:rsidR="00000000" w:rsidDel="00000000" w:rsidP="00000000" w:rsidRDefault="00000000" w:rsidRPr="00000000" w14:paraId="00000046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Precio</w:t>
      </w:r>
      <w:r w:rsidDel="00000000" w:rsidR="00000000" w:rsidRPr="00000000">
        <w:rPr>
          <w:rtl w:val="0"/>
        </w:rPr>
        <w:t xml:space="preserve">: $0.01 USD por mensaje</w:t>
      </w:r>
    </w:p>
    <w:p w:rsidR="00000000" w:rsidDel="00000000" w:rsidP="00000000" w:rsidRDefault="00000000" w:rsidRPr="00000000" w14:paraId="00000047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Ventajas</w:t>
      </w:r>
      <w:r w:rsidDel="00000000" w:rsidR="00000000" w:rsidRPr="00000000">
        <w:rPr>
          <w:rtl w:val="0"/>
        </w:rPr>
        <w:t xml:space="preserve">: misma funcionalidad que el plan fijo, pero sin compromiso mensual</w:t>
      </w:r>
    </w:p>
    <w:p w:rsidR="00000000" w:rsidDel="00000000" w:rsidP="00000000" w:rsidRDefault="00000000" w:rsidRPr="00000000" w14:paraId="00000048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Ideal para</w:t>
      </w:r>
      <w:r w:rsidDel="00000000" w:rsidR="00000000" w:rsidRPr="00000000">
        <w:rPr>
          <w:rtl w:val="0"/>
        </w:rPr>
        <w:t xml:space="preserve">: freelancers, pilotos, MVPs, proyectos educativos en validación</w:t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fw656bfnclb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🔹 Incluido con Microsoft 365 Copilot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Precio</w:t>
      </w:r>
      <w:r w:rsidDel="00000000" w:rsidR="00000000" w:rsidRPr="00000000">
        <w:rPr>
          <w:rtl w:val="0"/>
        </w:rPr>
        <w:t xml:space="preserve">: $30 USD por usuario/mes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Mensajes</w:t>
      </w:r>
      <w:r w:rsidDel="00000000" w:rsidR="00000000" w:rsidRPr="00000000">
        <w:rPr>
          <w:rtl w:val="0"/>
        </w:rPr>
        <w:t xml:space="preserve">: incluidos sin costo adicional, pero </w:t>
      </w:r>
      <w:r w:rsidDel="00000000" w:rsidR="00000000" w:rsidRPr="00000000">
        <w:rPr>
          <w:b w:val="1"/>
          <w:rtl w:val="0"/>
        </w:rPr>
        <w:t xml:space="preserve">solo en entornos internos</w:t>
      </w:r>
      <w:r w:rsidDel="00000000" w:rsidR="00000000" w:rsidRPr="00000000">
        <w:rPr>
          <w:rtl w:val="0"/>
        </w:rPr>
        <w:t xml:space="preserve"> (Word, Excel, Teams)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Limitaciones</w:t>
      </w:r>
      <w:r w:rsidDel="00000000" w:rsidR="00000000" w:rsidRPr="00000000">
        <w:rPr>
          <w:rtl w:val="0"/>
        </w:rPr>
        <w:t xml:space="preserve">: no permite publicar agentes en sitios web ni canales externos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5w4uncp8t8t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📊 Ejemplo de estimación mensual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Supongamos que desarrollas un agente educativo en tu sitio web y recibes 500 visitantes al mes. Cada uno intercambia 6 mensajes (3 respuestas clásicas + 3 generativas):</w:t>
      </w:r>
    </w:p>
    <w:p w:rsidR="00000000" w:rsidDel="00000000" w:rsidP="00000000" w:rsidRDefault="00000000" w:rsidRPr="00000000" w14:paraId="0000004F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Clásicas: 3 × 1 = 3 mensajes</w:t>
      </w:r>
    </w:p>
    <w:p w:rsidR="00000000" w:rsidDel="00000000" w:rsidP="00000000" w:rsidRDefault="00000000" w:rsidRPr="00000000" w14:paraId="00000050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Generativas: 3 × 2 = 6 mensajes</w:t>
      </w:r>
    </w:p>
    <w:p w:rsidR="00000000" w:rsidDel="00000000" w:rsidP="00000000" w:rsidRDefault="00000000" w:rsidRPr="00000000" w14:paraId="00000051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Total por usuario: 9 mensajes</w:t>
      </w:r>
    </w:p>
    <w:p w:rsidR="00000000" w:rsidDel="00000000" w:rsidP="00000000" w:rsidRDefault="00000000" w:rsidRPr="00000000" w14:paraId="00000052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Total mensual: 500 × 9 = </w:t>
      </w:r>
      <w:r w:rsidDel="00000000" w:rsidR="00000000" w:rsidRPr="00000000">
        <w:rPr>
          <w:b w:val="1"/>
          <w:rtl w:val="0"/>
        </w:rPr>
        <w:t xml:space="preserve">4.500 mensajes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Costo mensual:</w:t>
      </w:r>
    </w:p>
    <w:p w:rsidR="00000000" w:rsidDel="00000000" w:rsidP="00000000" w:rsidRDefault="00000000" w:rsidRPr="00000000" w14:paraId="00000054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 licencia fija: incluido (dentro de los 25.000)</w:t>
      </w:r>
    </w:p>
    <w:p w:rsidR="00000000" w:rsidDel="00000000" w:rsidP="00000000" w:rsidRDefault="00000000" w:rsidRPr="00000000" w14:paraId="00000055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 pago por uso: 4.500 × $0.01 = </w:t>
      </w:r>
      <w:r w:rsidDel="00000000" w:rsidR="00000000" w:rsidRPr="00000000">
        <w:rPr>
          <w:b w:val="1"/>
          <w:rtl w:val="0"/>
        </w:rPr>
        <w:t xml:space="preserve">$45 USD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ejetlzg1ta8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📐 Fórmula general para estimar el costo en Copilot Studio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plaintext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Costo mensual = (Mensajes por usuario × Número de usuarios × Costo por mensaje)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Donde:</w:t>
      </w:r>
    </w:p>
    <w:p w:rsidR="00000000" w:rsidDel="00000000" w:rsidP="00000000" w:rsidRDefault="00000000" w:rsidRPr="00000000" w14:paraId="0000005B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Mensajes por usuario</w:t>
      </w:r>
      <w:r w:rsidDel="00000000" w:rsidR="00000000" w:rsidRPr="00000000">
        <w:rPr>
          <w:rtl w:val="0"/>
        </w:rPr>
        <w:t xml:space="preserve"> = promedio de mensajes que cada usuario intercambia con el agente</w:t>
      </w:r>
    </w:p>
    <w:p w:rsidR="00000000" w:rsidDel="00000000" w:rsidP="00000000" w:rsidRDefault="00000000" w:rsidRPr="00000000" w14:paraId="0000005C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Número de usuarios</w:t>
      </w:r>
      <w:r w:rsidDel="00000000" w:rsidR="00000000" w:rsidRPr="00000000">
        <w:rPr>
          <w:rtl w:val="0"/>
        </w:rPr>
        <w:t xml:space="preserve"> = cantidad de personas que usan el agente al mes</w:t>
      </w:r>
    </w:p>
    <w:p w:rsidR="00000000" w:rsidDel="00000000" w:rsidP="00000000" w:rsidRDefault="00000000" w:rsidRPr="00000000" w14:paraId="0000005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Costo por mensaje</w:t>
      </w:r>
      <w:r w:rsidDel="00000000" w:rsidR="00000000" w:rsidRPr="00000000">
        <w:rPr>
          <w:rtl w:val="0"/>
        </w:rPr>
        <w:t xml:space="preserve"> = depende del plan:</w:t>
      </w:r>
    </w:p>
    <w:p w:rsidR="00000000" w:rsidDel="00000000" w:rsidP="00000000" w:rsidRDefault="00000000" w:rsidRPr="00000000" w14:paraId="0000005E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$0.01 USD por mensaje (pago por uso)</w:t>
      </w:r>
    </w:p>
    <w:p w:rsidR="00000000" w:rsidDel="00000000" w:rsidP="00000000" w:rsidRDefault="00000000" w:rsidRPr="00000000" w14:paraId="0000005F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$0 USD si estás dentro del límite de 25.000 mensajes del plan fijo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hx4lzwrozvs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Embeddings y fine-tuning</w:t>
      </w:r>
    </w:p>
    <w:p w:rsidR="00000000" w:rsidDel="00000000" w:rsidP="00000000" w:rsidRDefault="00000000" w:rsidRPr="00000000" w14:paraId="00000062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Embeddings (para RAG)</w:t>
      </w:r>
      <w:r w:rsidDel="00000000" w:rsidR="00000000" w:rsidRPr="00000000">
        <w:rPr>
          <w:rtl w:val="0"/>
        </w:rPr>
        <w:t xml:space="preserve">: no se cobran por separado, están incluidos en el uso de herramientas de IA generativa.</w:t>
      </w:r>
    </w:p>
    <w:p w:rsidR="00000000" w:rsidDel="00000000" w:rsidP="00000000" w:rsidRDefault="00000000" w:rsidRPr="00000000" w14:paraId="00000063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Fine-tuning</w:t>
      </w:r>
      <w:r w:rsidDel="00000000" w:rsidR="00000000" w:rsidRPr="00000000">
        <w:rPr>
          <w:rtl w:val="0"/>
        </w:rPr>
        <w:t xml:space="preserve">: Copilot Studio no permite entrenamiento personalizado del modelo. La personalización se hace mediante flujos, reglas y conectores.</w:t>
      </w:r>
    </w:p>
    <w:p w:rsidR="00000000" w:rsidDel="00000000" w:rsidP="00000000" w:rsidRDefault="00000000" w:rsidRPr="00000000" w14:paraId="00000064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Herramientas premium</w:t>
      </w:r>
      <w:r w:rsidDel="00000000" w:rsidR="00000000" w:rsidRPr="00000000">
        <w:rPr>
          <w:rtl w:val="0"/>
        </w:rPr>
        <w:t xml:space="preserve">: si usas funciones avanzadas como razonamiento profundo o generación enriquecida, el costo puede subir a 100 mensajes por cada 10 respuestas.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otxrn6qcu2q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🧮 Ejemplo práctico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Supongamos que tu agente educativo recibe 300 usuarios al mes, y cada uno intercambia 8 mensajes (5 clásicos + 3 generativos):</w:t>
      </w:r>
    </w:p>
    <w:p w:rsidR="00000000" w:rsidDel="00000000" w:rsidP="00000000" w:rsidRDefault="00000000" w:rsidRPr="00000000" w14:paraId="00000067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Clásicos: 5 × 1 = 5 mensajes</w:t>
      </w:r>
    </w:p>
    <w:p w:rsidR="00000000" w:rsidDel="00000000" w:rsidP="00000000" w:rsidRDefault="00000000" w:rsidRPr="00000000" w14:paraId="0000006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Generativos: 3 × 2 = 6 mensajes</w:t>
      </w:r>
    </w:p>
    <w:p w:rsidR="00000000" w:rsidDel="00000000" w:rsidP="00000000" w:rsidRDefault="00000000" w:rsidRPr="00000000" w14:paraId="00000069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Total por usuario: 11 mensajes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Costo mensual (pago por uso):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plaintext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11 × 300 × $0.01 = $33 USD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Costo mensual (plan fijo):</w:t>
      </w:r>
    </w:p>
    <w:p w:rsidR="00000000" w:rsidDel="00000000" w:rsidP="00000000" w:rsidRDefault="00000000" w:rsidRPr="00000000" w14:paraId="0000006F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 estás dentro de los 25.000 mensajes: </w:t>
      </w:r>
      <w:r w:rsidDel="00000000" w:rsidR="00000000" w:rsidRPr="00000000">
        <w:rPr>
          <w:b w:val="1"/>
          <w:rtl w:val="0"/>
        </w:rPr>
        <w:t xml:space="preserve">$0 adicional</w:t>
      </w:r>
    </w:p>
    <w:p w:rsidR="00000000" w:rsidDel="00000000" w:rsidP="00000000" w:rsidRDefault="00000000" w:rsidRPr="00000000" w14:paraId="00000070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superas ese límite, los mensajes extra se cobran a $0.01 cada uno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achhsqkfrhq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Fórmula extendida (si usas herramientas premium)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 usas funciones como generación enriquecida o razonamiento profundo, puedes ajustar así: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plaintext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Costo mensual = [(Mensajes estándar × Costo estándar) + (Mensajes premium × Costo premium)]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Ejemplo: si usas 1.000 mensajes premium al mes (100 mensajes por cada 10 respuestas generativas avanzadas):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plaintext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1.000 × $0.01 = $10 USD adicionales.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3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VENTANA DE CONTEXTO</w:t>
      </w:r>
    </w:p>
    <w:p w:rsidR="00000000" w:rsidDel="00000000" w:rsidP="00000000" w:rsidRDefault="00000000" w:rsidRPr="00000000" w14:paraId="0000007C">
      <w:pPr>
        <w:rPr>
          <w:b w:val="1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wk2ke5bravj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¿Qué es la ventana de contexto en Copilot Studio?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ventana de contexto</w:t>
      </w:r>
      <w:r w:rsidDel="00000000" w:rsidR="00000000" w:rsidRPr="00000000">
        <w:rPr>
          <w:rtl w:val="0"/>
        </w:rPr>
        <w:t xml:space="preserve"> es el límite total de tokens que el modelo puede procesar en una sola interacción. Incluye: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Tokens de entrada</w:t>
      </w:r>
      <w:r w:rsidDel="00000000" w:rsidR="00000000" w:rsidRPr="00000000">
        <w:rPr>
          <w:rtl w:val="0"/>
        </w:rPr>
        <w:t xml:space="preserve">: instrucciones del usuario, historial de conversación, contenido de archivos, mensajes del sistema.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Tokens de salida</w:t>
      </w:r>
      <w:r w:rsidDel="00000000" w:rsidR="00000000" w:rsidRPr="00000000">
        <w:rPr>
          <w:rtl w:val="0"/>
        </w:rPr>
        <w:t xml:space="preserve">: la respuesta generada por el modelo.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Copilot Studio, este límite depende del modelo que se seleccione dinámicamente (como GPT-4o o GPT-5). Aunque no se muestra explícitamente al usuario, los límites prácticos son:</w:t>
      </w:r>
    </w:p>
    <w:tbl>
      <w:tblPr>
        <w:tblStyle w:val="Table2"/>
        <w:tblW w:w="74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20"/>
        <w:gridCol w:w="3815"/>
        <w:tblGridChange w:id="0">
          <w:tblGrid>
            <w:gridCol w:w="3620"/>
            <w:gridCol w:w="38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Modelo usado por Copilot Studio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Límite de tokens (entrada + salida)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GPT-4o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Hasta 128.000 tokens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GPT-5 (en entornos avanzados)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Hasta 200.000 tokens (estimado)</w:t>
            </w:r>
          </w:p>
        </w:tc>
      </w:tr>
    </w:tbl>
    <w:p w:rsidR="00000000" w:rsidDel="00000000" w:rsidP="00000000" w:rsidRDefault="00000000" w:rsidRPr="00000000" w14:paraId="0000008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xajcdqg9emu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⚠️ Impacto práctico del límite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Cuando se acerca o supera el límite de tokens, ocurren varios efectos:</w:t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phpv85d0pyb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🔻 Truncamiento</w:t>
      </w:r>
    </w:p>
    <w:p w:rsidR="00000000" w:rsidDel="00000000" w:rsidP="00000000" w:rsidRDefault="00000000" w:rsidRPr="00000000" w14:paraId="0000008B">
      <w:pPr>
        <w:numPr>
          <w:ilvl w:val="0"/>
          <w:numId w:val="1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El modelo elimina tokens antiguos o menos relevantes, especialmente del historial de conversación o documentos largos.</w:t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144nv1dvg3x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📉 Degradación de calidad</w:t>
      </w:r>
    </w:p>
    <w:p w:rsidR="00000000" w:rsidDel="00000000" w:rsidP="00000000" w:rsidRDefault="00000000" w:rsidRPr="00000000" w14:paraId="0000008D">
      <w:pPr>
        <w:numPr>
          <w:ilvl w:val="0"/>
          <w:numId w:val="3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Las respuestas pueden volverse incoherentes, perder contexto o ser incompletas.</w:t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94153kwbea6" w:id="21"/>
      <w:bookmarkEnd w:id="2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❌ Fallos de generación</w:t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Si el contenido excede el límite, el modelo puede fallar al generar una respuesta o devolver un error silencioso.</w:t>
      </w:r>
    </w:p>
    <w:p w:rsidR="00000000" w:rsidDel="00000000" w:rsidP="00000000" w:rsidRDefault="00000000" w:rsidRPr="00000000" w14:paraId="0000009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ifrzjpdy6t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🛠️ Estrategias para optimizar el uso del contexto</w:t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cvv6oyk0z9o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RAG (Retrieval-Augmented Generation)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En lugar de cargar todo el documento, se indexa y se recuperan solo los fragmentos relevantes durante la conversación. Copilot Studio lo hace automáticamente con fuentes como SharePoint o archivos cargados.</w:t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4709qarlzbr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Resúmenes previos</w:t>
      </w:r>
    </w:p>
    <w:p w:rsidR="00000000" w:rsidDel="00000000" w:rsidP="00000000" w:rsidRDefault="00000000" w:rsidRPr="00000000" w14:paraId="00000094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Condensar el contenido antes de enviarlo al modelo. Puedes usar flujos para generar resúmenes intermedios.</w:t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61jf041zsa9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Chunking</w:t>
      </w:r>
    </w:p>
    <w:p w:rsidR="00000000" w:rsidDel="00000000" w:rsidP="00000000" w:rsidRDefault="00000000" w:rsidRPr="00000000" w14:paraId="00000096">
      <w:pPr>
        <w:numPr>
          <w:ilvl w:val="0"/>
          <w:numId w:val="2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Dividir documentos largos en secciones pequeñas y procesarlas por separado. Ideal para agentes que trabajan con manuales, libros o bases de conocimiento extensas.</w:t>
      </w:r>
    </w:p>
    <w:p w:rsidR="00000000" w:rsidDel="00000000" w:rsidP="00000000" w:rsidRDefault="00000000" w:rsidRPr="00000000" w14:paraId="0000009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p2dzy436cmf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📏 Comparación de tamaños de ventana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Usando la regla aproximada: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700–800 palabras ≈ 1.000 tokens</w:t>
      </w:r>
    </w:p>
    <w:tbl>
      <w:tblPr>
        <w:tblStyle w:val="Table3"/>
        <w:tblW w:w="93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5"/>
        <w:gridCol w:w="2435"/>
        <w:gridCol w:w="4910"/>
        <w:tblGridChange w:id="0">
          <w:tblGrid>
            <w:gridCol w:w="2045"/>
            <w:gridCol w:w="2435"/>
            <w:gridCol w:w="491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Ventana de contexto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Equivalente en palabras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Qué cabe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4K tokens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~3.200 palabras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Un artículo largo o una conversación breve con historial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128K tokens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~102.000 palabras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Un libro completo, múltiples documentos + historial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200K tokens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~160.000 palabras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Enciclopedia temática, sesiones extendidas, corpus técnico</w:t>
            </w:r>
          </w:p>
        </w:tc>
      </w:tr>
    </w:tbl>
    <w:p w:rsidR="00000000" w:rsidDel="00000000" w:rsidP="00000000" w:rsidRDefault="00000000" w:rsidRPr="00000000" w14:paraId="000000A5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rtl w:val="0"/>
        </w:rPr>
        <w:t xml:space="preserve">En Copilot Studio, aunque puedes cargar archivos de hasta </w:t>
      </w:r>
      <w:r w:rsidDel="00000000" w:rsidR="00000000" w:rsidRPr="00000000">
        <w:rPr>
          <w:b w:val="1"/>
          <w:rtl w:val="0"/>
        </w:rPr>
        <w:t xml:space="preserve">512 MB</w:t>
      </w:r>
      <w:r w:rsidDel="00000000" w:rsidR="00000000" w:rsidRPr="00000000">
        <w:rPr>
          <w:rtl w:val="0"/>
        </w:rPr>
        <w:t xml:space="preserve">, solo los fragmentos utilizados en la respuesta ocupan tokens.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INFORMACIÓN SOBRE CLAUDE</w:t>
      </w:r>
    </w:p>
    <w:p w:rsidR="00000000" w:rsidDel="00000000" w:rsidP="00000000" w:rsidRDefault="00000000" w:rsidRPr="00000000" w14:paraId="000000A9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Tarifas aproximadas (por 1,000 tokens):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Claude Sonnet 4:</w:t>
      </w:r>
    </w:p>
    <w:p w:rsidR="00000000" w:rsidDel="00000000" w:rsidP="00000000" w:rsidRDefault="00000000" w:rsidRPr="00000000" w14:paraId="000000A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Tokens de entrada: ~$3.00</w:t>
      </w:r>
    </w:p>
    <w:p w:rsidR="00000000" w:rsidDel="00000000" w:rsidP="00000000" w:rsidRDefault="00000000" w:rsidRPr="00000000" w14:paraId="000000A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Tokens de salida: ~$15.00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Claude Opus 4: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Tokens de entrada: ~$15.00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Tokens de salida: ~$75.00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Ejemplo de cálculo:</w:t>
      </w:r>
      <w:r w:rsidDel="00000000" w:rsidR="00000000" w:rsidRPr="00000000">
        <w:rPr>
          <w:rtl w:val="0"/>
        </w:rPr>
        <w:t xml:space="preserve"> Una consulta típica de 500 tokens de entrada + 300 tokens de salida con Sonnet:</w:t>
      </w:r>
    </w:p>
    <w:p w:rsidR="00000000" w:rsidDel="00000000" w:rsidP="00000000" w:rsidRDefault="00000000" w:rsidRPr="00000000" w14:paraId="000000B2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Entrada: (500/1000) × $3.00 = $1.50</w:t>
      </w:r>
    </w:p>
    <w:p w:rsidR="00000000" w:rsidDel="00000000" w:rsidP="00000000" w:rsidRDefault="00000000" w:rsidRPr="00000000" w14:paraId="000000B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Salida: (300/1000) × $15.00 = $4.50</w:t>
      </w:r>
    </w:p>
    <w:p w:rsidR="00000000" w:rsidDel="00000000" w:rsidP="00000000" w:rsidRDefault="00000000" w:rsidRPr="00000000" w14:paraId="000000B4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por llamada: ~$6.00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Estimación mensual (1,000 consultas similares):</w:t>
      </w:r>
    </w:p>
    <w:p w:rsidR="00000000" w:rsidDel="00000000" w:rsidP="00000000" w:rsidRDefault="00000000" w:rsidRPr="00000000" w14:paraId="000000B6">
      <w:pPr>
        <w:numPr>
          <w:ilvl w:val="0"/>
          <w:numId w:val="2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1,000 llamadas × $6.00 = ~$6,000/mes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Otros costos aproximados:</w:t>
      </w:r>
    </w:p>
    <w:p w:rsidR="00000000" w:rsidDel="00000000" w:rsidP="00000000" w:rsidRDefault="00000000" w:rsidRPr="00000000" w14:paraId="000000B8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Embeddings</w:t>
      </w:r>
      <w:r w:rsidDel="00000000" w:rsidR="00000000" w:rsidRPr="00000000">
        <w:rPr>
          <w:rtl w:val="0"/>
        </w:rPr>
        <w:t xml:space="preserve">: ~$0.10-$0.50 por 1M tokens</w:t>
      </w:r>
    </w:p>
    <w:p w:rsidR="00000000" w:rsidDel="00000000" w:rsidP="00000000" w:rsidRDefault="00000000" w:rsidRPr="00000000" w14:paraId="000000B9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Fine-tuning</w:t>
      </w:r>
      <w:r w:rsidDel="00000000" w:rsidR="00000000" w:rsidRPr="00000000">
        <w:rPr>
          <w:rtl w:val="0"/>
        </w:rPr>
        <w:t xml:space="preserve">: Varía significativamente según el modelo y datos</w:t>
      </w:r>
    </w:p>
    <w:p w:rsidR="00000000" w:rsidDel="00000000" w:rsidP="00000000" w:rsidRDefault="00000000" w:rsidRPr="00000000" w14:paraId="000000BA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Herramientas especializadas</w:t>
      </w:r>
      <w:r w:rsidDel="00000000" w:rsidR="00000000" w:rsidRPr="00000000">
        <w:rPr>
          <w:rtl w:val="0"/>
        </w:rPr>
        <w:t xml:space="preserve">: Costos adicionales variables</w:t>
      </w:r>
    </w:p>
    <w:p w:rsidR="00000000" w:rsidDel="00000000" w:rsidP="00000000" w:rsidRDefault="00000000" w:rsidRPr="00000000" w14:paraId="000000BB">
      <w:pPr>
        <w:pStyle w:val="Heading2"/>
        <w:keepNext w:val="0"/>
        <w:keepLines w:val="0"/>
        <w:spacing w:after="80" w:lineRule="auto"/>
        <w:rPr/>
      </w:pPr>
      <w:bookmarkStart w:colFirst="0" w:colLast="0" w:name="_eqhce2wshg4o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Ventana de Contexto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t9npt8jpj7j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Límites actuales de Claude:</w:t>
      </w:r>
    </w:p>
    <w:p w:rsidR="00000000" w:rsidDel="00000000" w:rsidP="00000000" w:rsidRDefault="00000000" w:rsidRPr="00000000" w14:paraId="000000B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Claude Sonnet 4 (API)</w:t>
      </w:r>
      <w:r w:rsidDel="00000000" w:rsidR="00000000" w:rsidRPr="00000000">
        <w:rPr>
          <w:rtl w:val="0"/>
        </w:rPr>
        <w:t xml:space="preserve">: Hasta 1 millón de tokens (equivalente a ~750,000 palabras o 75,000 líneas de código)</w:t>
      </w:r>
    </w:p>
    <w:p w:rsidR="00000000" w:rsidDel="00000000" w:rsidP="00000000" w:rsidRDefault="00000000" w:rsidRPr="00000000" w14:paraId="000000B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Claude planes pagos (web)</w:t>
      </w:r>
      <w:r w:rsidDel="00000000" w:rsidR="00000000" w:rsidRPr="00000000">
        <w:rPr>
          <w:rtl w:val="0"/>
        </w:rPr>
        <w:t xml:space="preserve">: 200K tokens (aproximadamente 500 páginas de texto)</w:t>
      </w:r>
    </w:p>
    <w:p w:rsidR="00000000" w:rsidDel="00000000" w:rsidP="00000000" w:rsidRDefault="00000000" w:rsidRPr="00000000" w14:paraId="000000B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Claude Enterprise</w:t>
      </w:r>
      <w:r w:rsidDel="00000000" w:rsidR="00000000" w:rsidRPr="00000000">
        <w:rPr>
          <w:rtl w:val="0"/>
        </w:rPr>
        <w:t xml:space="preserve">: 500K tokens para Claude Sonnet 4</w:t>
      </w:r>
    </w:p>
    <w:p w:rsidR="00000000" w:rsidDel="00000000" w:rsidP="00000000" w:rsidRDefault="00000000" w:rsidRPr="00000000" w14:paraId="000000C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k5bb5qqpbg6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Impacto práctico: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Problemas cerca del límite:</w:t>
      </w:r>
    </w:p>
    <w:p w:rsidR="00000000" w:rsidDel="00000000" w:rsidP="00000000" w:rsidRDefault="00000000" w:rsidRPr="00000000" w14:paraId="000000C2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Truncamiento</w:t>
      </w:r>
      <w:r w:rsidDel="00000000" w:rsidR="00000000" w:rsidRPr="00000000">
        <w:rPr>
          <w:rtl w:val="0"/>
        </w:rPr>
        <w:t xml:space="preserve">: El contenido más antiguo se elimina automáticamente</w:t>
      </w:r>
    </w:p>
    <w:p w:rsidR="00000000" w:rsidDel="00000000" w:rsidP="00000000" w:rsidRDefault="00000000" w:rsidRPr="00000000" w14:paraId="000000C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Degradación de calidad</w:t>
      </w:r>
      <w:r w:rsidDel="00000000" w:rsidR="00000000" w:rsidRPr="00000000">
        <w:rPr>
          <w:rtl w:val="0"/>
        </w:rPr>
        <w:t xml:space="preserve">: El modelo puede perder coherencia con conversaciones muy largas</w:t>
      </w:r>
    </w:p>
    <w:p w:rsidR="00000000" w:rsidDel="00000000" w:rsidP="00000000" w:rsidRDefault="00000000" w:rsidRPr="00000000" w14:paraId="000000C4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Costos elevados</w:t>
      </w:r>
      <w:r w:rsidDel="00000000" w:rsidR="00000000" w:rsidRPr="00000000">
        <w:rPr>
          <w:rtl w:val="0"/>
        </w:rPr>
        <w:t xml:space="preserve">: Más tokens = mayor costo por consulta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Estrategias de manejo:</w:t>
      </w:r>
    </w:p>
    <w:p w:rsidR="00000000" w:rsidDel="00000000" w:rsidP="00000000" w:rsidRDefault="00000000" w:rsidRPr="00000000" w14:paraId="000000C6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RAG (Retrieval-Augmented Generation)</w:t>
      </w:r>
      <w:r w:rsidDel="00000000" w:rsidR="00000000" w:rsidRPr="00000000">
        <w:rPr>
          <w:rtl w:val="0"/>
        </w:rPr>
        <w:t xml:space="preserve">: Buscar y recuperar solo información relevante</w:t>
      </w:r>
    </w:p>
    <w:p w:rsidR="00000000" w:rsidDel="00000000" w:rsidP="00000000" w:rsidRDefault="00000000" w:rsidRPr="00000000" w14:paraId="000000C7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Resúmenes</w:t>
      </w:r>
      <w:r w:rsidDel="00000000" w:rsidR="00000000" w:rsidRPr="00000000">
        <w:rPr>
          <w:rtl w:val="0"/>
        </w:rPr>
        <w:t xml:space="preserve">: Comprimir conversaciones largas en puntos clave</w:t>
      </w:r>
    </w:p>
    <w:p w:rsidR="00000000" w:rsidDel="00000000" w:rsidP="00000000" w:rsidRDefault="00000000" w:rsidRPr="00000000" w14:paraId="000000C8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Chunking</w:t>
      </w:r>
      <w:r w:rsidDel="00000000" w:rsidR="00000000" w:rsidRPr="00000000">
        <w:rPr>
          <w:rtl w:val="0"/>
        </w:rPr>
        <w:t xml:space="preserve">: Dividir documentos grandes en fragmentos procesables</w:t>
      </w:r>
    </w:p>
    <w:p w:rsidR="00000000" w:rsidDel="00000000" w:rsidP="00000000" w:rsidRDefault="00000000" w:rsidRPr="00000000" w14:paraId="000000C9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Gestión inteligente</w:t>
      </w:r>
      <w:r w:rsidDel="00000000" w:rsidR="00000000" w:rsidRPr="00000000">
        <w:rPr>
          <w:rtl w:val="0"/>
        </w:rPr>
        <w:t xml:space="preserve">: Mantener solo el contexto esencial</w:t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igna9w8af6j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Comparación práctica (usando ~750 palabras = 1,000 tokens):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4K tokens</w:t>
      </w:r>
      <w:r w:rsidDel="00000000" w:rsidR="00000000" w:rsidRPr="00000000">
        <w:rPr>
          <w:rtl w:val="0"/>
        </w:rPr>
        <w:t xml:space="preserve"> (~3,000 palabras):</w:t>
      </w:r>
    </w:p>
    <w:p w:rsidR="00000000" w:rsidDel="00000000" w:rsidP="00000000" w:rsidRDefault="00000000" w:rsidRPr="00000000" w14:paraId="000000CC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Email largo + respuesta</w:t>
      </w:r>
    </w:p>
    <w:p w:rsidR="00000000" w:rsidDel="00000000" w:rsidP="00000000" w:rsidRDefault="00000000" w:rsidRPr="00000000" w14:paraId="000000C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Artículo corto de blog</w:t>
      </w:r>
    </w:p>
    <w:p w:rsidR="00000000" w:rsidDel="00000000" w:rsidP="00000000" w:rsidRDefault="00000000" w:rsidRPr="00000000" w14:paraId="000000CE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5-6 páginas de texto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128K tokens</w:t>
      </w:r>
      <w:r w:rsidDel="00000000" w:rsidR="00000000" w:rsidRPr="00000000">
        <w:rPr>
          <w:rtl w:val="0"/>
        </w:rPr>
        <w:t xml:space="preserve"> (~96,000 palabras):</w:t>
      </w:r>
    </w:p>
    <w:p w:rsidR="00000000" w:rsidDel="00000000" w:rsidP="00000000" w:rsidRDefault="00000000" w:rsidRPr="00000000" w14:paraId="000000D0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Libro completo de 200-300 páginas</w:t>
      </w:r>
    </w:p>
    <w:p w:rsidR="00000000" w:rsidDel="00000000" w:rsidP="00000000" w:rsidRDefault="00000000" w:rsidRPr="00000000" w14:paraId="000000D1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Base de código mediana</w:t>
      </w:r>
    </w:p>
    <w:p w:rsidR="00000000" w:rsidDel="00000000" w:rsidP="00000000" w:rsidRDefault="00000000" w:rsidRPr="00000000" w14:paraId="000000D2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Múltiples documentos técnicos</w:t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200K tokens</w:t>
      </w:r>
      <w:r w:rsidDel="00000000" w:rsidR="00000000" w:rsidRPr="00000000">
        <w:rPr>
          <w:rtl w:val="0"/>
        </w:rPr>
        <w:t xml:space="preserve"> (~150,000 palabras):</w:t>
      </w:r>
    </w:p>
    <w:p w:rsidR="00000000" w:rsidDel="00000000" w:rsidP="00000000" w:rsidRDefault="00000000" w:rsidRPr="00000000" w14:paraId="000000D4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Novela completa</w:t>
      </w:r>
    </w:p>
    <w:p w:rsidR="00000000" w:rsidDel="00000000" w:rsidP="00000000" w:rsidRDefault="00000000" w:rsidRPr="00000000" w14:paraId="000000D5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Documentación extensa de proyecto</w:t>
      </w:r>
    </w:p>
    <w:p w:rsidR="00000000" w:rsidDel="00000000" w:rsidP="00000000" w:rsidRDefault="00000000" w:rsidRPr="00000000" w14:paraId="000000D6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Análisis de datasets grandes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1M tokens</w:t>
      </w:r>
      <w:r w:rsidDel="00000000" w:rsidR="00000000" w:rsidRPr="00000000">
        <w:rPr>
          <w:rtl w:val="0"/>
        </w:rPr>
        <w:t xml:space="preserve"> (~750,000 palabras):</w:t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Más que toda la trilogía de "El Señor de los Anillos"</w:t>
      </w:r>
    </w:p>
    <w:p w:rsidR="00000000" w:rsidDel="00000000" w:rsidP="00000000" w:rsidRDefault="00000000" w:rsidRPr="00000000" w14:paraId="000000D9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Repositorio completo de código</w:t>
      </w:r>
    </w:p>
    <w:p w:rsidR="00000000" w:rsidDel="00000000" w:rsidP="00000000" w:rsidRDefault="00000000" w:rsidRPr="00000000" w14:paraId="000000DA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Base de conocimiento empresarial completa</w:t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5994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9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