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Arial" w:hAnsi="Arial"/>
          <w:b/>
          <w:sz w:val="20"/>
        </w:rPr>
        <w:t xml:space="preserve">MP-NDA No. </w:t>
      </w:r>
    </w:p>
    <w:p>
      <w:pPr>
        <w:spacing w:after="40" w:before="0"/>
        <w:jc w:val="center"/>
      </w:pPr>
      <w:r>
        <w:rPr>
          <w:rFonts w:ascii="Arial" w:hAnsi="Arial"/>
          <w:b/>
          <w:sz w:val="24"/>
        </w:rPr>
        <w:t xml:space="preserve">MULTI-PARTY NON-DISCLOSURE ACKNOWLEDGMENT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>Click here to generate NDA number and Date</w:t>
      </w:r>
    </w:p>
    <w:p>
      <w:pPr>
        <w:spacing w:after="40" w:before="0"/>
        <w:jc w:val="center"/>
      </w:pPr>
      <w:r>
        <w:rPr>
          <w:rFonts w:ascii="Arial" w:hAnsi="Arial"/>
          <w:b/>
          <w:sz w:val="24"/>
        </w:rPr>
        <w:t xml:space="preserve">FOR MASTER RUNDA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This Multi-Party Non-Disclosure Acknowledgment for Master RUNDA (“M-RUNDA Acknowledgment”) is entered into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and made effective as of                                  (“Effective Date”) by and between the following legal entities, each acting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 its own name and on behalf of its majority owned worldwide subsidiaries and affiliates or alternatively Affiliates,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provided “Affiliate” is defined in the respective Existing Agreement, otherwise: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Party Name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Address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2200 Mission College Blvd.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Santa Clara, CA 95054-1549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United States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Intel Corporation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A: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B: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 this M-RUNDA Acknowledgment Intel, Participant A and Participant B are sometimes referred to individually as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“Party” or collectively as “Parties”.  The purpose of this M-RUNDA-Acknowledgment is to facilitate the sharing of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confidential, proprietary and trade secret information, including certain Intel top secret information, between and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among the Parties for the project described below.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THE PARTIES AGREE AS FOLLOWS: </w:t>
      </w:r>
    </w:p>
    <w:p>
      <w:pPr>
        <w:spacing w:after="40" w:before="0"/>
      </w:pPr>
      <w:r>
        <w:rPr>
          <w:rFonts w:ascii="Arial" w:hAnsi="Arial"/>
          <w:sz w:val="20"/>
        </w:rPr>
        <w:t>1. This M-RUNDA Acknowledgment governs the exchange of confidential information between the Parties, in</w:t>
      </w:r>
    </w:p>
    <w:p>
      <w:pPr>
        <w:spacing w:after="40" w:before="0"/>
      </w:pPr>
      <w:r>
        <w:rPr>
          <w:rFonts w:ascii="Arial" w:hAnsi="Arial"/>
          <w:sz w:val="20"/>
        </w:rPr>
        <w:t>connection with the project (“Project”) described below: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>2. The Parties have previously entered non-disclosure agreements ("the Existing Agreements") as follows:</w:t>
      </w:r>
    </w:p>
    <w:p>
      <w:pPr>
        <w:spacing w:after="40" w:before="0"/>
      </w:pPr>
      <w:r>
        <w:rPr>
          <w:rFonts w:ascii="Arial" w:hAnsi="Arial"/>
          <w:sz w:val="20"/>
        </w:rPr>
        <w:t>a.</w:t>
      </w:r>
    </w:p>
    <w:p>
      <w:pPr>
        <w:spacing w:after="40" w:before="0"/>
      </w:pPr>
      <w:r>
        <w:rPr>
          <w:rFonts w:ascii="Arial" w:hAnsi="Arial"/>
          <w:sz w:val="20"/>
        </w:rPr>
        <w:t>Intel entered the following agreements with the Parties: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Agreement Name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 xml:space="preserve">Number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Date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Master RUNDA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A: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CNDA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Master RUNDA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B: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CNDA </w:t>
      </w:r>
    </w:p>
    <w:p>
      <w:pPr>
        <w:spacing w:after="40" w:before="0"/>
      </w:pPr>
      <w:r>
        <w:rPr>
          <w:rFonts w:ascii="Arial" w:hAnsi="Arial"/>
          <w:sz w:val="20"/>
        </w:rPr>
        <w:t>b.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>Participant A</w:t>
      </w:r>
      <w:r>
        <w:rPr>
          <w:rFonts w:ascii="Arial" w:hAnsi="Arial"/>
          <w:sz w:val="20"/>
        </w:rPr>
        <w:t xml:space="preserve"> and </w:t>
      </w:r>
      <w:r>
        <w:rPr>
          <w:rFonts w:ascii="Arial" w:hAnsi="Arial"/>
          <w:b/>
          <w:sz w:val="20"/>
        </w:rPr>
        <w:t>Participant B</w:t>
      </w:r>
      <w:r>
        <w:rPr>
          <w:rFonts w:ascii="Arial" w:hAnsi="Arial"/>
          <w:sz w:val="20"/>
        </w:rPr>
        <w:t xml:space="preserve"> have entered the mutual non-disclosure agreement identified below:</w:t>
      </w:r>
    </w:p>
    <w:p>
      <w:pPr>
        <w:spacing w:after="40" w:before="0"/>
      </w:pPr>
      <w:r>
        <w:rPr>
          <w:rFonts w:ascii="Arial" w:hAnsi="Arial"/>
          <w:b/>
          <w:sz w:val="22"/>
        </w:rPr>
        <w:t>Name:</w:t>
      </w:r>
      <w:r>
        <w:rPr>
          <w:rFonts w:ascii="Arial" w:hAnsi="Arial"/>
          <w:sz w:val="22"/>
        </w:rPr>
        <w:t xml:space="preserve"> </w:t>
      </w:r>
    </w:p>
    <w:p>
      <w:pPr>
        <w:spacing w:after="40" w:before="0"/>
        <w:jc w:val="center"/>
      </w:pP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>Number:</w:t>
      </w:r>
      <w:r>
        <w:rPr>
          <w:rFonts w:ascii="Arial" w:hAnsi="Arial"/>
          <w:sz w:val="22"/>
        </w:rPr>
        <w:t xml:space="preserve"> </w:t>
      </w:r>
    </w:p>
    <w:p>
      <w:pPr>
        <w:spacing w:after="40" w:before="0"/>
      </w:pP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>Date: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>3. Notwithstanding anything to the contrary in the Existing Agreements, and subject to Section 4, below:</w:t>
      </w:r>
    </w:p>
    <w:p>
      <w:pPr>
        <w:spacing w:after="40" w:before="0"/>
      </w:pPr>
      <w:r>
        <w:rPr>
          <w:rFonts w:ascii="Arial" w:hAnsi="Arial"/>
          <w:sz w:val="20"/>
        </w:rPr>
        <w:t>a)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>Each Party may disclose to any other Party confidential information that was disclosed to it by either one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>of the other two Parties under the Existing Agreements (“Shared Confidential Information”), solely as</w:t>
      </w:r>
    </w:p>
    <w:p>
      <w:pPr>
        <w:spacing w:after="40" w:before="0"/>
      </w:pPr>
      <w:r>
        <w:rPr>
          <w:rFonts w:ascii="Arial" w:hAnsi="Arial"/>
          <w:sz w:val="16"/>
        </w:rPr>
        <w:t xml:space="preserve">INTEL CONFIDENTIAL </w:t>
      </w:r>
    </w:p>
    <w:p>
      <w:pPr>
        <w:spacing w:after="40" w:before="0"/>
      </w:pPr>
      <w:r>
        <w:rPr>
          <w:rFonts w:ascii="Arial" w:hAnsi="Arial"/>
          <w:sz w:val="16"/>
        </w:rPr>
        <w:t>M-RUNDA Acknowledgment (v10-28-2021</w:t>
      </w:r>
    </w:p>
    <w:p>
      <w:pPr>
        <w:spacing w:after="40" w:before="0"/>
      </w:pPr>
      <w:r>
        <w:rPr>
          <w:rFonts w:ascii="Arial" w:hAnsi="Arial"/>
          <w:sz w:val="16"/>
        </w:rPr>
        <w:t xml:space="preserve">Page 1 of 2 </w:t>
      </w:r>
    </w:p>
    <w:p>
      <w:r>
        <w:br w:type="page"/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MP-NDA No. 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>necessary or useful to facilitate discussion among the Parties to further the Project, and on a need-to-</w:t>
      </w:r>
    </w:p>
    <w:p>
      <w:pPr>
        <w:spacing w:after="40" w:before="0"/>
      </w:pPr>
      <w:r>
        <w:rPr>
          <w:rFonts w:ascii="Arial" w:hAnsi="Arial"/>
          <w:sz w:val="20"/>
        </w:rPr>
        <w:t xml:space="preserve">know basis; and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b)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 xml:space="preserve">Irrespective of the identity of the disclosing Party, </w:t>
      </w:r>
      <w:r>
        <w:rPr>
          <w:rFonts w:ascii="Arial" w:hAnsi="Arial"/>
          <w:b/>
          <w:sz w:val="20"/>
        </w:rPr>
        <w:t xml:space="preserve">disclosures of Shared Confidential Information will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 xml:space="preserve">be governed by the Existing Agreement between the owner of the particular item of Shared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 xml:space="preserve">Confidential Information and the Party receiving the item of Shared Confidential Information which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 xml:space="preserve">is applicable to that particular item of Shared Confidential Information, whether the information is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>received directly from the owner of the information or indirectly from another Party to this M-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RUNDA Acknowledgment. </w:t>
      </w:r>
      <w:r>
        <w:rPr>
          <w:rFonts w:ascii="Arial" w:hAnsi="Arial"/>
          <w:sz w:val="20"/>
        </w:rPr>
        <w:t xml:space="preserve">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4. Information which a Party received pursuant to an Existing Agreement which restricts disclosure to particular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individuals, such as a Master RUNDA, may not be disclosed to any person who is not authorized by the owner of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the information to access the information. Each Party must put procedures in place to prevent unauthorized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disclosure, such as assigning a gatekeeper to ensure that only authorized persons attend meetings at which such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information can reasonably be anticipated to be discussed.  To effectuate this Section 4, the Parties may disclose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to one another the identities of the persons authorized to have access to the relevant item of Shared Confidential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Information.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5. This M-RUNDA Acknowledgment will remain in force until terminated or the Project is completed or terminated,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whichever occurs first.  Any Party may terminate this M-RUNDA Acknowledgment at any time without cause upon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written notice to the other Parties, provided that each Party’s obligations with respect to Shared Confidential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Information disclosed during the term of this M-RUNDA Acknowledgment will survive any such termination as set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forth in the Existing Agreements.  Termination of this M-RUNDA Acknowledgment does not terminate the Existing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Agreements.  Except as specifically set forth in this M-RUNDA Acknowledgment, each Party’s obligations under the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Existing Agreements remain in full force and effect.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Contact Name </w:t>
      </w:r>
    </w:p>
    <w:p>
      <w:pPr>
        <w:spacing w:after="40" w:before="0"/>
        <w:jc w:val="center"/>
      </w:pPr>
      <w:r>
        <w:rPr>
          <w:rFonts w:ascii="Arial" w:hAnsi="Arial"/>
          <w:b/>
          <w:sz w:val="20"/>
        </w:rPr>
        <w:t xml:space="preserve">Phone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E-mail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Intel: 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A: 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Participant B: 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AGREED and signed by authorized representatives of each Party: </w:t>
      </w:r>
    </w:p>
    <w:p>
      <w:pPr>
        <w:spacing w:after="40" w:before="0"/>
      </w:pPr>
      <w:r>
        <w:rPr>
          <w:rFonts w:ascii="Arial" w:hAnsi="Arial"/>
          <w:b/>
          <w:sz w:val="20"/>
        </w:rPr>
        <w:t xml:space="preserve">Intel Corporation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Signature of authorized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representative 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Printed name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Title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 xml:space="preserve">Signature of authorized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representative 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Printed name </w:t>
      </w:r>
    </w:p>
    <w:p>
      <w:pPr>
        <w:spacing w:after="40" w:before="0"/>
        <w:jc w:val="center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Title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Signature of authorized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representative 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Printed name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________________________ </w:t>
      </w:r>
    </w:p>
    <w:p>
      <w:pPr>
        <w:spacing w:after="40" w:before="0"/>
      </w:pPr>
      <w:r>
        <w:rPr>
          <w:rFonts w:ascii="Arial" w:hAnsi="Arial"/>
          <w:sz w:val="20"/>
        </w:rPr>
        <w:t xml:space="preserve">Title </w:t>
      </w:r>
    </w:p>
    <w:p>
      <w:pPr>
        <w:spacing w:after="40" w:before="0"/>
      </w:pPr>
      <w:r>
        <w:rPr>
          <w:rFonts w:ascii="Arial" w:hAnsi="Arial"/>
          <w:b/>
          <w:sz w:val="18"/>
        </w:rPr>
        <w:t>POST-SIGNATURE ELECTRONIC ROUTING INSTRUCTIONS:</w:t>
      </w:r>
      <w:r>
        <w:rPr>
          <w:rFonts w:ascii="Arial" w:hAnsi="Arial"/>
          <w:sz w:val="18"/>
        </w:rPr>
        <w:t xml:space="preserve"> </w:t>
      </w:r>
    </w:p>
    <w:p>
      <w:pPr>
        <w:spacing w:after="40" w:before="0"/>
      </w:pPr>
      <w:r>
        <w:rPr>
          <w:rFonts w:ascii="Arial" w:hAnsi="Arial"/>
          <w:sz w:val="18"/>
        </w:rPr>
        <w:t>•</w:t>
      </w:r>
      <w:r>
        <w:rPr>
          <w:rFonts w:ascii="Arial" w:hAnsi="Arial"/>
          <w:sz w:val="18"/>
        </w:rPr>
        <w:t xml:space="preserve"> </w:t>
      </w:r>
    </w:p>
    <w:p>
      <w:pPr>
        <w:spacing w:after="40" w:before="0"/>
      </w:pPr>
      <w:r>
        <w:rPr>
          <w:rFonts w:ascii="Arial" w:hAnsi="Arial"/>
          <w:b/>
          <w:sz w:val="18"/>
        </w:rPr>
        <w:t>Participant:</w:t>
      </w:r>
      <w:r>
        <w:rPr>
          <w:rFonts w:ascii="Arial" w:hAnsi="Arial"/>
          <w:sz w:val="18"/>
        </w:rPr>
        <w:t xml:space="preserve"> E-mail a signed (.PDF) copy to your Intel contact. </w:t>
      </w:r>
    </w:p>
    <w:p>
      <w:pPr>
        <w:spacing w:after="40" w:before="0"/>
      </w:pPr>
      <w:r>
        <w:rPr>
          <w:rFonts w:ascii="Arial" w:hAnsi="Arial"/>
          <w:sz w:val="20"/>
        </w:rPr>
        <w:t>•</w:t>
      </w:r>
      <w:r>
        <w:rPr>
          <w:rFonts w:ascii="Arial" w:hAnsi="Arial"/>
          <w:sz w:val="20"/>
        </w:rPr>
        <w:t xml:space="preserve"> </w:t>
      </w:r>
    </w:p>
    <w:p>
      <w:pPr>
        <w:spacing w:after="40" w:before="0"/>
      </w:pPr>
      <w:r>
        <w:rPr>
          <w:rFonts w:ascii="Arial" w:hAnsi="Arial"/>
          <w:b/>
          <w:sz w:val="18"/>
        </w:rPr>
        <w:t xml:space="preserve">Intel Contact: </w:t>
      </w:r>
      <w:r>
        <w:rPr>
          <w:rFonts w:ascii="Arial" w:hAnsi="Arial"/>
          <w:sz w:val="18"/>
        </w:rPr>
        <w:t>E-mail the fully-signed (.PDF) copy to your Regional NDA Admin.</w:t>
      </w:r>
      <w:r>
        <w:rPr>
          <w:rFonts w:ascii="Arial" w:hAnsi="Arial"/>
          <w:sz w:val="20"/>
        </w:rPr>
        <w:t xml:space="preserve"> </w:t>
      </w:r>
    </w:p>
    <w:p>
      <w:pPr>
        <w:spacing w:after="40" w:before="0"/>
      </w:pPr>
      <w:r>
        <w:rPr>
          <w:rFonts w:ascii="Arial" w:hAnsi="Arial"/>
          <w:color w:val="0000FF"/>
          <w:sz w:val="18"/>
        </w:rPr>
        <w:t>http:</w:t>
      </w:r>
      <w:r>
        <w:rPr>
          <w:rFonts w:ascii="Arial" w:hAnsi="Arial"/>
          <w:color w:val="0000FF"/>
          <w:sz w:val="20"/>
        </w:rPr>
        <w:t>//legal.intel.com/Confidentiality/Pages/NDAcontacts.apsx</w:t>
      </w:r>
      <w:r>
        <w:rPr>
          <w:rFonts w:ascii="Arial" w:hAnsi="Arial"/>
          <w:sz w:val="20"/>
        </w:rPr>
        <w:t xml:space="preserve"> </w:t>
      </w:r>
    </w:p>
    <w:p>
      <w:pPr>
        <w:spacing w:after="40" w:before="0"/>
      </w:pPr>
      <w:r>
        <w:rPr>
          <w:rFonts w:ascii="Arial" w:hAnsi="Arial"/>
          <w:sz w:val="16"/>
        </w:rPr>
        <w:t xml:space="preserve">INTEL CONFIDENTIAL </w:t>
      </w:r>
    </w:p>
    <w:p>
      <w:pPr>
        <w:spacing w:after="40" w:before="0"/>
      </w:pPr>
      <w:r>
        <w:rPr>
          <w:rFonts w:ascii="Arial" w:hAnsi="Arial"/>
          <w:sz w:val="16"/>
        </w:rPr>
        <w:t xml:space="preserve">               M-RUNDA Acknowledgment (v10-28-2021 </w:t>
      </w:r>
    </w:p>
    <w:p>
      <w:pPr>
        <w:spacing w:after="40" w:before="0"/>
      </w:pPr>
      <w:r>
        <w:rPr>
          <w:rFonts w:ascii="Arial" w:hAnsi="Arial"/>
          <w:sz w:val="16"/>
        </w:rPr>
        <w:t xml:space="preserve">Page 2 of 2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