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C7" w:rsidRPr="00CC1294" w:rsidRDefault="007910AC" w:rsidP="00131CC7">
      <w:pPr>
        <w:jc w:val="center"/>
        <w:rPr>
          <w:rFonts w:ascii="Impact" w:hAnsi="Impact" w:cs="Impact"/>
          <w:sz w:val="47"/>
          <w:szCs w:val="47"/>
        </w:rPr>
      </w:pPr>
      <w:r>
        <w:rPr>
          <w:rFonts w:ascii="Impact" w:hAnsi="Impact" w:cs="Impact"/>
          <w:sz w:val="47"/>
          <w:szCs w:val="47"/>
        </w:rPr>
        <w:t>Entrevista</w:t>
      </w:r>
      <w:r w:rsidR="00131CC7">
        <w:rPr>
          <w:rFonts w:ascii="Impact" w:hAnsi="Impact" w:cs="Impact"/>
          <w:sz w:val="47"/>
          <w:szCs w:val="47"/>
        </w:rPr>
        <w:t>, Listado de Preguntas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  <w:u w:val="single"/>
        </w:rPr>
      </w:pPr>
      <w:r w:rsidRPr="00CC1294">
        <w:rPr>
          <w:rFonts w:ascii="Arial" w:hAnsi="Arial" w:cs="Arial"/>
          <w:sz w:val="47"/>
          <w:szCs w:val="47"/>
        </w:rPr>
        <w:t>Evaluación de Calidad de Servicio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ascii="Arial" w:hAnsi="Arial" w:cs="Arial"/>
          <w:sz w:val="47"/>
          <w:szCs w:val="47"/>
        </w:rPr>
        <w:t>Versión 1</w:t>
      </w:r>
      <w:r w:rsidRPr="00CC1294">
        <w:rPr>
          <w:rFonts w:ascii="Arial" w:hAnsi="Arial" w:cs="Arial"/>
          <w:sz w:val="47"/>
          <w:szCs w:val="47"/>
        </w:rPr>
        <w:t>.0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28/01/2013</w:t>
      </w:r>
    </w:p>
    <w:p w:rsidR="00131CC7" w:rsidRPr="00CC1294" w:rsidRDefault="00131CC7" w:rsidP="00131C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 w:rsidRPr="00CC1294">
        <w:rPr>
          <w:rFonts w:ascii="Arial" w:hAnsi="Arial" w:cs="Arial"/>
          <w:sz w:val="47"/>
          <w:szCs w:val="47"/>
        </w:rPr>
        <w:t>Santo Domingo</w:t>
      </w:r>
    </w:p>
    <w:p w:rsidR="00131CC7" w:rsidRPr="00CC1294" w:rsidRDefault="00131CC7" w:rsidP="00131CC7">
      <w:pPr>
        <w:jc w:val="center"/>
      </w:pPr>
      <w:r w:rsidRPr="00CC1294">
        <w:rPr>
          <w:rFonts w:ascii="Arial" w:hAnsi="Arial" w:cs="Arial"/>
          <w:sz w:val="47"/>
          <w:szCs w:val="47"/>
        </w:rPr>
        <w:t>República Dominicana</w:t>
      </w:r>
      <w:r w:rsidRPr="00CC1294">
        <w:br w:type="page"/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233"/>
        <w:gridCol w:w="3931"/>
        <w:gridCol w:w="2814"/>
      </w:tblGrid>
      <w:tr w:rsidR="00131CC7" w:rsidRPr="00CC1294" w:rsidTr="00F27573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lastRenderedPageBreak/>
              <w:t>Historia del Documento</w:t>
            </w:r>
          </w:p>
        </w:tc>
      </w:tr>
      <w:tr w:rsidR="00131CC7" w:rsidRPr="00CC1294" w:rsidTr="00F27573">
        <w:trPr>
          <w:trHeight w:val="300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Versión No.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 xml:space="preserve"> Fecha, dd/mm/aaaa 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Autor(es)</w:t>
            </w:r>
          </w:p>
        </w:tc>
      </w:tr>
      <w:tr w:rsidR="00131CC7" w:rsidRPr="00CC1294" w:rsidTr="00F27573">
        <w:trPr>
          <w:trHeight w:val="300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1.0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05</w:t>
            </w:r>
            <w:r w:rsidRPr="00CC1294">
              <w:rPr>
                <w:color w:val="000000"/>
                <w:lang w:eastAsia="es-DO"/>
              </w:rPr>
              <w:t>/02/2013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</w:tr>
      <w:tr w:rsidR="00F27573" w:rsidRPr="00CC1294" w:rsidTr="00F27573">
        <w:trPr>
          <w:trHeight w:val="300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7573" w:rsidRPr="00CC1294" w:rsidRDefault="00F27573" w:rsidP="000436C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2.0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7573" w:rsidRPr="00CC1294" w:rsidRDefault="00F27573" w:rsidP="000436C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15/05/2013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27573" w:rsidRPr="00CC1294" w:rsidRDefault="00F27573" w:rsidP="000436C7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</w:tr>
      <w:tr w:rsidR="00131CC7" w:rsidRPr="00CC1294" w:rsidTr="00F27573">
        <w:trPr>
          <w:trHeight w:val="300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131CC7" w:rsidRPr="00CC1294" w:rsidTr="00F27573">
        <w:trPr>
          <w:trHeight w:val="300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3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131CC7" w:rsidRPr="00CC1294" w:rsidRDefault="00131CC7" w:rsidP="00131CC7">
      <w:r w:rsidRPr="00CC1294">
        <w:br w:type="page"/>
      </w:r>
    </w:p>
    <w:tbl>
      <w:tblPr>
        <w:tblpPr w:leftFromText="180" w:rightFromText="180" w:vertAnchor="page" w:horzAnchor="margin" w:tblpY="1418"/>
        <w:tblW w:w="5000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1"/>
        <w:gridCol w:w="1737"/>
        <w:gridCol w:w="4800"/>
      </w:tblGrid>
      <w:tr w:rsidR="00131CC7" w:rsidRPr="00CC1294" w:rsidTr="00405D50">
        <w:trPr>
          <w:trHeight w:val="705"/>
        </w:trPr>
        <w:tc>
          <w:tcPr>
            <w:tcW w:w="8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lastRenderedPageBreak/>
              <w:br w:type="page"/>
            </w:r>
            <w:r w:rsidRPr="00CC1294">
              <w:rPr>
                <w:b/>
                <w:bCs/>
                <w:color w:val="000000"/>
                <w:lang w:eastAsia="es-DO"/>
              </w:rPr>
              <w:t>Responsables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Nombre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Titulo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CC1294">
              <w:rPr>
                <w:b/>
                <w:bCs/>
                <w:color w:val="000000"/>
                <w:lang w:eastAsia="es-DO"/>
              </w:rPr>
              <w:t>Medios para contacto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Felix Ferreiras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Patrocinador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ferreiras54@yahoo.es; Móvil xxx-xxx-xxxx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 Labour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Autor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aneudylab@gmail.com; Móvil 829-441-8800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  <w:tr w:rsidR="00131CC7" w:rsidRPr="00CC1294" w:rsidTr="00405D50">
        <w:trPr>
          <w:trHeight w:val="300"/>
        </w:trPr>
        <w:tc>
          <w:tcPr>
            <w:tcW w:w="2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31CC7" w:rsidRPr="00CC1294" w:rsidRDefault="00131CC7" w:rsidP="00405D50">
            <w:pPr>
              <w:spacing w:after="0" w:line="240" w:lineRule="auto"/>
              <w:rPr>
                <w:color w:val="000000"/>
                <w:lang w:eastAsia="es-DO"/>
              </w:rPr>
            </w:pPr>
            <w:r w:rsidRPr="00CC1294">
              <w:rPr>
                <w:color w:val="000000"/>
                <w:lang w:eastAsia="es-DO"/>
              </w:rPr>
              <w:t> </w:t>
            </w:r>
          </w:p>
        </w:tc>
      </w:tr>
    </w:tbl>
    <w:p w:rsidR="00131CC7" w:rsidRDefault="00131CC7" w:rsidP="00131CC7">
      <w:pPr>
        <w:rPr>
          <w:lang w:val="en-US"/>
        </w:rPr>
      </w:pPr>
    </w:p>
    <w:p w:rsidR="00131CC7" w:rsidRDefault="00131CC7">
      <w:pPr>
        <w:sectPr w:rsidR="00131C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lastRenderedPageBreak/>
              <w:t>Listado de Preguntas</w:t>
            </w:r>
          </w:p>
        </w:tc>
      </w:tr>
      <w:tr w:rsidR="00131CC7" w:rsidRPr="00131CC7" w:rsidTr="00131CC7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Los administradores podrán crear plantillas de evaluación.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es una plantilla de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¿Por qué se deben crear plantillas de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utilizará o verá las plantillas de evaluación creadas?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utilizará la plantilla de evaluación creada?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5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D040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</w:t>
            </w:r>
            <w:r w:rsidR="00D04058">
              <w:rPr>
                <w:rFonts w:ascii="Calibri" w:eastAsia="Times New Roman" w:hAnsi="Calibri" w:cs="Times New Roman"/>
                <w:color w:val="000000"/>
                <w:lang w:eastAsia="es-DO"/>
              </w:rPr>
              <w:t>Cómo genera plantillas de evaluación actualmente</w:t>
            </w:r>
            <w:bookmarkStart w:id="0" w:name="_GoBack"/>
            <w:bookmarkEnd w:id="0"/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?</w:t>
            </w:r>
          </w:p>
        </w:tc>
      </w:tr>
    </w:tbl>
    <w:p w:rsidR="00130A3F" w:rsidRDefault="00130A3F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Listado de Preguntas</w:t>
            </w:r>
          </w:p>
        </w:tc>
      </w:tr>
      <w:tr w:rsidR="00131CC7" w:rsidRPr="00131CC7" w:rsidTr="00131CC7">
        <w:trPr>
          <w:trHeight w:val="6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Los supervisores podrán evaluar a los representantes que se reportan a ellos.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procedimiento sigue para hacer una evaluación de calidad?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verá la evaluación realizada?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alcanza un objetivo de evaluaciones?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¿Cómo se determina la puntuación de un representante?</w:t>
            </w:r>
          </w:p>
        </w:tc>
      </w:tr>
    </w:tbl>
    <w:p w:rsidR="00131CC7" w:rsidRDefault="00131CC7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Listado de Preguntas</w:t>
            </w:r>
          </w:p>
        </w:tc>
      </w:tr>
      <w:tr w:rsidR="00131CC7" w:rsidRPr="00131CC7" w:rsidTr="00131CC7">
        <w:trPr>
          <w:trHeight w:val="6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Symbol" w:hAnsi="Calibri" w:cs="Symbol"/>
                <w:color w:val="000000"/>
                <w:lang w:eastAsia="es-DO"/>
              </w:rPr>
              <w:t>Los supervisores podrán actualizar las evaluaciones de calidad que hacen.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información se actualiza en una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¿Por qué se necesitaría actualizar una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verá los cambios en la evaluación?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procede a actualizar una evaluación?</w:t>
            </w:r>
          </w:p>
        </w:tc>
      </w:tr>
    </w:tbl>
    <w:p w:rsidR="00131CC7" w:rsidRDefault="00131CC7"/>
    <w:tbl>
      <w:tblPr>
        <w:tblW w:w="81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560"/>
        <w:gridCol w:w="5920"/>
      </w:tblGrid>
      <w:tr w:rsidR="00131CC7" w:rsidRPr="00131CC7" w:rsidTr="00131CC7">
        <w:trPr>
          <w:trHeight w:val="300"/>
        </w:trPr>
        <w:tc>
          <w:tcPr>
            <w:tcW w:w="8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Listado de Preguntas</w:t>
            </w:r>
          </w:p>
        </w:tc>
      </w:tr>
      <w:tr w:rsidR="00131CC7" w:rsidRPr="00131CC7" w:rsidTr="00131CC7">
        <w:trPr>
          <w:trHeight w:val="9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Nombre del Evento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Los supervisores podrán ver el reporte mensual de los resultados de evaluación de calidad de los representantes que se reportan a ellos.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No.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b/>
                <w:bCs/>
                <w:color w:val="000000"/>
                <w:lang w:eastAsia="es-DO"/>
              </w:rPr>
              <w:t>Pregunta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1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¿Qué información le debe mostrar el reporte mensual de las evaluaciones?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2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¿Por qué es necesario general este reporte?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3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¿Quién verá el reporte generado?</w:t>
            </w:r>
          </w:p>
        </w:tc>
      </w:tr>
      <w:tr w:rsidR="00131CC7" w:rsidRPr="00131CC7" w:rsidTr="00131CC7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4</w:t>
            </w:r>
          </w:p>
        </w:tc>
        <w:tc>
          <w:tcPr>
            <w:tcW w:w="7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1CC7" w:rsidRPr="00131CC7" w:rsidRDefault="00131CC7" w:rsidP="00131C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DO"/>
              </w:rPr>
            </w:pPr>
            <w:r w:rsidRPr="00131CC7">
              <w:rPr>
                <w:rFonts w:ascii="Calibri" w:eastAsia="Times New Roman" w:hAnsi="Calibri" w:cs="Times New Roman"/>
                <w:color w:val="000000"/>
                <w:lang w:eastAsia="es-DO"/>
              </w:rPr>
              <w:t>¿Cuándo se necesita la información del reporte?</w:t>
            </w:r>
          </w:p>
        </w:tc>
      </w:tr>
    </w:tbl>
    <w:p w:rsidR="00131CC7" w:rsidRDefault="00131CC7"/>
    <w:sectPr w:rsidR="00131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C7"/>
    <w:rsid w:val="00130A3F"/>
    <w:rsid w:val="00131CC7"/>
    <w:rsid w:val="007910AC"/>
    <w:rsid w:val="00965A0E"/>
    <w:rsid w:val="00D04058"/>
    <w:rsid w:val="00F2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6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Aneudy Labour</dc:creator>
  <cp:lastModifiedBy>Aneudy Labour</cp:lastModifiedBy>
  <cp:revision>6</cp:revision>
  <cp:lastPrinted>2013-02-13T03:58:00Z</cp:lastPrinted>
  <dcterms:created xsi:type="dcterms:W3CDTF">2013-02-13T03:58:00Z</dcterms:created>
  <dcterms:modified xsi:type="dcterms:W3CDTF">2013-02-16T02:24:00Z</dcterms:modified>
</cp:coreProperties>
</file>