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9.jpg" ContentType="image/png"/>
  <Override PartName="/word/media/image10.jpg" ContentType="image/png"/>
  <Override PartName="/word/media/image11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B1F" w:rsidRPr="00DD53C0" w:rsidRDefault="00DE2B1F" w:rsidP="008619A0">
      <w:pPr>
        <w:jc w:val="center"/>
        <w:rPr>
          <w:sz w:val="32"/>
          <w:u w:val="single"/>
        </w:rPr>
      </w:pPr>
      <w:r w:rsidRPr="00DE2B1F">
        <w:rPr>
          <w:sz w:val="32"/>
        </w:rPr>
        <w:t xml:space="preserve">bigDVarejoPMC </w:t>
      </w:r>
      <w:r w:rsidR="00DD53C0">
        <w:rPr>
          <w:sz w:val="32"/>
        </w:rPr>
        <w:t>Pré-projeto</w:t>
      </w:r>
    </w:p>
    <w:p w:rsidR="008619A0" w:rsidRDefault="00C34378" w:rsidP="00953137">
      <w:pPr>
        <w:spacing w:after="0"/>
        <w:jc w:val="both"/>
      </w:pPr>
      <w:r>
        <w:t xml:space="preserve">DESCRIÇÃO: </w:t>
      </w:r>
    </w:p>
    <w:p w:rsidR="00C34378" w:rsidRDefault="00C34378" w:rsidP="00953137">
      <w:pPr>
        <w:spacing w:after="0"/>
        <w:ind w:firstLine="708"/>
        <w:jc w:val="both"/>
      </w:pPr>
      <w:r>
        <w:t>O projeto bigDVarejoPMC</w:t>
      </w:r>
      <w:r w:rsidR="006E73BA">
        <w:t>, PMC significa Pesquisa Mensal de Comércio,</w:t>
      </w:r>
      <w:r>
        <w:t xml:space="preserve"> diz respeito a uma parte de um projeto maior o bigDVarejo, um trabalho que será composto por inúmeros projetos menores que alimentarão um </w:t>
      </w:r>
      <w:r w:rsidR="006E73BA">
        <w:t xml:space="preserve">repositório de </w:t>
      </w:r>
      <w:r>
        <w:t xml:space="preserve">Data Lake voltado para comportar dados do varejo. Esses dados poderão </w:t>
      </w:r>
      <w:r w:rsidR="00CA1210">
        <w:t>ser de</w:t>
      </w:r>
      <w:r>
        <w:t xml:space="preserve"> diferentes origens, tanto gerados pela empresa quanto de ambientes externos a ela, importando somente que </w:t>
      </w:r>
      <w:r w:rsidR="006E73BA">
        <w:t>tenham veracidade, permitindo</w:t>
      </w:r>
      <w:r>
        <w:t xml:space="preserve"> ser tratados e armazenados de forma que ofereçam </w:t>
      </w:r>
      <w:r w:rsidR="006E73BA">
        <w:t>informações</w:t>
      </w:r>
      <w:r w:rsidR="008619A0">
        <w:t xml:space="preserve"> úteis e</w:t>
      </w:r>
      <w:r w:rsidR="006E73BA">
        <w:t xml:space="preserve"> que possam ser usadas no apoio a tomada de decisões.</w:t>
      </w:r>
    </w:p>
    <w:p w:rsidR="00953137" w:rsidRPr="008619A0" w:rsidRDefault="00953137" w:rsidP="00953137">
      <w:pPr>
        <w:spacing w:after="0"/>
        <w:ind w:firstLine="708"/>
        <w:jc w:val="both"/>
        <w:rPr>
          <w:u w:val="single"/>
        </w:rPr>
      </w:pPr>
    </w:p>
    <w:p w:rsidR="008619A0" w:rsidRDefault="006E73BA" w:rsidP="00953137">
      <w:pPr>
        <w:spacing w:after="0"/>
        <w:jc w:val="both"/>
      </w:pPr>
      <w:r>
        <w:t xml:space="preserve">OBJETIVO: </w:t>
      </w:r>
    </w:p>
    <w:p w:rsidR="008619A0" w:rsidRDefault="008619A0" w:rsidP="00AE0F42">
      <w:pPr>
        <w:spacing w:after="0"/>
        <w:ind w:left="708"/>
        <w:jc w:val="both"/>
      </w:pPr>
      <w:r>
        <w:t>Motivação:</w:t>
      </w:r>
    </w:p>
    <w:p w:rsidR="006E73BA" w:rsidRDefault="006E73BA" w:rsidP="00953137">
      <w:pPr>
        <w:spacing w:after="0"/>
        <w:ind w:left="708" w:firstLine="708"/>
        <w:jc w:val="both"/>
      </w:pPr>
      <w:r>
        <w:t xml:space="preserve">O que </w:t>
      </w:r>
      <w:r w:rsidR="004F33C2">
        <w:t>levou</w:t>
      </w:r>
      <w:r w:rsidR="005252CD">
        <w:t xml:space="preserve"> </w:t>
      </w:r>
      <w:r>
        <w:t xml:space="preserve">a planejar o </w:t>
      </w:r>
      <w:r w:rsidRPr="008619A0">
        <w:t>bigDVarejoPMC</w:t>
      </w:r>
      <w:r w:rsidR="008619A0" w:rsidRPr="008619A0">
        <w:t xml:space="preserve"> </w:t>
      </w:r>
      <w:r w:rsidR="008619A0">
        <w:t xml:space="preserve">inicialmente </w:t>
      </w:r>
      <w:r w:rsidR="008619A0" w:rsidRPr="008619A0">
        <w:t>foi</w:t>
      </w:r>
      <w:r w:rsidR="008619A0">
        <w:t xml:space="preserve"> a necessidade de </w:t>
      </w:r>
      <w:r w:rsidR="00674F9C">
        <w:t>revelar</w:t>
      </w:r>
      <w:r w:rsidR="008619A0">
        <w:t xml:space="preserve"> qual a </w:t>
      </w:r>
      <w:r w:rsidR="00531A72">
        <w:t>situação</w:t>
      </w:r>
      <w:r w:rsidR="008619A0">
        <w:t xml:space="preserve"> </w:t>
      </w:r>
      <w:r w:rsidR="008619A0" w:rsidRPr="00AE0F42">
        <w:t>da empresa</w:t>
      </w:r>
      <w:r w:rsidR="008619A0">
        <w:t xml:space="preserve"> </w:t>
      </w:r>
      <w:r w:rsidR="00532E47">
        <w:t>com relação</w:t>
      </w:r>
      <w:r w:rsidR="008619A0">
        <w:t xml:space="preserve"> a evolução de vendas do varejo </w:t>
      </w:r>
      <w:r w:rsidR="00532E47">
        <w:t>comparada às vendas d</w:t>
      </w:r>
      <w:r w:rsidR="008619A0">
        <w:t>o país</w:t>
      </w:r>
      <w:r w:rsidR="00AE0F42">
        <w:t xml:space="preserve"> e para isso </w:t>
      </w:r>
      <w:r w:rsidR="00E407C1">
        <w:t>descobriu-se</w:t>
      </w:r>
      <w:r w:rsidR="00AE0F42">
        <w:t xml:space="preserve"> </w:t>
      </w:r>
      <w:r w:rsidR="00532E47">
        <w:t>a oferta de arquivos, disponibilizados pelo IBGE,</w:t>
      </w:r>
      <w:r w:rsidR="00AD36D5">
        <w:t xml:space="preserve"> que </w:t>
      </w:r>
      <w:r w:rsidR="00532E47">
        <w:t xml:space="preserve">entregam dados </w:t>
      </w:r>
      <w:r w:rsidR="00532E47" w:rsidRPr="00532E47">
        <w:t>do</w:t>
      </w:r>
      <w:r w:rsidR="008E1A1F">
        <w:t>s</w:t>
      </w:r>
      <w:r w:rsidR="00532E47">
        <w:t xml:space="preserve"> percentua</w:t>
      </w:r>
      <w:r w:rsidR="008E1A1F">
        <w:t>is</w:t>
      </w:r>
      <w:r w:rsidR="00532E47">
        <w:t xml:space="preserve"> </w:t>
      </w:r>
      <w:r w:rsidR="00532E47" w:rsidRPr="00532E47">
        <w:t>de</w:t>
      </w:r>
      <w:r w:rsidR="00532E47">
        <w:t xml:space="preserve"> crescimento de vendas no varejo agrupados por UF (unidade da federação) como também por categoria de comércio e de produto.</w:t>
      </w:r>
      <w:r w:rsidR="00531A72">
        <w:t xml:space="preserve"> </w:t>
      </w:r>
      <w:r w:rsidR="00AD36D5">
        <w:t>Entende-se</w:t>
      </w:r>
      <w:r w:rsidR="00531A72">
        <w:t xml:space="preserve"> aqui que se uma empresa tem um crescimento de vendas aquém do crescimento ocorrido no seu meio ambiente de atuação, algo está errado e deve ser identificado e revisto para </w:t>
      </w:r>
      <w:r w:rsidR="00A63622">
        <w:t xml:space="preserve">a </w:t>
      </w:r>
      <w:r w:rsidR="00531A72">
        <w:t>devida correção do problema.</w:t>
      </w:r>
      <w:r w:rsidR="00A63622">
        <w:t xml:space="preserve"> Essa necessidade de entender melhor o que está acontecendo e </w:t>
      </w:r>
      <w:r w:rsidR="00AD36D5">
        <w:t xml:space="preserve">o que pode acontecer também </w:t>
      </w:r>
      <w:r w:rsidR="00A63622">
        <w:t xml:space="preserve">motiva a encontrar o problema o que será possível </w:t>
      </w:r>
      <w:r w:rsidR="00CB0506">
        <w:t>através do</w:t>
      </w:r>
      <w:r w:rsidR="00A63622">
        <w:t xml:space="preserve"> cruzamento </w:t>
      </w:r>
      <w:r w:rsidR="00AD36D5">
        <w:t>de</w:t>
      </w:r>
      <w:r w:rsidR="00A63622">
        <w:t xml:space="preserve"> outros dados que</w:t>
      </w:r>
      <w:r w:rsidR="00C96346">
        <w:t xml:space="preserve"> ajudarão na formação </w:t>
      </w:r>
      <w:r w:rsidR="00AD36D5">
        <w:t>do</w:t>
      </w:r>
      <w:r w:rsidR="00A63622">
        <w:t xml:space="preserve"> Data Lake.</w:t>
      </w:r>
    </w:p>
    <w:p w:rsidR="00953137" w:rsidRPr="00CB0506" w:rsidRDefault="00953137" w:rsidP="00953137">
      <w:pPr>
        <w:spacing w:after="0"/>
        <w:ind w:left="708" w:firstLine="708"/>
        <w:jc w:val="both"/>
      </w:pPr>
    </w:p>
    <w:p w:rsidR="00531A72" w:rsidRDefault="00531A72" w:rsidP="0042708F">
      <w:pPr>
        <w:spacing w:after="0"/>
        <w:jc w:val="both"/>
      </w:pPr>
      <w:r>
        <w:tab/>
        <w:t>Aplicação Prática:</w:t>
      </w:r>
    </w:p>
    <w:p w:rsidR="00531A72" w:rsidRDefault="00EA6EF3" w:rsidP="00433195">
      <w:pPr>
        <w:spacing w:after="0"/>
        <w:ind w:left="708" w:firstLine="702"/>
        <w:jc w:val="both"/>
      </w:pPr>
      <w:r>
        <w:t xml:space="preserve">Os </w:t>
      </w:r>
      <w:r w:rsidR="0042708F">
        <w:t xml:space="preserve">valores </w:t>
      </w:r>
      <w:r>
        <w:t>percentuais de crescimento do PMC revela</w:t>
      </w:r>
      <w:r w:rsidR="0042708F">
        <w:t>m</w:t>
      </w:r>
      <w:r w:rsidR="00177FFB">
        <w:t xml:space="preserve"> </w:t>
      </w:r>
      <w:r>
        <w:t>uma posição passada de como se comportou o crescimento de vendas por UF, por categoria de comércio e por categoria de produtos</w:t>
      </w:r>
      <w:r w:rsidR="00177FFB">
        <w:t xml:space="preserve"> no Brasil</w:t>
      </w:r>
      <w:r>
        <w:t xml:space="preserve">, dessa forma, </w:t>
      </w:r>
      <w:r w:rsidR="00AD36D5">
        <w:t>pode-se</w:t>
      </w:r>
      <w:r>
        <w:t xml:space="preserve"> saber se a empresa esteve participando desse crescimento de vendas de varejo ou se </w:t>
      </w:r>
      <w:r w:rsidRPr="00EA6EF3">
        <w:t>esteve</w:t>
      </w:r>
      <w:r>
        <w:t xml:space="preserve"> deficitária no período em questão.</w:t>
      </w:r>
      <w:r w:rsidR="005252CD">
        <w:t xml:space="preserve"> Se </w:t>
      </w:r>
      <w:r w:rsidR="00177FFB">
        <w:t>comparado a evolução dos percentuais de crescimento de vendas da empresa,</w:t>
      </w:r>
      <w:r w:rsidR="005252CD">
        <w:t xml:space="preserve"> nos períodos passados</w:t>
      </w:r>
      <w:r w:rsidR="00177FFB">
        <w:t>, com os percentuais do Brasil, traçando uma curva do desempenho tanto da empresa qu</w:t>
      </w:r>
      <w:r w:rsidR="00433195">
        <w:t>anto do país, e ainda levando</w:t>
      </w:r>
      <w:r w:rsidR="00177FFB">
        <w:t xml:space="preserve"> em consi</w:t>
      </w:r>
      <w:r w:rsidR="00433195">
        <w:t>deração os números por estado e categorias comerciais e de produtos pode-se verificar o sucesso e ou fracasso desse crescimento de vendas no varejo.</w:t>
      </w:r>
    </w:p>
    <w:p w:rsidR="00953137" w:rsidRDefault="00953137" w:rsidP="00433195">
      <w:pPr>
        <w:spacing w:after="0"/>
        <w:ind w:left="708" w:firstLine="702"/>
        <w:jc w:val="both"/>
      </w:pPr>
    </w:p>
    <w:p w:rsidR="00531A72" w:rsidRDefault="00531A72" w:rsidP="00433195">
      <w:pPr>
        <w:spacing w:after="0"/>
        <w:jc w:val="both"/>
      </w:pPr>
      <w:r>
        <w:tab/>
        <w:t>Resultados Esperados:</w:t>
      </w:r>
    </w:p>
    <w:p w:rsidR="00531A72" w:rsidRDefault="00953137" w:rsidP="00A673A7">
      <w:pPr>
        <w:spacing w:after="0"/>
        <w:ind w:left="708" w:firstLine="702"/>
        <w:jc w:val="both"/>
      </w:pPr>
      <w:r>
        <w:t>A evolução dos valores percentuais de vendas no varejo oferecidas pelo IBGE torna-se</w:t>
      </w:r>
      <w:r w:rsidR="00A673A7">
        <w:t xml:space="preserve"> aqui</w:t>
      </w:r>
      <w:r>
        <w:t xml:space="preserve"> uma informação importante para balizar se a empresa está desempenhando um papel positivo ou negativo frente ao crescimento de vendas no varejo </w:t>
      </w:r>
      <w:r w:rsidRPr="00953137">
        <w:t>do</w:t>
      </w:r>
      <w:r>
        <w:t xml:space="preserve"> país, podendo, dessa forma, oferecer um diferencial para que a equipe de data analytics possa defender sua tese sobre a posição da organização frente a esses importantes dados estratégicos. </w:t>
      </w:r>
      <w:r w:rsidR="00433195">
        <w:t>A</w:t>
      </w:r>
      <w:r w:rsidR="009900C0">
        <w:t>s</w:t>
      </w:r>
      <w:r w:rsidR="00433195">
        <w:t xml:space="preserve"> informaç</w:t>
      </w:r>
      <w:r w:rsidR="009900C0">
        <w:t>ões</w:t>
      </w:r>
      <w:r w:rsidR="00433195">
        <w:t xml:space="preserve"> aqui em questão </w:t>
      </w:r>
      <w:r>
        <w:t>estão</w:t>
      </w:r>
      <w:r w:rsidR="009900C0">
        <w:t xml:space="preserve"> apoiada</w:t>
      </w:r>
      <w:r>
        <w:t>s</w:t>
      </w:r>
      <w:r w:rsidR="009900C0">
        <w:t xml:space="preserve"> em dados oficiais do comércio varejista e </w:t>
      </w:r>
      <w:r w:rsidR="009900C0" w:rsidRPr="00CB0506">
        <w:t>disponibilizados</w:t>
      </w:r>
      <w:r w:rsidR="009900C0">
        <w:t xml:space="preserve"> pelo IBGE. São dados que visam fornecer aos inúmeros interessados como evoluiu o crescimento de vendas no varejo durante os períodos passados fornecidos. No caso do Data Lake do bigDVarejo</w:t>
      </w:r>
      <w:r w:rsidR="00CB0506">
        <w:t>,</w:t>
      </w:r>
      <w:r w:rsidR="009900C0">
        <w:t xml:space="preserve"> tratado nesse projeto</w:t>
      </w:r>
      <w:r w:rsidR="00A673A7">
        <w:t>,</w:t>
      </w:r>
      <w:r w:rsidR="009900C0">
        <w:t xml:space="preserve"> tem-se o foco no </w:t>
      </w:r>
      <w:r w:rsidR="009900C0" w:rsidRPr="00CB0506">
        <w:t>desempenho</w:t>
      </w:r>
      <w:r w:rsidR="009900C0">
        <w:t xml:space="preserve"> da empresa em relação ao crescimento das vendas varejistas dentro do todo que é o Brasil. </w:t>
      </w:r>
      <w:r w:rsidR="00A673A7">
        <w:t>Espera-se que essa</w:t>
      </w:r>
      <w:r w:rsidR="009900C0">
        <w:t xml:space="preserve"> comparação do </w:t>
      </w:r>
      <w:r w:rsidR="009900C0">
        <w:lastRenderedPageBreak/>
        <w:t>crescimento de</w:t>
      </w:r>
      <w:r>
        <w:t xml:space="preserve"> </w:t>
      </w:r>
      <w:r w:rsidR="009900C0">
        <w:t xml:space="preserve">vendas </w:t>
      </w:r>
      <w:r w:rsidR="00A673A7">
        <w:t>revele</w:t>
      </w:r>
      <w:r w:rsidR="009900C0">
        <w:t xml:space="preserve"> se a empresa teve uma participação positiva, participando desse crescimento ou negativa, ficando à margem da oportunidade de crescer em suas vendas no varejo</w:t>
      </w:r>
      <w:r w:rsidR="00A673A7">
        <w:t>, e ainda, com esse diagnóstico descritivo permitir que a equipe de Analytics possa buscar mais informações para enriquecer sua tese apresentada em insights que serão divulgadas para a gestão estratégica da companhia.</w:t>
      </w:r>
    </w:p>
    <w:p w:rsidR="00030FA2" w:rsidRDefault="00030FA2" w:rsidP="00030FA2">
      <w:pPr>
        <w:spacing w:after="0"/>
        <w:jc w:val="both"/>
      </w:pPr>
      <w:r>
        <w:tab/>
      </w:r>
    </w:p>
    <w:p w:rsidR="00030FA2" w:rsidRDefault="00540D3F" w:rsidP="00030FA2">
      <w:pPr>
        <w:spacing w:after="0"/>
        <w:jc w:val="both"/>
      </w:pPr>
      <w:r>
        <w:t>MÉTODOS</w:t>
      </w:r>
      <w:r w:rsidR="00030FA2">
        <w:t>:</w:t>
      </w:r>
    </w:p>
    <w:p w:rsidR="00A854CC" w:rsidRDefault="00B67350" w:rsidP="00540D3F">
      <w:pPr>
        <w:spacing w:after="0"/>
        <w:ind w:left="360" w:firstLine="708"/>
        <w:jc w:val="both"/>
      </w:pPr>
      <w:r>
        <w:t>De acordo com</w:t>
      </w:r>
      <w:r w:rsidR="00A854CC">
        <w:t xml:space="preserve"> a motivação já descrita anteriormente deu-se o início para que os primeiros passos fossem dados</w:t>
      </w:r>
      <w:r>
        <w:t xml:space="preserve">, conforme o problema apresentado, em direção ao estudo e </w:t>
      </w:r>
      <w:r w:rsidR="00A854CC">
        <w:t xml:space="preserve">implementação do </w:t>
      </w:r>
      <w:r w:rsidR="00A854CC" w:rsidRPr="008619A0">
        <w:t>bigDVarejoPMC</w:t>
      </w:r>
      <w:r w:rsidR="00A854CC">
        <w:t xml:space="preserve">: </w:t>
      </w:r>
    </w:p>
    <w:p w:rsidR="00B67350" w:rsidRDefault="00B67350" w:rsidP="00B67350">
      <w:pPr>
        <w:spacing w:after="0"/>
        <w:jc w:val="both"/>
      </w:pPr>
      <w:r>
        <w:tab/>
      </w:r>
    </w:p>
    <w:p w:rsidR="00F522D5" w:rsidRDefault="00F522D5" w:rsidP="00F522D5">
      <w:pPr>
        <w:pStyle w:val="PargrafodaLista"/>
        <w:numPr>
          <w:ilvl w:val="0"/>
          <w:numId w:val="1"/>
        </w:numPr>
        <w:spacing w:after="0"/>
        <w:jc w:val="both"/>
      </w:pPr>
      <w:r>
        <w:t>Verificar se as solicitações apresentadas são viáveis:</w:t>
      </w:r>
    </w:p>
    <w:p w:rsidR="00F522D5" w:rsidRDefault="00F522D5" w:rsidP="00F522D5">
      <w:pPr>
        <w:pStyle w:val="PargrafodaLista"/>
        <w:numPr>
          <w:ilvl w:val="1"/>
          <w:numId w:val="1"/>
        </w:numPr>
        <w:spacing w:after="0"/>
        <w:jc w:val="both"/>
      </w:pPr>
      <w:r>
        <w:t>De acordo com as necessidades apresentadas fez-se uma análise preliminar para se certificar da viabilidade do projeto.</w:t>
      </w:r>
    </w:p>
    <w:p w:rsidR="00F522D5" w:rsidRPr="00F522D5" w:rsidRDefault="00F522D5" w:rsidP="00B67350">
      <w:pPr>
        <w:spacing w:after="0"/>
        <w:jc w:val="both"/>
      </w:pPr>
    </w:p>
    <w:p w:rsidR="00A854CC" w:rsidRDefault="00A854CC" w:rsidP="002D74D1">
      <w:pPr>
        <w:pStyle w:val="PargrafodaLista"/>
        <w:numPr>
          <w:ilvl w:val="0"/>
          <w:numId w:val="1"/>
        </w:numPr>
        <w:spacing w:after="0"/>
        <w:jc w:val="both"/>
      </w:pPr>
      <w:r>
        <w:t>Pesquisa</w:t>
      </w:r>
      <w:r w:rsidR="002B00EB">
        <w:t>r</w:t>
      </w:r>
      <w:r>
        <w:t xml:space="preserve"> dados relativo à evolução de vendas</w:t>
      </w:r>
      <w:r w:rsidR="00D31D21">
        <w:t xml:space="preserve"> do varejo</w:t>
      </w:r>
      <w:bookmarkStart w:id="0" w:name="_GoBack"/>
      <w:bookmarkEnd w:id="0"/>
      <w:r>
        <w:t xml:space="preserve"> no Brasil:</w:t>
      </w:r>
    </w:p>
    <w:p w:rsidR="000F00FF" w:rsidRDefault="002D74D1" w:rsidP="002D74D1">
      <w:pPr>
        <w:pStyle w:val="PargrafodaLista"/>
        <w:numPr>
          <w:ilvl w:val="1"/>
          <w:numId w:val="1"/>
        </w:numPr>
        <w:spacing w:after="0"/>
        <w:jc w:val="both"/>
      </w:pPr>
      <w:r>
        <w:t xml:space="preserve">Conforme o problema apresentado procurou-se, através da máquina de busca do google, por arquivos que poderiam </w:t>
      </w:r>
      <w:r w:rsidR="000F00FF">
        <w:t>conter dados para atender as necessidades apresentadas pela empresa</w:t>
      </w:r>
      <w:r>
        <w:t xml:space="preserve">. </w:t>
      </w:r>
    </w:p>
    <w:p w:rsidR="002D74D1" w:rsidRDefault="000F00FF" w:rsidP="000F00FF">
      <w:pPr>
        <w:pStyle w:val="PargrafodaLista"/>
        <w:spacing w:after="0"/>
        <w:ind w:left="1440"/>
        <w:jc w:val="both"/>
      </w:pPr>
      <w:r>
        <w:t xml:space="preserve">Os </w:t>
      </w:r>
      <w:r w:rsidR="002D74D1">
        <w:t>dados mais viáveis foram encontrados no site do IBGE (</w:t>
      </w:r>
      <w:hyperlink r:id="rId8" w:history="1">
        <w:r w:rsidR="002D74D1" w:rsidRPr="002432D5">
          <w:rPr>
            <w:rStyle w:val="Hyperlink"/>
          </w:rPr>
          <w:t>https://www.ibge.gov.br/estatisticas/economicas/comercio/9227-pesquisa-mensal-de-comercio.html?=&amp;t=downloads</w:t>
        </w:r>
      </w:hyperlink>
      <w:r w:rsidR="002D74D1">
        <w:t>), correspondendo a tabelas de percentual de crescimento de vendas agrupados por UF, categoria de comércio e de produto.</w:t>
      </w:r>
    </w:p>
    <w:p w:rsidR="00540D3F" w:rsidRDefault="00540D3F" w:rsidP="000F00FF">
      <w:pPr>
        <w:pStyle w:val="PargrafodaLista"/>
        <w:spacing w:after="0"/>
        <w:ind w:left="1440"/>
        <w:jc w:val="both"/>
      </w:pPr>
    </w:p>
    <w:p w:rsidR="00A854CC" w:rsidRPr="002D74D1" w:rsidRDefault="002B00EB" w:rsidP="002D74D1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>Avaliar</w:t>
      </w:r>
      <w:r w:rsidR="00A854CC">
        <w:t xml:space="preserve"> arquivos de </w:t>
      </w:r>
      <w:r w:rsidR="00A854CC" w:rsidRPr="002B00EB">
        <w:t>dados</w:t>
      </w:r>
      <w:r w:rsidR="00A854CC">
        <w:t xml:space="preserve"> disponibilizados pelo IBGE: </w:t>
      </w:r>
    </w:p>
    <w:p w:rsidR="002D74D1" w:rsidRPr="00540D3F" w:rsidRDefault="000F00FF" w:rsidP="002D74D1">
      <w:pPr>
        <w:pStyle w:val="PargrafodaLista"/>
        <w:numPr>
          <w:ilvl w:val="1"/>
          <w:numId w:val="1"/>
        </w:numPr>
        <w:spacing w:after="0"/>
        <w:jc w:val="both"/>
        <w:rPr>
          <w:u w:val="single"/>
        </w:rPr>
      </w:pPr>
      <w:r>
        <w:t>Os</w:t>
      </w:r>
      <w:r w:rsidR="00782240">
        <w:t xml:space="preserve"> dados oferecidos pelo site do IBGE </w:t>
      </w:r>
      <w:r>
        <w:t>foram analisados e validados</w:t>
      </w:r>
      <w:r w:rsidR="00782240">
        <w:t xml:space="preserve"> se </w:t>
      </w:r>
      <w:r>
        <w:t>poderiam</w:t>
      </w:r>
      <w:r w:rsidR="00782240">
        <w:t xml:space="preserve"> entregar o resultado de informação que era necessário para a comparação das vendas da companhia com as vendas do país.</w:t>
      </w:r>
    </w:p>
    <w:p w:rsidR="00540D3F" w:rsidRPr="002D74D1" w:rsidRDefault="00540D3F" w:rsidP="00540D3F">
      <w:pPr>
        <w:pStyle w:val="PargrafodaLista"/>
        <w:spacing w:after="0"/>
        <w:ind w:left="1440"/>
        <w:jc w:val="both"/>
        <w:rPr>
          <w:u w:val="single"/>
        </w:rPr>
      </w:pPr>
    </w:p>
    <w:p w:rsidR="00B67350" w:rsidRDefault="00B67350" w:rsidP="002D74D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Verificar a viabilidade de baixar esses arquivos via </w:t>
      </w:r>
      <w:r w:rsidRPr="00782240">
        <w:rPr>
          <w:u w:val="single"/>
        </w:rPr>
        <w:t>python</w:t>
      </w:r>
      <w:r>
        <w:t>:</w:t>
      </w:r>
    </w:p>
    <w:p w:rsidR="00782240" w:rsidRDefault="00782240" w:rsidP="00782240">
      <w:pPr>
        <w:pStyle w:val="PargrafodaLista"/>
        <w:numPr>
          <w:ilvl w:val="1"/>
          <w:numId w:val="1"/>
        </w:numPr>
        <w:spacing w:after="0"/>
        <w:jc w:val="both"/>
      </w:pPr>
      <w:r>
        <w:t>Outra verificação importante foi a de se certificar que os arquivos eleitos para o projeto pudessem ser baixados através de API e que estivessem disponíveis continuamente, inclusive com as atualizações.</w:t>
      </w:r>
    </w:p>
    <w:p w:rsidR="00540D3F" w:rsidRDefault="00540D3F" w:rsidP="00540D3F">
      <w:pPr>
        <w:pStyle w:val="PargrafodaLista"/>
        <w:spacing w:after="0"/>
        <w:ind w:left="1440"/>
        <w:jc w:val="both"/>
      </w:pPr>
    </w:p>
    <w:p w:rsidR="0053201C" w:rsidRDefault="0053201C" w:rsidP="0053201C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Definir quais os formatos de arquivos </w:t>
      </w:r>
      <w:r w:rsidR="00874C87">
        <w:t>serão</w:t>
      </w:r>
      <w:r>
        <w:t xml:space="preserve"> utilizados no armazenamento:</w:t>
      </w:r>
    </w:p>
    <w:p w:rsidR="0053201C" w:rsidRDefault="0053201C" w:rsidP="0053201C">
      <w:pPr>
        <w:pStyle w:val="PargrafodaLista"/>
        <w:numPr>
          <w:ilvl w:val="1"/>
          <w:numId w:val="1"/>
        </w:numPr>
        <w:spacing w:after="0"/>
        <w:jc w:val="both"/>
      </w:pPr>
      <w:r>
        <w:t xml:space="preserve">Os arquivos originais com os dados brutos (raw) são arquivos </w:t>
      </w:r>
      <w:r w:rsidR="003E55B5">
        <w:t>.</w:t>
      </w:r>
      <w:r>
        <w:t>xls</w:t>
      </w:r>
      <w:r w:rsidR="003E55B5">
        <w:t xml:space="preserve">, planilhas excel baixadas do site do IBGE, </w:t>
      </w:r>
      <w:r>
        <w:t xml:space="preserve">que serão transformadas em arquivos </w:t>
      </w:r>
      <w:r w:rsidR="003E55B5">
        <w:t>json</w:t>
      </w:r>
      <w:r>
        <w:t xml:space="preserve"> e posteriormente em arquivos parquet que conterão as external table</w:t>
      </w:r>
      <w:r w:rsidR="00874C87">
        <w:t>s</w:t>
      </w:r>
      <w:r>
        <w:t xml:space="preserve"> do hive</w:t>
      </w:r>
      <w:r w:rsidR="003E55B5">
        <w:t>. A ideia é armazenar os arquivos brutos para uma possível revisão de estrutura</w:t>
      </w:r>
      <w:r w:rsidR="00874C87">
        <w:t xml:space="preserve"> e os arquivos json com os 2 tipos de tabelas separadas, UF e Categorias de comércio e produto, se for necessário um reprocessamento para carregar o hive/parquet novamente. Já a estrutura de external tables em parquet do hive disponibilizará os dados e informações para o usuário final, data analyst</w:t>
      </w:r>
      <w:r w:rsidR="00CA1210">
        <w:t>s</w:t>
      </w:r>
      <w:r w:rsidR="00874C87">
        <w:t xml:space="preserve"> ou data scientist</w:t>
      </w:r>
      <w:r w:rsidR="00CA1210">
        <w:t>s</w:t>
      </w:r>
      <w:r w:rsidR="00874C87">
        <w:t>.</w:t>
      </w:r>
    </w:p>
    <w:p w:rsidR="00540D3F" w:rsidRDefault="00540D3F" w:rsidP="00540D3F">
      <w:pPr>
        <w:pStyle w:val="PargrafodaLista"/>
        <w:spacing w:after="0"/>
        <w:ind w:left="1440"/>
        <w:jc w:val="both"/>
      </w:pPr>
    </w:p>
    <w:p w:rsidR="00B67350" w:rsidRPr="0053201C" w:rsidRDefault="00B67350" w:rsidP="002D74D1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 xml:space="preserve">Definir onde os arquivos </w:t>
      </w:r>
      <w:r w:rsidR="00874C87">
        <w:t>serão</w:t>
      </w:r>
      <w:r>
        <w:t xml:space="preserve"> armazenados, em local ou cloud:</w:t>
      </w:r>
    </w:p>
    <w:p w:rsidR="0053201C" w:rsidRPr="00540D3F" w:rsidRDefault="00874C87" w:rsidP="0053201C">
      <w:pPr>
        <w:pStyle w:val="PargrafodaLista"/>
        <w:numPr>
          <w:ilvl w:val="1"/>
          <w:numId w:val="1"/>
        </w:numPr>
        <w:spacing w:after="0"/>
        <w:jc w:val="both"/>
        <w:rPr>
          <w:u w:val="single"/>
        </w:rPr>
      </w:pPr>
      <w:r>
        <w:lastRenderedPageBreak/>
        <w:t>O local onde os arquivos ficarão armazenados tem como peso principal a continuidade do armazenamento</w:t>
      </w:r>
      <w:r w:rsidR="00B87B4B">
        <w:t xml:space="preserve"> com boa performance de acesso. Se tivesse a estrutura montada na empresa, com profissionais disponíveis para a manutenção dessa estrutura, poder-se-ia fazer uso da mesma, mas como está-se começando a montar o Data Lake e a empresa não tem nada disso ainda</w:t>
      </w:r>
      <w:r w:rsidR="00F16F9F">
        <w:t>,</w:t>
      </w:r>
      <w:r w:rsidR="00B87B4B">
        <w:t xml:space="preserve"> </w:t>
      </w:r>
      <w:r w:rsidR="00A553E7">
        <w:t>optou-se</w:t>
      </w:r>
      <w:r w:rsidR="00B87B4B">
        <w:t xml:space="preserve"> por terceirizar a estrutura de armazenamento como</w:t>
      </w:r>
      <w:r w:rsidR="00A553E7">
        <w:t xml:space="preserve"> também</w:t>
      </w:r>
      <w:r w:rsidR="00B87B4B">
        <w:t xml:space="preserve"> algumas ferramentas de acesso aos dados, assim </w:t>
      </w:r>
      <w:r w:rsidR="00A553E7">
        <w:t>elegeu-se o aws S3 que</w:t>
      </w:r>
      <w:r w:rsidR="00B87B4B">
        <w:t xml:space="preserve"> oferece toda a manutenção da estrutura, com armazenamento distribuído e alta escalabilidade, </w:t>
      </w:r>
      <w:r w:rsidR="00A553E7">
        <w:t>deixando os engenheiros de dados livres para se preocuparem somente com o planejamento e operação do ELT.</w:t>
      </w:r>
    </w:p>
    <w:p w:rsidR="00540D3F" w:rsidRPr="00540D3F" w:rsidRDefault="00540D3F" w:rsidP="00540D3F">
      <w:pPr>
        <w:pStyle w:val="PargrafodaLista"/>
        <w:spacing w:after="0"/>
        <w:ind w:left="1440"/>
        <w:jc w:val="both"/>
        <w:rPr>
          <w:u w:val="single"/>
        </w:rPr>
      </w:pPr>
    </w:p>
    <w:p w:rsidR="00B67350" w:rsidRDefault="00B67350" w:rsidP="002D74D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Definir quantos S3 bucket </w:t>
      </w:r>
      <w:r w:rsidR="00874C87">
        <w:t>serão</w:t>
      </w:r>
      <w:r>
        <w:t xml:space="preserve"> criados para o armazenamento:</w:t>
      </w:r>
    </w:p>
    <w:p w:rsidR="00540D3F" w:rsidRDefault="00540D3F" w:rsidP="00540D3F">
      <w:pPr>
        <w:pStyle w:val="PargrafodaLista"/>
        <w:numPr>
          <w:ilvl w:val="1"/>
          <w:numId w:val="1"/>
        </w:numPr>
        <w:spacing w:after="0"/>
        <w:jc w:val="both"/>
      </w:pPr>
      <w:r>
        <w:t xml:space="preserve">Definido que o armazenamento dos arquivos ficará no S3 bucket e como cada bucket é praticamente uma pasta, um diretório, buscando organizar os arquivos por tipo, ficou definido que </w:t>
      </w:r>
      <w:r w:rsidR="00CA1210">
        <w:t>o</w:t>
      </w:r>
      <w:r>
        <w:t xml:space="preserve"> Data Lake terá, inicialmente 3 buckets sendo</w:t>
      </w:r>
      <w:r w:rsidR="00AB28AA">
        <w:t xml:space="preserve"> definido os nomes: arquivosPMC</w:t>
      </w:r>
      <w:r>
        <w:t>rawS3 (dados brutos .xls), arquivosPMCstagedS3 (dados transformados json) e arquivosPMCcuratedS3</w:t>
      </w:r>
      <w:r w:rsidR="00891467">
        <w:t xml:space="preserve"> (tabelas hive/parquet)</w:t>
      </w:r>
      <w:r>
        <w:t>.</w:t>
      </w:r>
    </w:p>
    <w:p w:rsidR="00540D3F" w:rsidRPr="00540D3F" w:rsidRDefault="00540D3F" w:rsidP="00540D3F">
      <w:pPr>
        <w:pStyle w:val="PargrafodaLista"/>
        <w:spacing w:after="0"/>
        <w:ind w:left="1440"/>
        <w:jc w:val="both"/>
      </w:pPr>
    </w:p>
    <w:p w:rsidR="00275D52" w:rsidRPr="002D74D1" w:rsidRDefault="00275D52" w:rsidP="002D74D1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 xml:space="preserve">Definir quantas camadas </w:t>
      </w:r>
      <w:r w:rsidR="00874C87">
        <w:t>serão</w:t>
      </w:r>
      <w:r>
        <w:t xml:space="preserve"> necessárias para o processamento:</w:t>
      </w:r>
    </w:p>
    <w:p w:rsidR="00B67350" w:rsidRDefault="00891467" w:rsidP="00891467">
      <w:pPr>
        <w:spacing w:after="0"/>
        <w:ind w:left="1080"/>
        <w:jc w:val="both"/>
      </w:pPr>
      <w:r>
        <w:t xml:space="preserve">O processamento será feito em 3 partes distintas ou 3 camadas </w:t>
      </w:r>
      <w:r w:rsidR="00184E9B">
        <w:t>sequenciais que são</w:t>
      </w:r>
      <w:r>
        <w:t>:</w:t>
      </w:r>
    </w:p>
    <w:p w:rsidR="00184E9B" w:rsidRDefault="00891467" w:rsidP="00163C1E">
      <w:pPr>
        <w:pStyle w:val="PargrafodaLista"/>
        <w:numPr>
          <w:ilvl w:val="2"/>
          <w:numId w:val="1"/>
        </w:numPr>
        <w:spacing w:after="0"/>
        <w:ind w:left="1776"/>
        <w:jc w:val="both"/>
      </w:pPr>
      <w:r>
        <w:t xml:space="preserve">pmcBRONZE: </w:t>
      </w:r>
    </w:p>
    <w:p w:rsidR="00891467" w:rsidRDefault="00184E9B" w:rsidP="00163C1E">
      <w:pPr>
        <w:pStyle w:val="PargrafodaLista"/>
        <w:spacing w:after="0"/>
        <w:ind w:left="2448"/>
        <w:jc w:val="both"/>
      </w:pPr>
      <w:r>
        <w:t>B</w:t>
      </w:r>
      <w:r w:rsidR="00891467">
        <w:t>aixa os arquivos pmc.xls</w:t>
      </w:r>
      <w:r>
        <w:t xml:space="preserve"> </w:t>
      </w:r>
      <w:r w:rsidR="00891467">
        <w:t>(pesquisa mensal de comércio)</w:t>
      </w:r>
      <w:r>
        <w:t xml:space="preserve"> </w:t>
      </w:r>
      <w:r w:rsidR="00891467">
        <w:t>contendo o % de crescimento</w:t>
      </w:r>
      <w:r>
        <w:t xml:space="preserve"> </w:t>
      </w:r>
      <w:r w:rsidR="00891467">
        <w:t>das vendas por categoria co</w:t>
      </w:r>
      <w:r>
        <w:t xml:space="preserve">mercial e UF. Faz um load </w:t>
      </w:r>
      <w:r w:rsidR="00891467">
        <w:t>desse arquivo para o bucket</w:t>
      </w:r>
      <w:r>
        <w:t xml:space="preserve"> </w:t>
      </w:r>
      <w:r w:rsidR="00891467">
        <w:t>arquivosPMCrawS3.</w:t>
      </w:r>
    </w:p>
    <w:p w:rsidR="00184E9B" w:rsidRDefault="00184E9B" w:rsidP="00163C1E">
      <w:pPr>
        <w:pStyle w:val="PargrafodaLista"/>
        <w:spacing w:after="0"/>
        <w:ind w:left="2448"/>
        <w:jc w:val="both"/>
      </w:pPr>
    </w:p>
    <w:p w:rsidR="00891467" w:rsidRDefault="00891467" w:rsidP="00163C1E">
      <w:pPr>
        <w:pStyle w:val="PargrafodaLista"/>
        <w:numPr>
          <w:ilvl w:val="2"/>
          <w:numId w:val="1"/>
        </w:numPr>
        <w:spacing w:after="0"/>
        <w:ind w:left="1776"/>
        <w:jc w:val="both"/>
      </w:pPr>
      <w:r>
        <w:t>pmcSILVER:</w:t>
      </w:r>
    </w:p>
    <w:p w:rsidR="00184E9B" w:rsidRDefault="00184E9B" w:rsidP="00163C1E">
      <w:pPr>
        <w:spacing w:after="0"/>
        <w:ind w:left="2448"/>
        <w:jc w:val="both"/>
      </w:pPr>
      <w:r>
        <w:t>Transforma os arquivos .xls baixados do site do IBGE, separa as informações de UF das informações de categoria comercial e grava em arquivos json em 2 tipos de tabelas uma de UF e outra de categoria comercial. Faz o load do json para o bucket arquivosPMCstagedS3</w:t>
      </w:r>
    </w:p>
    <w:p w:rsidR="00184E9B" w:rsidRPr="006D1A07" w:rsidRDefault="00184E9B" w:rsidP="00163C1E">
      <w:pPr>
        <w:spacing w:after="0"/>
        <w:ind w:left="2448"/>
        <w:jc w:val="both"/>
        <w:rPr>
          <w:u w:val="single"/>
        </w:rPr>
      </w:pPr>
    </w:p>
    <w:p w:rsidR="00891467" w:rsidRDefault="00891467" w:rsidP="00163C1E">
      <w:pPr>
        <w:pStyle w:val="PargrafodaLista"/>
        <w:numPr>
          <w:ilvl w:val="2"/>
          <w:numId w:val="1"/>
        </w:numPr>
        <w:spacing w:after="0"/>
        <w:ind w:left="1776"/>
        <w:jc w:val="both"/>
      </w:pPr>
      <w:r>
        <w:t>pmcGOLD:</w:t>
      </w:r>
    </w:p>
    <w:p w:rsidR="00891467" w:rsidRDefault="006D1A07" w:rsidP="006D1A07">
      <w:pPr>
        <w:pStyle w:val="PargrafodaLista"/>
        <w:spacing w:after="0"/>
        <w:ind w:left="2410"/>
        <w:jc w:val="both"/>
      </w:pPr>
      <w:r>
        <w:t xml:space="preserve">Os dados gravados em </w:t>
      </w:r>
      <w:r w:rsidRPr="006D1A07">
        <w:rPr>
          <w:u w:val="single"/>
        </w:rPr>
        <w:t>json</w:t>
      </w:r>
      <w:r>
        <w:t xml:space="preserve"> agora são inseridos, gravados em EXTERNAL TABLES no Hive em 2 tabelas distintas agora utilizando arquivos parquet para que possam ser acessados pelos data analyts e data scientists.</w:t>
      </w:r>
    </w:p>
    <w:p w:rsidR="006D1A07" w:rsidRDefault="006D1A07" w:rsidP="006D1A07">
      <w:pPr>
        <w:pStyle w:val="PargrafodaLista"/>
        <w:spacing w:after="0"/>
        <w:ind w:left="1440"/>
        <w:jc w:val="both"/>
      </w:pPr>
    </w:p>
    <w:p w:rsidR="00B67350" w:rsidRDefault="00275D52" w:rsidP="002D74D1">
      <w:pPr>
        <w:pStyle w:val="PargrafodaLista"/>
        <w:numPr>
          <w:ilvl w:val="0"/>
          <w:numId w:val="1"/>
        </w:numPr>
        <w:spacing w:after="0"/>
        <w:jc w:val="both"/>
      </w:pPr>
      <w:r>
        <w:t>Definir qual a linguagem</w:t>
      </w:r>
      <w:r w:rsidR="006D1A07">
        <w:t xml:space="preserve"> será</w:t>
      </w:r>
      <w:r>
        <w:t xml:space="preserve"> utilizada para o processamento dos dados:</w:t>
      </w:r>
    </w:p>
    <w:p w:rsidR="00184E9B" w:rsidRPr="00184E9B" w:rsidRDefault="00184E9B" w:rsidP="00184E9B">
      <w:pPr>
        <w:spacing w:after="0"/>
        <w:ind w:left="720" w:firstLine="696"/>
        <w:jc w:val="both"/>
        <w:rPr>
          <w:u w:val="single"/>
        </w:rPr>
      </w:pPr>
      <w:r>
        <w:t xml:space="preserve">Por conter uma enorme diversidade de bibliotecas para inúmeros fins, apresentar uma simplicidade de estrutura voltada para orientação a objetos, por ser uma linguagem que está sendo muito utilizada no mundo sendo uma tendência em manipulação de dados, apresentando funções voltadas para tal, </w:t>
      </w:r>
      <w:r w:rsidR="00163C1E">
        <w:t xml:space="preserve">por ser de fácil uso dentro da aws, </w:t>
      </w:r>
      <w:r>
        <w:t>optou-se em utilizar a linguagem python.</w:t>
      </w:r>
    </w:p>
    <w:p w:rsidR="00184E9B" w:rsidRDefault="00184E9B" w:rsidP="00184E9B">
      <w:pPr>
        <w:spacing w:after="0"/>
        <w:jc w:val="both"/>
      </w:pPr>
    </w:p>
    <w:p w:rsidR="00275D52" w:rsidRDefault="00275D52" w:rsidP="002D74D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Definir onde </w:t>
      </w:r>
      <w:r w:rsidR="00874C87">
        <w:t>serão</w:t>
      </w:r>
      <w:r>
        <w:t xml:space="preserve"> executado</w:t>
      </w:r>
      <w:r w:rsidR="00874C87">
        <w:t>s</w:t>
      </w:r>
      <w:r>
        <w:t xml:space="preserve"> o</w:t>
      </w:r>
      <w:r w:rsidR="00874C87">
        <w:t>s</w:t>
      </w:r>
      <w:r>
        <w:t xml:space="preserve"> código</w:t>
      </w:r>
      <w:r w:rsidR="00874C87">
        <w:t>s</w:t>
      </w:r>
      <w:r w:rsidR="008D0412">
        <w:t>:</w:t>
      </w:r>
    </w:p>
    <w:p w:rsidR="00184E9B" w:rsidRPr="00163C1E" w:rsidRDefault="00163C1E" w:rsidP="002B00EB">
      <w:pPr>
        <w:spacing w:after="0"/>
        <w:ind w:left="720" w:firstLine="696"/>
        <w:jc w:val="both"/>
        <w:rPr>
          <w:u w:val="single"/>
        </w:rPr>
      </w:pPr>
      <w:r>
        <w:lastRenderedPageBreak/>
        <w:t>Os códigos serão processados utilizando-se o serviço da aws Lambda, que é orientada a eventos com computação sem servidor, não é necessário definir um servidor para executar uma aplicação ficando transparente para nosso processamento, sendo mais uma preocupação para a equipe da aws Amazon manter o serviço funcionando.</w:t>
      </w:r>
    </w:p>
    <w:p w:rsidR="00184E9B" w:rsidRDefault="00184E9B" w:rsidP="00184E9B">
      <w:pPr>
        <w:spacing w:after="0"/>
        <w:jc w:val="both"/>
      </w:pPr>
    </w:p>
    <w:p w:rsidR="008D0412" w:rsidRDefault="008D0412" w:rsidP="002D74D1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Definir onde </w:t>
      </w:r>
      <w:r w:rsidR="00874C87">
        <w:t>será</w:t>
      </w:r>
      <w:r>
        <w:t xml:space="preserve"> o repositório</w:t>
      </w:r>
      <w:r w:rsidR="002B00EB">
        <w:t xml:space="preserve"> de hospedagem dos</w:t>
      </w:r>
      <w:r>
        <w:t xml:space="preserve"> código</w:t>
      </w:r>
      <w:r w:rsidR="002B00EB">
        <w:t>s</w:t>
      </w:r>
      <w:r>
        <w:t>:</w:t>
      </w:r>
    </w:p>
    <w:p w:rsidR="002B00EB" w:rsidRPr="002B00EB" w:rsidRDefault="002B00EB" w:rsidP="002B00EB">
      <w:pPr>
        <w:spacing w:after="0"/>
        <w:ind w:left="720" w:firstLine="696"/>
        <w:jc w:val="both"/>
        <w:rPr>
          <w:u w:val="single"/>
        </w:rPr>
      </w:pPr>
      <w:r>
        <w:t xml:space="preserve">Devido à experiência com o Git-Hub, por apresentar seus recursos de hospedagem e manutenção de versões de código com simplicidade e objetividade, pela sua divulgação e utilização na comunidade de </w:t>
      </w:r>
      <w:r w:rsidR="006D1A07">
        <w:t xml:space="preserve">desenvolvimento de </w:t>
      </w:r>
      <w:r>
        <w:t>software, definiu-se pela utilização dessa plataforma.</w:t>
      </w:r>
    </w:p>
    <w:p w:rsidR="00184E9B" w:rsidRPr="002B00EB" w:rsidRDefault="00184E9B" w:rsidP="00184E9B">
      <w:pPr>
        <w:spacing w:after="0"/>
        <w:jc w:val="both"/>
        <w:rPr>
          <w:u w:val="single"/>
        </w:rPr>
      </w:pPr>
    </w:p>
    <w:p w:rsidR="008D0412" w:rsidRPr="00B714FE" w:rsidRDefault="008D0412" w:rsidP="002D74D1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>Definir as bibliotecas utilizadas:</w:t>
      </w:r>
    </w:p>
    <w:p w:rsidR="008B1ED5" w:rsidRDefault="008B1ED5" w:rsidP="008A7309">
      <w:pPr>
        <w:pStyle w:val="PargrafodaLista"/>
        <w:numPr>
          <w:ilvl w:val="1"/>
          <w:numId w:val="1"/>
        </w:numPr>
        <w:spacing w:after="0"/>
        <w:jc w:val="both"/>
      </w:pPr>
      <w:r>
        <w:t>Para fazer upload nos arquivos baixados e gerados utilizará a biblioteca python boto3 (facilita o acesso aos serviços da aws).</w:t>
      </w:r>
    </w:p>
    <w:p w:rsidR="008B1ED5" w:rsidRDefault="008B1ED5" w:rsidP="008A7309">
      <w:pPr>
        <w:pStyle w:val="PargrafodaLista"/>
        <w:numPr>
          <w:ilvl w:val="1"/>
          <w:numId w:val="1"/>
        </w:numPr>
        <w:spacing w:after="0"/>
        <w:jc w:val="both"/>
      </w:pPr>
      <w:r>
        <w:t>Para se manipular o banco de dados Hive, criando tabelas e fazendo insert de dados utilizando arquivos parquet será utilizado o pyspark</w:t>
      </w:r>
      <w:r w:rsidR="00B714FE">
        <w:t xml:space="preserve"> que fornece suporte ao processamento distribuído, na memória e processamento de dados distribuídos.</w:t>
      </w:r>
    </w:p>
    <w:p w:rsidR="00184E9B" w:rsidRPr="00B714FE" w:rsidRDefault="00184E9B" w:rsidP="00184E9B">
      <w:pPr>
        <w:spacing w:after="0"/>
        <w:jc w:val="both"/>
      </w:pPr>
    </w:p>
    <w:p w:rsidR="008D0412" w:rsidRPr="002D74D1" w:rsidRDefault="008D0412" w:rsidP="002D74D1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 xml:space="preserve">Definir as características e configurações do </w:t>
      </w:r>
      <w:r w:rsidR="009239A9">
        <w:t>scheduler</w:t>
      </w:r>
      <w:r>
        <w:t>:</w:t>
      </w:r>
    </w:p>
    <w:p w:rsidR="005546F9" w:rsidRPr="005546F9" w:rsidRDefault="005546F9" w:rsidP="005546F9">
      <w:pPr>
        <w:pStyle w:val="PargrafodaLista"/>
        <w:numPr>
          <w:ilvl w:val="1"/>
          <w:numId w:val="1"/>
        </w:numPr>
        <w:spacing w:after="0"/>
        <w:jc w:val="both"/>
        <w:rPr>
          <w:u w:val="single"/>
        </w:rPr>
      </w:pPr>
      <w:r>
        <w:t>O processamento das 3 camadas serão executados às quartas e sextas-feiras às 20:00.</w:t>
      </w:r>
    </w:p>
    <w:p w:rsidR="009E3858" w:rsidRPr="00A673A7" w:rsidRDefault="009E3858" w:rsidP="008A7309">
      <w:pPr>
        <w:spacing w:after="0"/>
        <w:ind w:left="720"/>
        <w:jc w:val="both"/>
        <w:rPr>
          <w:u w:val="single"/>
        </w:rPr>
      </w:pPr>
    </w:p>
    <w:p w:rsidR="00531A72" w:rsidRDefault="00540D3F" w:rsidP="008D0412">
      <w:pPr>
        <w:spacing w:after="0"/>
        <w:jc w:val="both"/>
      </w:pPr>
      <w:r>
        <w:t>PRODUTOS</w:t>
      </w:r>
      <w:r w:rsidR="00531A72">
        <w:t xml:space="preserve">, </w:t>
      </w:r>
      <w:r>
        <w:t>SERVIÇOS</w:t>
      </w:r>
      <w:r w:rsidR="00531A72">
        <w:t xml:space="preserve"> e </w:t>
      </w:r>
      <w:r>
        <w:t>SISTEMAS</w:t>
      </w:r>
      <w:r w:rsidR="00531A72">
        <w:t>:</w:t>
      </w:r>
    </w:p>
    <w:p w:rsidR="008D0412" w:rsidRDefault="008D0412" w:rsidP="008D0412">
      <w:pPr>
        <w:spacing w:after="0"/>
        <w:jc w:val="both"/>
      </w:pPr>
      <w:r>
        <w:tab/>
      </w:r>
    </w:p>
    <w:p w:rsidR="008D0412" w:rsidRDefault="008D0412" w:rsidP="00540D3F">
      <w:pPr>
        <w:spacing w:after="0"/>
        <w:ind w:firstLine="708"/>
        <w:jc w:val="both"/>
      </w:pPr>
      <w:r>
        <w:t>Python</w:t>
      </w:r>
    </w:p>
    <w:p w:rsidR="002B00EB" w:rsidRDefault="00F80FD2" w:rsidP="00540D3F">
      <w:pPr>
        <w:spacing w:after="0"/>
        <w:ind w:firstLine="708"/>
        <w:jc w:val="both"/>
      </w:pPr>
      <w:r>
        <w:rPr>
          <w:noProof/>
          <w:lang w:eastAsia="pt-BR"/>
        </w:rPr>
        <w:drawing>
          <wp:inline distT="0" distB="0" distL="0" distR="0" wp14:anchorId="10F3D469" wp14:editId="75288B38">
            <wp:extent cx="482092" cy="48209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91573" cy="49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D2" w:rsidRPr="00F80FD2" w:rsidRDefault="00F80FD2" w:rsidP="00540D3F">
      <w:pPr>
        <w:spacing w:after="0"/>
        <w:ind w:firstLine="708"/>
        <w:jc w:val="both"/>
        <w:rPr>
          <w:u w:val="single"/>
        </w:rPr>
      </w:pPr>
    </w:p>
    <w:p w:rsidR="002B00EB" w:rsidRPr="002B00EB" w:rsidRDefault="002B00EB" w:rsidP="00540D3F">
      <w:pPr>
        <w:spacing w:after="0"/>
        <w:ind w:firstLine="708"/>
        <w:jc w:val="both"/>
        <w:rPr>
          <w:u w:val="single"/>
        </w:rPr>
      </w:pPr>
      <w:r>
        <w:t>GitHub</w:t>
      </w:r>
    </w:p>
    <w:p w:rsidR="008D0412" w:rsidRDefault="008D0412" w:rsidP="00540D3F">
      <w:pPr>
        <w:spacing w:after="0"/>
        <w:jc w:val="both"/>
      </w:pPr>
      <w:r>
        <w:tab/>
      </w:r>
      <w:r w:rsidR="00ED0EB9">
        <w:rPr>
          <w:noProof/>
          <w:lang w:eastAsia="pt-BR"/>
        </w:rPr>
        <w:drawing>
          <wp:inline distT="0" distB="0" distL="0" distR="0">
            <wp:extent cx="541096" cy="54109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50272" cy="55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F80FD2" w:rsidRDefault="00540D3F" w:rsidP="00540D3F">
      <w:pPr>
        <w:spacing w:after="0"/>
        <w:jc w:val="both"/>
      </w:pPr>
      <w:r>
        <w:tab/>
      </w:r>
    </w:p>
    <w:p w:rsidR="008D0412" w:rsidRDefault="008D0412" w:rsidP="00F80FD2">
      <w:pPr>
        <w:spacing w:after="0"/>
        <w:ind w:firstLine="708"/>
        <w:jc w:val="both"/>
      </w:pPr>
      <w:r>
        <w:t>Boto3</w:t>
      </w:r>
    </w:p>
    <w:p w:rsidR="008715A9" w:rsidRDefault="009363C0" w:rsidP="00540D3F">
      <w:pPr>
        <w:spacing w:after="0"/>
        <w:jc w:val="both"/>
      </w:pPr>
      <w:r>
        <w:tab/>
      </w:r>
      <w:r>
        <w:rPr>
          <w:noProof/>
          <w:lang w:eastAsia="pt-BR"/>
        </w:rPr>
        <w:drawing>
          <wp:inline distT="0" distB="0" distL="0" distR="0">
            <wp:extent cx="607161" cy="607161"/>
            <wp:effectExtent l="0" t="0" r="254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to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03" cy="63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8715A9" w:rsidRPr="009363C0" w:rsidRDefault="00540D3F" w:rsidP="00540D3F">
      <w:pPr>
        <w:spacing w:after="0"/>
        <w:jc w:val="both"/>
        <w:rPr>
          <w:u w:val="single"/>
        </w:rPr>
      </w:pPr>
      <w:r>
        <w:tab/>
      </w:r>
      <w:r w:rsidR="00AA6795">
        <w:t>spark</w:t>
      </w:r>
    </w:p>
    <w:p w:rsidR="00DC5590" w:rsidRPr="009363C0" w:rsidRDefault="009363C0" w:rsidP="00540D3F">
      <w:pPr>
        <w:spacing w:after="0"/>
        <w:jc w:val="both"/>
        <w:rPr>
          <w:u w:val="single"/>
        </w:rPr>
      </w:pPr>
      <w:r>
        <w:tab/>
      </w:r>
      <w:r>
        <w:rPr>
          <w:noProof/>
          <w:u w:val="single"/>
          <w:lang w:eastAsia="pt-BR"/>
        </w:rPr>
        <w:drawing>
          <wp:inline distT="0" distB="0" distL="0" distR="0">
            <wp:extent cx="519702" cy="526694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ark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08" cy="5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EC27F5" w:rsidRDefault="00EC27F5" w:rsidP="00540D3F">
      <w:pPr>
        <w:spacing w:after="0"/>
        <w:jc w:val="both"/>
      </w:pPr>
    </w:p>
    <w:p w:rsidR="00EC27F5" w:rsidRDefault="00EC27F5" w:rsidP="00540D3F">
      <w:pPr>
        <w:spacing w:after="0"/>
        <w:jc w:val="both"/>
      </w:pPr>
    </w:p>
    <w:p w:rsidR="00EC27F5" w:rsidRDefault="00EC27F5" w:rsidP="00540D3F">
      <w:pPr>
        <w:spacing w:after="0"/>
        <w:jc w:val="both"/>
      </w:pPr>
    </w:p>
    <w:p w:rsidR="00DC5590" w:rsidRDefault="00540D3F" w:rsidP="00540D3F">
      <w:pPr>
        <w:spacing w:after="0"/>
        <w:jc w:val="both"/>
      </w:pPr>
      <w:r>
        <w:lastRenderedPageBreak/>
        <w:tab/>
      </w:r>
      <w:r w:rsidR="00DC5590">
        <w:t>Hive (external table</w:t>
      </w:r>
      <w:r w:rsidR="0048518F">
        <w:t xml:space="preserve"> - parquet</w:t>
      </w:r>
      <w:r w:rsidR="00DC5590">
        <w:t>)</w:t>
      </w:r>
    </w:p>
    <w:p w:rsidR="00163C1E" w:rsidRPr="009363C0" w:rsidRDefault="009363C0" w:rsidP="00540D3F">
      <w:pPr>
        <w:spacing w:after="0"/>
        <w:jc w:val="both"/>
        <w:rPr>
          <w:u w:val="single"/>
        </w:rPr>
      </w:pPr>
      <w:r>
        <w:tab/>
      </w:r>
      <w:r>
        <w:rPr>
          <w:noProof/>
          <w:u w:val="single"/>
          <w:lang w:eastAsia="pt-BR"/>
        </w:rPr>
        <w:drawing>
          <wp:inline distT="0" distB="0" distL="0" distR="0">
            <wp:extent cx="586040" cy="526694"/>
            <wp:effectExtent l="0" t="0" r="508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v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30" cy="53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163C1E" w:rsidRPr="00163C1E" w:rsidRDefault="00163C1E" w:rsidP="00540D3F">
      <w:pPr>
        <w:spacing w:after="0"/>
        <w:jc w:val="both"/>
        <w:rPr>
          <w:u w:val="single"/>
        </w:rPr>
      </w:pPr>
      <w:r>
        <w:tab/>
        <w:t>lambda</w:t>
      </w:r>
    </w:p>
    <w:p w:rsidR="008D0412" w:rsidRDefault="009363C0" w:rsidP="00540D3F">
      <w:pPr>
        <w:spacing w:after="0"/>
        <w:jc w:val="both"/>
      </w:pPr>
      <w:r>
        <w:tab/>
      </w:r>
      <w:r>
        <w:rPr>
          <w:noProof/>
          <w:lang w:eastAsia="pt-BR"/>
        </w:rPr>
        <w:drawing>
          <wp:inline distT="0" distB="0" distL="0" distR="0">
            <wp:extent cx="467945" cy="467945"/>
            <wp:effectExtent l="0" t="0" r="889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mbda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39" cy="47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Pr="00163C1E" w:rsidRDefault="00ED0EB9" w:rsidP="00540D3F">
      <w:pPr>
        <w:spacing w:after="0"/>
        <w:jc w:val="both"/>
      </w:pPr>
    </w:p>
    <w:p w:rsidR="008D0412" w:rsidRDefault="00540D3F" w:rsidP="00540D3F">
      <w:pPr>
        <w:spacing w:after="0"/>
        <w:jc w:val="both"/>
      </w:pPr>
      <w:r>
        <w:tab/>
      </w:r>
      <w:r w:rsidR="008D0412">
        <w:t>aws S3</w:t>
      </w:r>
    </w:p>
    <w:p w:rsidR="008D0412" w:rsidRPr="009363C0" w:rsidRDefault="009363C0" w:rsidP="00540D3F">
      <w:pPr>
        <w:spacing w:after="0"/>
        <w:jc w:val="both"/>
        <w:rPr>
          <w:u w:val="single"/>
        </w:rPr>
      </w:pPr>
      <w:r>
        <w:tab/>
      </w:r>
      <w:r>
        <w:rPr>
          <w:noProof/>
          <w:u w:val="single"/>
          <w:lang w:eastAsia="pt-BR"/>
        </w:rPr>
        <w:drawing>
          <wp:inline distT="0" distB="0" distL="0" distR="0">
            <wp:extent cx="489890" cy="489890"/>
            <wp:effectExtent l="0" t="0" r="5715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09349" cy="50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8D0412" w:rsidRDefault="00540D3F" w:rsidP="00540D3F">
      <w:pPr>
        <w:spacing w:after="0"/>
        <w:jc w:val="both"/>
      </w:pPr>
      <w:r>
        <w:tab/>
      </w:r>
      <w:r w:rsidR="008D0412">
        <w:t>aws Glue</w:t>
      </w:r>
    </w:p>
    <w:p w:rsidR="008D0412" w:rsidRPr="009363C0" w:rsidRDefault="009363C0" w:rsidP="00540D3F">
      <w:pPr>
        <w:spacing w:after="0"/>
        <w:jc w:val="both"/>
        <w:rPr>
          <w:u w:val="single"/>
        </w:rPr>
      </w:pPr>
      <w:r>
        <w:tab/>
      </w:r>
      <w:r>
        <w:rPr>
          <w:noProof/>
          <w:u w:val="single"/>
          <w:lang w:eastAsia="pt-BR"/>
        </w:rPr>
        <w:drawing>
          <wp:inline distT="0" distB="0" distL="0" distR="0">
            <wp:extent cx="512064" cy="512064"/>
            <wp:effectExtent l="0" t="0" r="254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lue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20" cy="5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B9" w:rsidRDefault="00ED0EB9" w:rsidP="00540D3F">
      <w:pPr>
        <w:spacing w:after="0"/>
        <w:jc w:val="both"/>
      </w:pPr>
    </w:p>
    <w:p w:rsidR="008D0412" w:rsidRDefault="00540D3F" w:rsidP="00540D3F">
      <w:pPr>
        <w:spacing w:after="0"/>
        <w:jc w:val="both"/>
      </w:pPr>
      <w:r>
        <w:tab/>
      </w:r>
      <w:r w:rsidR="008D0412">
        <w:t>aws Athena</w:t>
      </w:r>
    </w:p>
    <w:p w:rsidR="008D0412" w:rsidRDefault="009363C0" w:rsidP="00540D3F">
      <w:pPr>
        <w:spacing w:after="0"/>
        <w:jc w:val="both"/>
      </w:pPr>
      <w:r>
        <w:tab/>
      </w:r>
      <w:r>
        <w:rPr>
          <w:noProof/>
          <w:lang w:eastAsia="pt-BR"/>
        </w:rPr>
        <w:drawing>
          <wp:inline distT="0" distB="0" distL="0" distR="0">
            <wp:extent cx="526694" cy="526694"/>
            <wp:effectExtent l="0" t="0" r="6985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thena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73" cy="53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12" w:rsidRDefault="008D0412" w:rsidP="00540D3F">
      <w:pPr>
        <w:spacing w:after="0"/>
        <w:jc w:val="both"/>
      </w:pPr>
    </w:p>
    <w:p w:rsidR="00163C1E" w:rsidRDefault="009363C0" w:rsidP="00540D3F">
      <w:pPr>
        <w:spacing w:after="0"/>
        <w:jc w:val="both"/>
      </w:pPr>
      <w:r>
        <w:tab/>
      </w:r>
      <w:r w:rsidR="00115491">
        <w:rPr>
          <w:noProof/>
          <w:u w:val="single"/>
          <w:lang w:eastAsia="pt-BR"/>
        </w:rPr>
        <w:drawing>
          <wp:inline distT="0" distB="0" distL="0" distR="0">
            <wp:extent cx="534009" cy="53400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emio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75" cy="5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7E" w:rsidRDefault="00B8777E" w:rsidP="00540D3F">
      <w:pPr>
        <w:spacing w:after="0"/>
        <w:jc w:val="both"/>
      </w:pPr>
    </w:p>
    <w:p w:rsidR="00B8777E" w:rsidRDefault="00B8777E" w:rsidP="00540D3F">
      <w:pPr>
        <w:spacing w:after="0"/>
        <w:jc w:val="both"/>
      </w:pPr>
      <w:r>
        <w:t xml:space="preserve">ESCOPO </w:t>
      </w:r>
      <w:r w:rsidR="0052111C">
        <w:t>DA ARQUITETURA</w:t>
      </w:r>
      <w:r>
        <w:t>:</w:t>
      </w:r>
    </w:p>
    <w:p w:rsidR="00B8777E" w:rsidRPr="00115491" w:rsidRDefault="009E3858" w:rsidP="00540D3F">
      <w:pPr>
        <w:spacing w:after="0"/>
        <w:jc w:val="both"/>
      </w:pPr>
      <w:r>
        <w:rPr>
          <w:noProof/>
          <w:lang w:eastAsia="pt-BR"/>
        </w:rPr>
        <w:drawing>
          <wp:inline distT="0" distB="0" distL="0" distR="0">
            <wp:extent cx="5400040" cy="251587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scopo_bigDVarejoPMC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77E" w:rsidRPr="00115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137" w:rsidRDefault="00953137" w:rsidP="00953137">
      <w:pPr>
        <w:spacing w:after="0" w:line="240" w:lineRule="auto"/>
      </w:pPr>
      <w:r>
        <w:separator/>
      </w:r>
    </w:p>
  </w:endnote>
  <w:endnote w:type="continuationSeparator" w:id="0">
    <w:p w:rsidR="00953137" w:rsidRDefault="00953137" w:rsidP="00953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137" w:rsidRDefault="00953137" w:rsidP="00953137">
      <w:pPr>
        <w:spacing w:after="0" w:line="240" w:lineRule="auto"/>
      </w:pPr>
      <w:r>
        <w:separator/>
      </w:r>
    </w:p>
  </w:footnote>
  <w:footnote w:type="continuationSeparator" w:id="0">
    <w:p w:rsidR="00953137" w:rsidRDefault="00953137" w:rsidP="00953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56B9E"/>
    <w:multiLevelType w:val="hybridMultilevel"/>
    <w:tmpl w:val="01B49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1F"/>
    <w:rsid w:val="00030FA2"/>
    <w:rsid w:val="00081F9F"/>
    <w:rsid w:val="000F00FF"/>
    <w:rsid w:val="00115491"/>
    <w:rsid w:val="00163C1E"/>
    <w:rsid w:val="00177FFB"/>
    <w:rsid w:val="00184E9B"/>
    <w:rsid w:val="00275D52"/>
    <w:rsid w:val="002B00EB"/>
    <w:rsid w:val="002D74D1"/>
    <w:rsid w:val="003E55B5"/>
    <w:rsid w:val="0042708F"/>
    <w:rsid w:val="00433195"/>
    <w:rsid w:val="0048518F"/>
    <w:rsid w:val="004F33C2"/>
    <w:rsid w:val="0052111C"/>
    <w:rsid w:val="005252CD"/>
    <w:rsid w:val="00531A72"/>
    <w:rsid w:val="0053201C"/>
    <w:rsid w:val="00532E47"/>
    <w:rsid w:val="00540D3F"/>
    <w:rsid w:val="005546F9"/>
    <w:rsid w:val="00642D08"/>
    <w:rsid w:val="00674F9C"/>
    <w:rsid w:val="006D1A07"/>
    <w:rsid w:val="006E73BA"/>
    <w:rsid w:val="00782240"/>
    <w:rsid w:val="008619A0"/>
    <w:rsid w:val="008715A9"/>
    <w:rsid w:val="00874C87"/>
    <w:rsid w:val="00891467"/>
    <w:rsid w:val="0089450E"/>
    <w:rsid w:val="008A64E6"/>
    <w:rsid w:val="008A7309"/>
    <w:rsid w:val="008B1ED5"/>
    <w:rsid w:val="008D0412"/>
    <w:rsid w:val="008E1A1F"/>
    <w:rsid w:val="009239A9"/>
    <w:rsid w:val="009363C0"/>
    <w:rsid w:val="00953137"/>
    <w:rsid w:val="009900C0"/>
    <w:rsid w:val="009E3858"/>
    <w:rsid w:val="00A553E7"/>
    <w:rsid w:val="00A63622"/>
    <w:rsid w:val="00A673A7"/>
    <w:rsid w:val="00A854CC"/>
    <w:rsid w:val="00AA6795"/>
    <w:rsid w:val="00AB28AA"/>
    <w:rsid w:val="00AD36D5"/>
    <w:rsid w:val="00AE0F42"/>
    <w:rsid w:val="00B67350"/>
    <w:rsid w:val="00B714FE"/>
    <w:rsid w:val="00B8777E"/>
    <w:rsid w:val="00B87B4B"/>
    <w:rsid w:val="00C34378"/>
    <w:rsid w:val="00C96346"/>
    <w:rsid w:val="00CA1210"/>
    <w:rsid w:val="00CB0506"/>
    <w:rsid w:val="00D04E75"/>
    <w:rsid w:val="00D31D21"/>
    <w:rsid w:val="00DB3483"/>
    <w:rsid w:val="00DC5590"/>
    <w:rsid w:val="00DD53C0"/>
    <w:rsid w:val="00DE2B1F"/>
    <w:rsid w:val="00E407C1"/>
    <w:rsid w:val="00EA6EF3"/>
    <w:rsid w:val="00EC27F5"/>
    <w:rsid w:val="00ED0EB9"/>
    <w:rsid w:val="00F16F9F"/>
    <w:rsid w:val="00F522D5"/>
    <w:rsid w:val="00F8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B8F9E"/>
  <w15:chartTrackingRefBased/>
  <w15:docId w15:val="{B82BE393-F2FD-4033-B0E1-2754C6FB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531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3137"/>
  </w:style>
  <w:style w:type="paragraph" w:styleId="Rodap">
    <w:name w:val="footer"/>
    <w:basedOn w:val="Normal"/>
    <w:link w:val="RodapChar"/>
    <w:uiPriority w:val="99"/>
    <w:unhideWhenUsed/>
    <w:rsid w:val="009531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3137"/>
  </w:style>
  <w:style w:type="paragraph" w:styleId="PargrafodaLista">
    <w:name w:val="List Paragraph"/>
    <w:basedOn w:val="Normal"/>
    <w:uiPriority w:val="34"/>
    <w:qFormat/>
    <w:rsid w:val="002D74D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D74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ge.gov.br/estatisticas/economicas/comercio/9227-pesquisa-mensal-de-comercio.html?=&amp;t=downloads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E563C-8B10-44F3-AD2F-FC76F219B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5</Pages>
  <Words>1514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</dc:creator>
  <cp:keywords/>
  <dc:description/>
  <cp:lastModifiedBy>KR</cp:lastModifiedBy>
  <cp:revision>43</cp:revision>
  <dcterms:created xsi:type="dcterms:W3CDTF">2022-07-04T18:15:00Z</dcterms:created>
  <dcterms:modified xsi:type="dcterms:W3CDTF">2022-07-12T17:08:00Z</dcterms:modified>
</cp:coreProperties>
</file>