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Pregunta 1 – ¿Qué son las etiquetas de los formularios?</w:t>
      </w:r>
    </w:p>
    <w:p>
      <w:pPr>
        <w:spacing w:after="1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Las etiquetas de los formularios son etiquetas HTML que permiten crear elementos interactivos para que el usuario introduzca datos y los envíe al servidor. La etiqueta principal es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&lt;form&gt;</w:t>
      </w:r>
      <w:r>
        <w:rPr>
          <w:rFonts w:ascii="Arial" w:cs="Arial" w:eastAsia="Arial" w:hAnsi="Arial"/>
          <w:sz w:val="22"/>
          <w:szCs w:val="22"/>
        </w:rPr>
        <w:t xml:space="preserve">, que actúa como contenedor, y dentro de ella se usan etiquetas específicas para cada tipo de campo.</w:t>
      </w:r>
    </w:p>
    <w:p>
      <w:pPr>
        <w:spacing w:after="1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Pregunta 2 – ¿Qué tipos de etiquetas podemos encontrar?</w:t>
      </w:r>
    </w:p>
    <w:p>
      <w:pPr>
        <w:spacing w:after="1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&lt;form&gt;</w:t>
      </w:r>
      <w:r>
        <w:rPr>
          <w:rFonts w:ascii="Arial" w:cs="Arial" w:eastAsia="Arial" w:hAnsi="Arial"/>
          <w:sz w:val="22"/>
          <w:szCs w:val="22"/>
        </w:rPr>
        <w:t xml:space="preserve"> — Contenedor principal. Define dónde se envían los datos (action) y cómo (method).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&lt;input&gt;</w:t>
      </w:r>
      <w:r>
        <w:rPr>
          <w:rFonts w:ascii="Arial" w:cs="Arial" w:eastAsia="Arial" w:hAnsi="Arial"/>
          <w:sz w:val="22"/>
          <w:szCs w:val="22"/>
        </w:rPr>
        <w:t xml:space="preserve"> — Campo de entrada. Según su atributo type puede ser texto, contraseña, checkbox, radio, email, fecha, archivo,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&lt;label&gt;</w:t>
      </w:r>
      <w:r>
        <w:rPr>
          <w:rFonts w:ascii="Arial" w:cs="Arial" w:eastAsia="Arial" w:hAnsi="Arial"/>
          <w:sz w:val="22"/>
          <w:szCs w:val="22"/>
        </w:rPr>
        <w:t xml:space="preserve"> — Etiqueta descriptiva asociada a un campo. Mejora la accesibilidad.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&lt;textarea&gt;</w:t>
      </w:r>
      <w:r>
        <w:rPr>
          <w:rFonts w:ascii="Arial" w:cs="Arial" w:eastAsia="Arial" w:hAnsi="Arial"/>
          <w:sz w:val="22"/>
          <w:szCs w:val="22"/>
        </w:rPr>
        <w:t xml:space="preserve"> — Área de texto multilínea para textos largos.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&lt;select&gt;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&lt;option&gt;</w:t>
      </w:r>
      <w:r>
        <w:rPr>
          <w:rFonts w:ascii="Arial" w:cs="Arial" w:eastAsia="Arial" w:hAnsi="Arial"/>
          <w:sz w:val="22"/>
          <w:szCs w:val="22"/>
        </w:rPr>
        <w:t xml:space="preserve"> — Lista desplegable de opciones.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&lt;button&gt;</w:t>
      </w:r>
      <w:r>
        <w:rPr>
          <w:rFonts w:ascii="Arial" w:cs="Arial" w:eastAsia="Arial" w:hAnsi="Arial"/>
          <w:sz w:val="22"/>
          <w:szCs w:val="22"/>
        </w:rPr>
        <w:t xml:space="preserve"> — Botón para enviar, resetear o ejecutar acciones.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&lt;fieldset&gt;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&lt;legend&gt;</w:t>
      </w:r>
      <w:r>
        <w:rPr>
          <w:rFonts w:ascii="Arial" w:cs="Arial" w:eastAsia="Arial" w:hAnsi="Arial"/>
          <w:sz w:val="22"/>
          <w:szCs w:val="22"/>
        </w:rPr>
        <w:t xml:space="preserve"> — Agrupa campos relacionados con un título descriptivo.</w:t>
      </w:r>
    </w:p>
    <w:p>
      <w:pPr>
        <w:spacing w:after="1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Pregunta 3 – Maquetar con &lt;br&gt; y mediante tablas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Maquetar con &lt;br&gt;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Consiste en usar la etiqueta de salto de línea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&lt;br&gt;</w:t>
      </w:r>
      <w:r>
        <w:rPr>
          <w:rFonts w:ascii="Arial" w:cs="Arial" w:eastAsia="Arial" w:hAnsi="Arial"/>
          <w:sz w:val="22"/>
          <w:szCs w:val="22"/>
        </w:rPr>
        <w:t xml:space="preserve"> para separar los campos visualmente. Es la forma más sencilla pero la menos recomendable, ya que no permite controlar bien la alineación:</w:t>
      </w:r>
    </w:p>
    <w:p>
      <w:pPr>
        <w:spacing w:after="180"/>
      </w:pP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Nombre: &lt;input type="text" name="nombre"&gt;&lt;br&gt;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Email: &lt;input type="email" name="email"&gt;&lt;br&gt;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&lt;button type="submit"&gt;Enviar&lt;/button&gt;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Maquetar mediante tablas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Consiste en usar una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&lt;table&gt;</w:t>
      </w:r>
      <w:r>
        <w:rPr>
          <w:rFonts w:ascii="Arial" w:cs="Arial" w:eastAsia="Arial" w:hAnsi="Arial"/>
          <w:sz w:val="22"/>
          <w:szCs w:val="22"/>
        </w:rPr>
        <w:t xml:space="preserve"> para organizar los campos en filas y columnas, poniendo las etiquetas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&lt;label&gt;</w:t>
      </w:r>
      <w:r>
        <w:rPr>
          <w:rFonts w:ascii="Arial" w:cs="Arial" w:eastAsia="Arial" w:hAnsi="Arial"/>
          <w:sz w:val="22"/>
          <w:szCs w:val="22"/>
        </w:rPr>
        <w:t xml:space="preserve"> en una columna y los campos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&lt;input&gt;</w:t>
      </w:r>
      <w:r>
        <w:rPr>
          <w:rFonts w:ascii="Arial" w:cs="Arial" w:eastAsia="Arial" w:hAnsi="Arial"/>
          <w:sz w:val="22"/>
          <w:szCs w:val="22"/>
        </w:rPr>
        <w:t xml:space="preserve"> en otra. Permite una alineación más precisa pero mezcla estructura y presentación, lo que va en contra de las buenas prácticas actuales:</w:t>
      </w:r>
    </w:p>
    <w:p>
      <w:pPr>
        <w:spacing w:after="180"/>
      </w:pP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&lt;table&gt;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&lt;tr&gt;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&lt;td&gt;&lt;label for="nombre"&gt;Nombre:&lt;/label&gt;&lt;/td&gt;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&lt;td&gt;&lt;input type="text" id="nombre" name="nombre"&gt;&lt;/td&gt;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&lt;/tr&gt;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&lt;tr&gt;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&lt;td&gt;&lt;label for="email"&gt;Email:&lt;/label&gt;&lt;/td&gt;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&lt;td&gt;&lt;input type="email" id="email" name="email"&gt;&lt;/td&gt;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&lt;/tr&gt;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&lt;/table&gt;</w:t>
      </w:r>
    </w:p>
    <w:p>
      <w:pPr>
        <w:spacing w:after="1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Hoy en día la forma recomendada es maquetar formularios con CSS usando &lt;div&gt;, separando así el contenido de la presentación.</w:t>
      </w:r>
    </w:p>
    <w:p>
      <w:pPr>
        <w:spacing w:after="180"/>
      </w:pP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2026-07-26T10:13:32.184Z</dcterms:created>
  <dcterms:modified xsi:type="dcterms:W3CDTF">2026-07-26T10:13:32.217Z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