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EA7" w:rsidRPr="00B71EA7" w:rsidRDefault="00B71EA7" w:rsidP="00907C19">
      <w:pPr>
        <w:spacing w:after="0"/>
        <w:jc w:val="both"/>
        <w:rPr>
          <w:u w:val="single"/>
        </w:rPr>
      </w:pPr>
      <w:r>
        <w:t xml:space="preserve">REGULARIZAÇÃO, BALANCEANDO </w:t>
      </w:r>
      <w:proofErr w:type="gramStart"/>
      <w:r>
        <w:t>BIAS(</w:t>
      </w:r>
      <w:proofErr w:type="gramEnd"/>
      <w:r>
        <w:t>VIÉS) E VARIÂNCIA.</w:t>
      </w:r>
    </w:p>
    <w:p w:rsidR="00B71EA7" w:rsidRDefault="00B71EA7" w:rsidP="00907C19">
      <w:pPr>
        <w:spacing w:after="0"/>
        <w:jc w:val="both"/>
      </w:pPr>
    </w:p>
    <w:p w:rsidR="00C7211C" w:rsidRDefault="00207BC0" w:rsidP="00907C19">
      <w:pPr>
        <w:spacing w:after="0"/>
        <w:jc w:val="both"/>
      </w:pPr>
      <w:r>
        <w:t xml:space="preserve">Vamos agora tratar da Regularização para contornarmos o </w:t>
      </w:r>
      <w:proofErr w:type="spellStart"/>
      <w:r>
        <w:t>sobreajuste</w:t>
      </w:r>
      <w:proofErr w:type="spellEnd"/>
      <w:r>
        <w:t xml:space="preserve"> de um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referenciado na publicação anterior: </w:t>
      </w:r>
    </w:p>
    <w:p w:rsidR="00E53673" w:rsidRDefault="00C7211C" w:rsidP="00907C19">
      <w:pPr>
        <w:spacing w:after="0"/>
        <w:jc w:val="both"/>
      </w:pPr>
      <w:r w:rsidRPr="00C7211C">
        <w:t>https://www.linkedin.com/posts/activity-7242607660968165376-fNIF?utm_source=share&amp;utm_medium=member_desktop</w:t>
      </w:r>
    </w:p>
    <w:p w:rsidR="00E53673" w:rsidRDefault="00E53673" w:rsidP="00907C19">
      <w:pPr>
        <w:spacing w:after="0"/>
        <w:jc w:val="both"/>
      </w:pPr>
    </w:p>
    <w:p w:rsidR="009C611A" w:rsidRDefault="005D445E" w:rsidP="00907C19">
      <w:pPr>
        <w:spacing w:after="0"/>
        <w:jc w:val="both"/>
      </w:pPr>
      <w:r>
        <w:t xml:space="preserve">Pelos gráficos da Figura 01 mostramos no primeiro gráfico da esquerda para a direita uma regressão linear onde é possível perceber que a função </w:t>
      </w:r>
      <w:r w:rsidR="00CA7F9A">
        <w:t>inclui poucos pontos da amostra na função</w:t>
      </w:r>
      <w:r w:rsidR="009874BD">
        <w:t xml:space="preserve"> (havendo alto bias-viés</w:t>
      </w:r>
      <w:r w:rsidR="003402CA">
        <w:t xml:space="preserve"> e baixa variância</w:t>
      </w:r>
      <w:r w:rsidR="009874BD">
        <w:t>)</w:t>
      </w:r>
      <w:r w:rsidR="00907C19">
        <w:t xml:space="preserve">, ficando vários pontos fora da reta da função, </w:t>
      </w:r>
      <w:r w:rsidR="009874BD">
        <w:t>ocorrendo</w:t>
      </w:r>
      <w:r w:rsidR="00907C19">
        <w:t xml:space="preserve"> aí um </w:t>
      </w:r>
      <w:proofErr w:type="spellStart"/>
      <w:r w:rsidR="00907C19">
        <w:t>underfitting</w:t>
      </w:r>
      <w:proofErr w:type="spellEnd"/>
      <w:r w:rsidR="00907C19">
        <w:t>.</w:t>
      </w:r>
    </w:p>
    <w:p w:rsidR="009874BD" w:rsidRDefault="009874BD" w:rsidP="00907C19">
      <w:pPr>
        <w:spacing w:after="0"/>
        <w:jc w:val="both"/>
      </w:pPr>
      <w:r>
        <w:t xml:space="preserve">Vimos também que o terceiro gráfico da esquerda para a direita, da Figura 01, mostra que a curva da função polinomial passou por praticamente todos os pontos ocasionando um </w:t>
      </w:r>
      <w:proofErr w:type="spellStart"/>
      <w:r>
        <w:t>sobreajuste</w:t>
      </w:r>
      <w:proofErr w:type="spellEnd"/>
      <w:r>
        <w:t xml:space="preserve"> </w:t>
      </w:r>
      <w:r w:rsidR="003402CA">
        <w:t xml:space="preserve">(havendo alta variância e baixo bias-viés) </w:t>
      </w:r>
      <w:r>
        <w:t>fazendo com que o modelo não generalize bem.</w:t>
      </w:r>
    </w:p>
    <w:p w:rsidR="009874BD" w:rsidRDefault="009874BD" w:rsidP="00907C19">
      <w:pPr>
        <w:spacing w:after="0"/>
        <w:jc w:val="both"/>
      </w:pPr>
      <w:r>
        <w:t xml:space="preserve">O ideal como visto na publicação anterior </w:t>
      </w:r>
      <w:r w:rsidR="005350B4">
        <w:t>é haver um balanceamento entre bias e variância, qua</w:t>
      </w:r>
      <w:r w:rsidR="00B35DD0">
        <w:t>ndo aumentamos a</w:t>
      </w:r>
      <w:r w:rsidR="005350B4">
        <w:t xml:space="preserve"> bias diminuímos a variância e vice-versa.</w:t>
      </w:r>
    </w:p>
    <w:p w:rsidR="00C810C8" w:rsidRDefault="00C810C8" w:rsidP="00907C19">
      <w:pPr>
        <w:spacing w:after="0"/>
        <w:jc w:val="both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B6C8BD" wp14:editId="6A3FE881">
                <wp:simplePos x="0" y="0"/>
                <wp:positionH relativeFrom="margin">
                  <wp:posOffset>0</wp:posOffset>
                </wp:positionH>
                <wp:positionV relativeFrom="paragraph">
                  <wp:posOffset>229235</wp:posOffset>
                </wp:positionV>
                <wp:extent cx="4100830" cy="1780540"/>
                <wp:effectExtent l="0" t="0" r="13970" b="1016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0C8" w:rsidRDefault="00C810C8" w:rsidP="00C810C8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065C694" wp14:editId="6B7FEC50">
                                  <wp:extent cx="3937379" cy="1369055"/>
                                  <wp:effectExtent l="0" t="0" r="6350" b="3175"/>
                                  <wp:docPr id="7" name="Imagem 7" descr="Overfitting e underfitting em Machine Learning – ABRACD – ASSOCIAÇÃO  BRASILEIRA DE CIÊNCIA DE DAD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Overfitting e underfitting em Machine Learning – ABRACD – ASSOCIAÇÃO  BRASILEIRA DE CIÊNCIA DE DAD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2695" cy="1381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10C8" w:rsidRDefault="00C810C8" w:rsidP="00C810C8">
                            <w:r>
                              <w:t>Figura 01</w:t>
                            </w:r>
                          </w:p>
                          <w:p w:rsidR="00C810C8" w:rsidRDefault="00C810C8" w:rsidP="00C810C8"/>
                          <w:p w:rsidR="00C810C8" w:rsidRDefault="00C810C8" w:rsidP="00C81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6C8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8.05pt;width:322.9pt;height:140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">
                <v:textbox>
                  <w:txbxContent>
                    <w:p w:rsidR="00C810C8" w:rsidRDefault="00C810C8" w:rsidP="00C810C8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065C694" wp14:editId="6B7FEC50">
                            <wp:extent cx="3937379" cy="1369055"/>
                            <wp:effectExtent l="0" t="0" r="6350" b="3175"/>
                            <wp:docPr id="7" name="Imagem 7" descr="Overfitting e underfitting em Machine Learning – ABRACD – ASSOCIAÇÃO  BRASILEIRA DE CIÊNCIA DE DAD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Overfitting e underfitting em Machine Learning – ABRACD – ASSOCIAÇÃO  BRASILEIRA DE CIÊNCIA DE DADO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2695" cy="13813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10C8" w:rsidRDefault="00C810C8" w:rsidP="00C810C8">
                      <w:r>
                        <w:t>Figura 01</w:t>
                      </w:r>
                    </w:p>
                    <w:p w:rsidR="00C810C8" w:rsidRDefault="00C810C8" w:rsidP="00C810C8"/>
                    <w:p w:rsidR="00C810C8" w:rsidRDefault="00C810C8" w:rsidP="00C810C8"/>
                  </w:txbxContent>
                </v:textbox>
                <w10:wrap type="square" anchorx="margin"/>
              </v:shape>
            </w:pict>
          </mc:Fallback>
        </mc:AlternateContent>
      </w: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C810C8" w:rsidRDefault="00C810C8" w:rsidP="00907C19">
      <w:pPr>
        <w:spacing w:after="0"/>
        <w:jc w:val="both"/>
      </w:pPr>
    </w:p>
    <w:p w:rsidR="007027AA" w:rsidRDefault="007027AA" w:rsidP="007027AA">
      <w:pPr>
        <w:spacing w:after="0"/>
        <w:jc w:val="both"/>
      </w:pPr>
      <w:r>
        <w:t xml:space="preserve">Partindo do </w:t>
      </w:r>
      <w:proofErr w:type="spellStart"/>
      <w:r>
        <w:t>underfitting</w:t>
      </w:r>
      <w:proofErr w:type="spellEnd"/>
      <w:r>
        <w:t xml:space="preserve"> para adequar a bias e a variância da função:</w:t>
      </w:r>
    </w:p>
    <w:p w:rsidR="007027AA" w:rsidRDefault="00597BB7" w:rsidP="007027AA">
      <w:pPr>
        <w:pStyle w:val="PargrafodaLista"/>
        <w:numPr>
          <w:ilvl w:val="0"/>
          <w:numId w:val="8"/>
        </w:numPr>
        <w:spacing w:after="0"/>
        <w:jc w:val="both"/>
      </w:pPr>
      <w:r>
        <w:t xml:space="preserve">Podemos </w:t>
      </w:r>
      <w:r w:rsidRPr="00597BB7">
        <w:t>a</w:t>
      </w:r>
      <w:r w:rsidR="007027AA" w:rsidRPr="00597BB7">
        <w:t>dicionar</w:t>
      </w:r>
      <w:r w:rsidR="007027AA" w:rsidRPr="007027AA">
        <w:t xml:space="preserve"> mais variáveis</w:t>
      </w:r>
      <w:r w:rsidR="00DD4ABB">
        <w:t>.</w:t>
      </w:r>
    </w:p>
    <w:p w:rsidR="000A0F04" w:rsidRPr="007027AA" w:rsidRDefault="000A0F04" w:rsidP="000A0F04">
      <w:pPr>
        <w:pStyle w:val="PargrafodaLista"/>
        <w:numPr>
          <w:ilvl w:val="1"/>
          <w:numId w:val="8"/>
        </w:numPr>
        <w:spacing w:after="0"/>
        <w:jc w:val="both"/>
      </w:pPr>
      <w:r>
        <w:t xml:space="preserve">Pode ocorrer </w:t>
      </w:r>
      <w:proofErr w:type="spellStart"/>
      <w:r>
        <w:t>overfitting</w:t>
      </w:r>
      <w:proofErr w:type="spellEnd"/>
      <w:r>
        <w:t>.</w:t>
      </w:r>
    </w:p>
    <w:p w:rsidR="009C611A" w:rsidRDefault="009C611A" w:rsidP="00D3008E">
      <w:pPr>
        <w:spacing w:after="0"/>
      </w:pPr>
    </w:p>
    <w:p w:rsidR="005350B4" w:rsidRDefault="005350B4" w:rsidP="00D3008E">
      <w:pPr>
        <w:spacing w:after="0"/>
      </w:pPr>
      <w:r>
        <w:t xml:space="preserve">Partindo do </w:t>
      </w:r>
      <w:proofErr w:type="spellStart"/>
      <w:r>
        <w:t>overfitting</w:t>
      </w:r>
      <w:proofErr w:type="spellEnd"/>
      <w:r>
        <w:t xml:space="preserve"> para adequar a bias e a variância da função:</w:t>
      </w:r>
    </w:p>
    <w:p w:rsidR="005350B4" w:rsidRPr="00102F6F" w:rsidRDefault="005350B4" w:rsidP="007027AA">
      <w:pPr>
        <w:pStyle w:val="PargrafodaLista"/>
        <w:numPr>
          <w:ilvl w:val="0"/>
          <w:numId w:val="8"/>
        </w:numPr>
        <w:spacing w:after="0"/>
      </w:pPr>
      <w:r w:rsidRPr="00102F6F">
        <w:t xml:space="preserve">Reduzir o nro de variáveis </w:t>
      </w:r>
      <w:proofErr w:type="spellStart"/>
      <w:r w:rsidRPr="00102F6F">
        <w:t>preditoras</w:t>
      </w:r>
      <w:proofErr w:type="spellEnd"/>
      <w:r w:rsidR="00BC024A">
        <w:t>.</w:t>
      </w:r>
    </w:p>
    <w:p w:rsidR="005350B4" w:rsidRDefault="00D92D81" w:rsidP="007027AA">
      <w:pPr>
        <w:pStyle w:val="PargrafodaLista"/>
        <w:numPr>
          <w:ilvl w:val="1"/>
          <w:numId w:val="8"/>
        </w:numPr>
        <w:spacing w:after="0"/>
      </w:pPr>
      <w:r>
        <w:t xml:space="preserve">Não </w:t>
      </w:r>
      <w:r w:rsidR="00E513DD">
        <w:t xml:space="preserve">é </w:t>
      </w:r>
      <w:r>
        <w:t>recomendado, pode haver perda</w:t>
      </w:r>
      <w:r w:rsidR="00102F6F">
        <w:t xml:space="preserve"> </w:t>
      </w:r>
      <w:r w:rsidR="00EC24C0">
        <w:t>de informações</w:t>
      </w:r>
      <w:r w:rsidR="00BC024A">
        <w:t>.</w:t>
      </w:r>
    </w:p>
    <w:p w:rsidR="00E513DD" w:rsidRDefault="00E513DD" w:rsidP="00E513DD">
      <w:pPr>
        <w:pStyle w:val="PargrafodaLista"/>
        <w:spacing w:after="0"/>
        <w:ind w:left="1440"/>
      </w:pPr>
    </w:p>
    <w:p w:rsidR="00C0479C" w:rsidRDefault="00C0479C" w:rsidP="007027AA">
      <w:pPr>
        <w:pStyle w:val="PargrafodaLista"/>
        <w:numPr>
          <w:ilvl w:val="0"/>
          <w:numId w:val="8"/>
        </w:numPr>
        <w:spacing w:after="0"/>
      </w:pPr>
      <w:r>
        <w:t xml:space="preserve">Regularização: </w:t>
      </w:r>
    </w:p>
    <w:p w:rsidR="007027AA" w:rsidRDefault="00826452" w:rsidP="007027AA">
      <w:pPr>
        <w:pStyle w:val="PargrafodaLista"/>
        <w:numPr>
          <w:ilvl w:val="1"/>
          <w:numId w:val="8"/>
        </w:numPr>
        <w:spacing w:after="0"/>
      </w:pPr>
      <w:r w:rsidRPr="00826452">
        <w:t>M</w:t>
      </w:r>
      <w:r w:rsidR="00C0479C" w:rsidRPr="00826452">
        <w:t>antemos</w:t>
      </w:r>
      <w:r w:rsidR="00C0479C">
        <w:t xml:space="preserve"> todas as variáveis </w:t>
      </w:r>
      <w:proofErr w:type="spellStart"/>
      <w:r w:rsidR="00C0479C">
        <w:t>preditoras</w:t>
      </w:r>
      <w:proofErr w:type="spellEnd"/>
      <w:r w:rsidR="00C0479C">
        <w:t xml:space="preserve"> e reduzimos a magnitude dos parâmetros </w:t>
      </w:r>
      <w:r w:rsidR="00C0479C" w:rsidRPr="00C0479C">
        <w:rPr>
          <w:i/>
        </w:rPr>
        <w:t>teta</w:t>
      </w:r>
      <w:r w:rsidR="00BC024A">
        <w:t xml:space="preserve"> da função</w:t>
      </w:r>
    </w:p>
    <w:p w:rsidR="00642D8E" w:rsidRPr="009D2949" w:rsidRDefault="00CC079A" w:rsidP="007027AA">
      <w:pPr>
        <w:pStyle w:val="PargrafodaLista"/>
        <w:spacing w:after="0"/>
        <w:ind w:left="144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2269149</wp:posOffset>
                </wp:positionH>
                <wp:positionV relativeFrom="paragraph">
                  <wp:posOffset>250976</wp:posOffset>
                </wp:positionV>
                <wp:extent cx="730155" cy="0"/>
                <wp:effectExtent l="0" t="76200" r="1333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69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78.65pt;margin-top:19.75pt;width: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9D2949" w:rsidRPr="007027AA">
        <w:rPr>
          <w:i/>
          <w:sz w:val="40"/>
        </w:rPr>
        <w:t>h</w:t>
      </w:r>
      <w:proofErr w:type="gramEnd"/>
      <w:r w:rsidR="00642D8E" w:rsidRPr="007027AA">
        <w:rPr>
          <w:rFonts w:ascii="Arial" w:hAnsi="Arial" w:cs="Arial"/>
          <w:i/>
          <w:color w:val="001D35"/>
          <w:szCs w:val="27"/>
          <w:shd w:val="clear" w:color="auto" w:fill="FFFFFF"/>
        </w:rPr>
        <w:t>θ</w:t>
      </w:r>
      <w:proofErr w:type="spellEnd"/>
      <w:r w:rsidR="009D2949" w:rsidRPr="007027AA">
        <w:rPr>
          <w:rFonts w:ascii="Arial" w:hAnsi="Arial" w:cs="Arial"/>
          <w:color w:val="001D35"/>
          <w:szCs w:val="27"/>
          <w:shd w:val="clear" w:color="auto" w:fill="FFFFFF"/>
        </w:rPr>
        <w:t xml:space="preserve">(x) = </w:t>
      </w:r>
      <w:r w:rsidR="009D2949" w:rsidRPr="007027AA">
        <w:rPr>
          <w:rFonts w:ascii="Arial" w:hAnsi="Arial" w:cs="Arial"/>
          <w:i/>
          <w:color w:val="001D35"/>
          <w:szCs w:val="27"/>
          <w:shd w:val="clear" w:color="auto" w:fill="FFFFFF"/>
        </w:rPr>
        <w:t>θ</w:t>
      </w:r>
      <w:r w:rsidR="009D2949"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 xml:space="preserve">0 + </w:t>
      </w:r>
      <w:r w:rsidR="009D2949" w:rsidRPr="007027AA">
        <w:rPr>
          <w:rFonts w:ascii="Arial" w:hAnsi="Arial" w:cs="Arial"/>
          <w:i/>
          <w:color w:val="001D35"/>
          <w:szCs w:val="27"/>
          <w:shd w:val="clear" w:color="auto" w:fill="FFFFFF"/>
        </w:rPr>
        <w:t>θ</w:t>
      </w:r>
      <w:r w:rsidR="009D2949"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 xml:space="preserve">1x² + </w:t>
      </w:r>
      <w:r w:rsidR="009D2949" w:rsidRPr="007027AA">
        <w:rPr>
          <w:rFonts w:ascii="Arial" w:hAnsi="Arial" w:cs="Arial"/>
          <w:i/>
          <w:color w:val="001D35"/>
          <w:szCs w:val="27"/>
          <w:shd w:val="clear" w:color="auto" w:fill="FFFFFF"/>
        </w:rPr>
        <w:t>θ</w:t>
      </w:r>
      <w:r w:rsidR="009D2949"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 xml:space="preserve">2x³ + </w:t>
      </w:r>
      <w:r w:rsidR="009D2949" w:rsidRPr="007027AA">
        <w:rPr>
          <w:rFonts w:ascii="Arial" w:hAnsi="Arial" w:cs="Arial"/>
          <w:i/>
          <w:color w:val="001D35"/>
          <w:szCs w:val="27"/>
          <w:shd w:val="clear" w:color="auto" w:fill="FFFFFF"/>
        </w:rPr>
        <w:t>θ</w:t>
      </w:r>
      <w:r w:rsidR="009D2949"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>3x³ +</w:t>
      </w:r>
      <w:r w:rsidR="00A31002"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 xml:space="preserve"> </w:t>
      </w:r>
      <w:r w:rsidR="009D2949" w:rsidRPr="007027AA">
        <w:rPr>
          <w:rFonts w:ascii="Arial" w:hAnsi="Arial" w:cs="Arial"/>
          <w:i/>
          <w:color w:val="001D35"/>
          <w:szCs w:val="27"/>
          <w:shd w:val="clear" w:color="auto" w:fill="FFFFFF"/>
        </w:rPr>
        <w:t>θ</w:t>
      </w:r>
      <w:r w:rsidR="009D2949"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>4x</w:t>
      </w:r>
      <w:r w:rsidR="009D2949"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  <w:vertAlign w:val="superscript"/>
        </w:rPr>
        <w:t>4</w:t>
      </w:r>
      <w:r w:rsidR="009D2949" w:rsidRPr="007027AA">
        <w:rPr>
          <w:rFonts w:ascii="Arial" w:hAnsi="Arial" w:cs="Arial"/>
          <w:color w:val="001D35"/>
          <w:szCs w:val="27"/>
          <w:shd w:val="clear" w:color="auto" w:fill="FFFFFF"/>
          <w:vertAlign w:val="superscript"/>
        </w:rPr>
        <w:t xml:space="preserve"> </w:t>
      </w:r>
      <w:r w:rsidR="009D2949" w:rsidRPr="007027AA">
        <w:rPr>
          <w:rFonts w:ascii="Arial" w:hAnsi="Arial" w:cs="Arial"/>
          <w:color w:val="001D35"/>
          <w:szCs w:val="27"/>
          <w:shd w:val="clear" w:color="auto" w:fill="FFFFFF"/>
        </w:rPr>
        <w:t xml:space="preserve">   </w:t>
      </w:r>
      <w:r w:rsidR="009D2949" w:rsidRPr="009D2949">
        <w:t xml:space="preserve">     </w:t>
      </w:r>
      <w:r w:rsidRPr="007027AA">
        <w:rPr>
          <w:rFonts w:ascii="Arial" w:hAnsi="Arial" w:cs="Arial"/>
          <w:i/>
          <w:color w:val="001D35"/>
          <w:szCs w:val="27"/>
          <w:shd w:val="clear" w:color="auto" w:fill="FFFFFF"/>
        </w:rPr>
        <w:t>θ</w:t>
      </w:r>
      <w:r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 xml:space="preserve">3, </w:t>
      </w:r>
      <w:r w:rsidRPr="007027AA">
        <w:rPr>
          <w:rFonts w:ascii="Arial" w:hAnsi="Arial" w:cs="Arial"/>
          <w:i/>
          <w:color w:val="001D35"/>
          <w:szCs w:val="27"/>
          <w:shd w:val="clear" w:color="auto" w:fill="FFFFFF"/>
        </w:rPr>
        <w:t>θ</w:t>
      </w:r>
      <w:r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 xml:space="preserve">4 tendendo para zero – significa que para valores muito pequenos para teta3 e teta4 a hipótese ficará mais simples passando a função de grau 4 para grau 2 reduzindo o </w:t>
      </w:r>
      <w:proofErr w:type="spellStart"/>
      <w:r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>overfitting</w:t>
      </w:r>
      <w:proofErr w:type="spellEnd"/>
      <w:r w:rsidRPr="007027AA">
        <w:rPr>
          <w:rFonts w:ascii="Arial" w:hAnsi="Arial" w:cs="Arial"/>
          <w:i/>
          <w:color w:val="001D35"/>
          <w:sz w:val="14"/>
          <w:szCs w:val="27"/>
          <w:shd w:val="clear" w:color="auto" w:fill="FFFFFF"/>
        </w:rPr>
        <w:t>.</w:t>
      </w:r>
      <w:r w:rsidR="009D2949" w:rsidRPr="009D2949">
        <w:t xml:space="preserve">                                    </w:t>
      </w:r>
    </w:p>
    <w:p w:rsidR="009C611A" w:rsidRDefault="009C611A" w:rsidP="00D3008E">
      <w:pPr>
        <w:spacing w:after="0"/>
      </w:pPr>
    </w:p>
    <w:p w:rsidR="007027AA" w:rsidRDefault="00987552" w:rsidP="00D3008E">
      <w:pPr>
        <w:spacing w:after="0"/>
      </w:pPr>
      <w:r>
        <w:t>Nossa sorte é que não precisamos fazer isso tudo na mão, temos 3 algoritmos que foram elaborados para essa finalidade, fazer a regularizaç</w:t>
      </w:r>
      <w:r w:rsidR="003A7BE7">
        <w:t>ão balanceando bias e variância:</w:t>
      </w:r>
    </w:p>
    <w:p w:rsidR="003A7BE7" w:rsidRDefault="003A7BE7" w:rsidP="003A7BE7">
      <w:pPr>
        <w:pStyle w:val="PargrafodaLista"/>
        <w:numPr>
          <w:ilvl w:val="0"/>
          <w:numId w:val="9"/>
        </w:numPr>
        <w:spacing w:after="0"/>
      </w:pPr>
      <w:r>
        <w:t xml:space="preserve">Regressão de </w:t>
      </w:r>
      <w:proofErr w:type="spellStart"/>
      <w:r>
        <w:t>Ridge</w:t>
      </w:r>
      <w:proofErr w:type="spellEnd"/>
    </w:p>
    <w:p w:rsidR="00980341" w:rsidRDefault="00980341" w:rsidP="00980341">
      <w:pPr>
        <w:pStyle w:val="PargrafodaLista"/>
        <w:numPr>
          <w:ilvl w:val="1"/>
          <w:numId w:val="9"/>
        </w:numPr>
        <w:spacing w:after="0"/>
      </w:pPr>
      <w:r>
        <w:t>Versão regularizada da Regressão Linear</w:t>
      </w:r>
      <w:r w:rsidR="00BC024A">
        <w:t>.</w:t>
      </w:r>
    </w:p>
    <w:p w:rsidR="00980341" w:rsidRDefault="0022557C" w:rsidP="00980341">
      <w:pPr>
        <w:pStyle w:val="PargrafodaLista"/>
        <w:numPr>
          <w:ilvl w:val="1"/>
          <w:numId w:val="9"/>
        </w:numPr>
        <w:spacing w:after="0"/>
      </w:pPr>
      <w:r>
        <w:t xml:space="preserve">Utiliza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adicionando um termo de regularização nessa função forçando o algoritmo de aprendizado a ajustar os dados e manter o peso do modelo menor possível.</w:t>
      </w:r>
    </w:p>
    <w:p w:rsidR="0022557C" w:rsidRDefault="0022557C" w:rsidP="0022557C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929934</wp:posOffset>
                </wp:positionH>
                <wp:positionV relativeFrom="paragraph">
                  <wp:posOffset>73840</wp:posOffset>
                </wp:positionV>
                <wp:extent cx="1712595" cy="490855"/>
                <wp:effectExtent l="0" t="0" r="20955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57C" w:rsidRDefault="0022557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94430" cy="367161"/>
                                  <wp:effectExtent l="0" t="0" r="0" b="0"/>
                                  <wp:docPr id="5" name="Imagem 5" descr="C:\Users\KR\AppData\Local\Microsoft\Windows\INetCache\Content.MSO\D06ACDB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R\AppData\Local\Microsoft\Windows\INetCache\Content.MSO\D06ACDB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7427" cy="37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3.2pt;margin-top:5.8pt;width:134.85pt;height:38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">
                <v:textbox>
                  <w:txbxContent>
                    <w:p w:rsidR="0022557C" w:rsidRDefault="0022557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94430" cy="367161"/>
                            <wp:effectExtent l="0" t="0" r="0" b="0"/>
                            <wp:docPr id="5" name="Imagem 5" descr="C:\Users\KR\AppData\Local\Microsoft\Windows\INetCache\Content.MSO\D06ACDB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R\AppData\Local\Microsoft\Windows\INetCache\Content.MSO\D06ACDB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7427" cy="37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557C" w:rsidRDefault="0022557C" w:rsidP="0022557C">
      <w:pPr>
        <w:spacing w:after="0"/>
      </w:pPr>
    </w:p>
    <w:p w:rsidR="0022557C" w:rsidRDefault="0022557C" w:rsidP="0022557C">
      <w:pPr>
        <w:spacing w:after="0"/>
      </w:pPr>
    </w:p>
    <w:p w:rsidR="0022557C" w:rsidRDefault="0022557C" w:rsidP="0022557C">
      <w:pPr>
        <w:spacing w:after="0"/>
      </w:pPr>
    </w:p>
    <w:p w:rsidR="0022557C" w:rsidRDefault="0024566A" w:rsidP="00980341">
      <w:pPr>
        <w:pStyle w:val="PargrafodaLista"/>
        <w:numPr>
          <w:ilvl w:val="1"/>
          <w:numId w:val="9"/>
        </w:numPr>
        <w:spacing w:after="0"/>
      </w:pPr>
      <w:r>
        <w:t xml:space="preserve">É preciso escalonar os dados, </w:t>
      </w:r>
      <w:r w:rsidR="001671AF">
        <w:t>pode usar</w:t>
      </w:r>
      <w:r>
        <w:t xml:space="preserve"> </w:t>
      </w:r>
      <w:proofErr w:type="spellStart"/>
      <w:r>
        <w:t>StandarScaler</w:t>
      </w:r>
      <w:proofErr w:type="spellEnd"/>
      <w:r>
        <w:t xml:space="preserve">, antes de executar a Regressão de </w:t>
      </w:r>
      <w:proofErr w:type="spellStart"/>
      <w:r>
        <w:t>Ridge</w:t>
      </w:r>
      <w:proofErr w:type="spellEnd"/>
      <w:r>
        <w:t>.</w:t>
      </w:r>
    </w:p>
    <w:p w:rsidR="0022557C" w:rsidRDefault="001671AF" w:rsidP="006D2F05">
      <w:pPr>
        <w:pStyle w:val="PargrafodaLista"/>
        <w:numPr>
          <w:ilvl w:val="1"/>
          <w:numId w:val="9"/>
        </w:numPr>
        <w:spacing w:after="0"/>
      </w:pPr>
      <w:r>
        <w:t xml:space="preserve">À </w:t>
      </w:r>
      <w:r w:rsidR="006D2F05">
        <w:t xml:space="preserve">esquerda modelos de </w:t>
      </w:r>
      <w:proofErr w:type="spellStart"/>
      <w:r w:rsidR="006D2F05">
        <w:t>Ridge</w:t>
      </w:r>
      <w:proofErr w:type="spellEnd"/>
      <w:r w:rsidR="006D2F05">
        <w:t xml:space="preserve"> simples resultando em predições lineares.</w:t>
      </w:r>
    </w:p>
    <w:p w:rsidR="00962AC6" w:rsidRPr="00962AC6" w:rsidRDefault="00962AC6" w:rsidP="006D2F05">
      <w:pPr>
        <w:pStyle w:val="PargrafodaLista"/>
        <w:numPr>
          <w:ilvl w:val="1"/>
          <w:numId w:val="9"/>
        </w:numPr>
        <w:spacing w:after="0"/>
      </w:pPr>
      <w:r>
        <w:t xml:space="preserve">À direita modelos de </w:t>
      </w:r>
      <w:proofErr w:type="spellStart"/>
      <w:r>
        <w:t>Ridge</w:t>
      </w:r>
      <w:proofErr w:type="spellEnd"/>
      <w:r>
        <w:t xml:space="preserve"> com dados escalonados resultando em predições polinomiais.</w:t>
      </w:r>
    </w:p>
    <w:p w:rsidR="00962AC6" w:rsidRPr="00962AC6" w:rsidRDefault="00962AC6" w:rsidP="006D2F05">
      <w:pPr>
        <w:pStyle w:val="PargrafodaLista"/>
        <w:numPr>
          <w:ilvl w:val="1"/>
          <w:numId w:val="9"/>
        </w:numPr>
        <w:spacing w:after="0"/>
      </w:pPr>
      <w:r w:rsidRPr="00962AC6">
        <w:t xml:space="preserve">O alfa é o </w:t>
      </w:r>
      <w:proofErr w:type="spellStart"/>
      <w:r w:rsidRPr="00962AC6">
        <w:t>hiperparâmetro</w:t>
      </w:r>
      <w:proofErr w:type="spellEnd"/>
      <w:r w:rsidRPr="00962AC6">
        <w:t xml:space="preserve"> de r</w:t>
      </w:r>
      <w:r w:rsidR="002717E3">
        <w:t>egularização, podemos verificar a adequação da curva nos dois gráficos à medida que o alfa é modificado.</w:t>
      </w:r>
    </w:p>
    <w:p w:rsidR="006D2F05" w:rsidRDefault="00365382" w:rsidP="006D2F05">
      <w:pPr>
        <w:pStyle w:val="PargrafodaLista"/>
        <w:numPr>
          <w:ilvl w:val="1"/>
          <w:numId w:val="9"/>
        </w:numPr>
        <w:spacing w:after="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913613</wp:posOffset>
                </wp:positionH>
                <wp:positionV relativeFrom="paragraph">
                  <wp:posOffset>95506</wp:posOffset>
                </wp:positionV>
                <wp:extent cx="2360930" cy="1350645"/>
                <wp:effectExtent l="0" t="0" r="15240" b="2095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66A" w:rsidRDefault="0024566A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2661285" cy="1289685"/>
                                  <wp:effectExtent l="0" t="0" r="5715" b="5715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1285" cy="128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1.95pt;margin-top:7.5pt;width:185.9pt;height:106.3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">
                <v:textbox>
                  <w:txbxContent>
                    <w:p w:rsidR="0024566A" w:rsidRDefault="0024566A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2661285" cy="1289685"/>
                            <wp:effectExtent l="0" t="0" r="5715" b="5715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1285" cy="128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57C" w:rsidRDefault="0022557C" w:rsidP="0022557C">
      <w:pPr>
        <w:spacing w:after="0"/>
      </w:pPr>
    </w:p>
    <w:p w:rsidR="001671AF" w:rsidRDefault="001671AF" w:rsidP="0022557C">
      <w:pPr>
        <w:spacing w:after="0"/>
      </w:pPr>
    </w:p>
    <w:p w:rsidR="001671AF" w:rsidRDefault="001671AF" w:rsidP="0022557C">
      <w:pPr>
        <w:spacing w:after="0"/>
      </w:pPr>
    </w:p>
    <w:p w:rsidR="001671AF" w:rsidRDefault="001671AF" w:rsidP="0022557C">
      <w:pPr>
        <w:spacing w:after="0"/>
      </w:pPr>
    </w:p>
    <w:p w:rsidR="001671AF" w:rsidRDefault="001671AF" w:rsidP="0022557C">
      <w:pPr>
        <w:spacing w:after="0"/>
      </w:pPr>
    </w:p>
    <w:p w:rsidR="001671AF" w:rsidRDefault="001671AF" w:rsidP="0022557C">
      <w:pPr>
        <w:spacing w:after="0"/>
      </w:pPr>
    </w:p>
    <w:p w:rsidR="001671AF" w:rsidRDefault="001671AF" w:rsidP="0022557C">
      <w:pPr>
        <w:spacing w:after="0"/>
      </w:pPr>
    </w:p>
    <w:p w:rsidR="001671AF" w:rsidRDefault="001671AF" w:rsidP="0022557C">
      <w:pPr>
        <w:spacing w:after="0"/>
      </w:pPr>
    </w:p>
    <w:p w:rsidR="006C11E4" w:rsidRDefault="002717E3" w:rsidP="006C11E4">
      <w:pPr>
        <w:pStyle w:val="PargrafodaLista"/>
        <w:numPr>
          <w:ilvl w:val="1"/>
          <w:numId w:val="9"/>
        </w:numPr>
        <w:spacing w:after="0"/>
      </w:pPr>
      <w:r>
        <w:t xml:space="preserve">Agora </w:t>
      </w:r>
      <w:r w:rsidR="00EC24C0">
        <w:t>mostramos o</w:t>
      </w:r>
      <w:r>
        <w:t xml:space="preserve"> algoritmo de Regressão de </w:t>
      </w:r>
      <w:proofErr w:type="spellStart"/>
      <w:r>
        <w:t>Ridge</w:t>
      </w:r>
      <w:proofErr w:type="spellEnd"/>
      <w:r>
        <w:t xml:space="preserve"> do </w:t>
      </w:r>
      <w:proofErr w:type="spellStart"/>
      <w:r>
        <w:t>sklearn</w:t>
      </w:r>
      <w:proofErr w:type="spellEnd"/>
      <w:r>
        <w:t xml:space="preserve"> </w:t>
      </w:r>
      <w:r w:rsidR="00EC24C0">
        <w:t>que faz</w:t>
      </w:r>
      <w:r w:rsidR="00411626">
        <w:t xml:space="preserve"> a regularização:</w:t>
      </w:r>
    </w:p>
    <w:p w:rsidR="00411626" w:rsidRDefault="00411626" w:rsidP="00411626">
      <w:pPr>
        <w:pStyle w:val="PargrafodaLista"/>
        <w:spacing w:after="0"/>
        <w:ind w:left="1440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sklearn.linear.model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Ridge</w:t>
      </w:r>
      <w:proofErr w:type="spellEnd"/>
    </w:p>
    <w:p w:rsidR="00411626" w:rsidRDefault="00411626" w:rsidP="00411626">
      <w:pPr>
        <w:pStyle w:val="PargrafodaLista"/>
        <w:spacing w:after="0"/>
        <w:ind w:left="1440"/>
      </w:pPr>
      <w:proofErr w:type="spellStart"/>
      <w:proofErr w:type="gramStart"/>
      <w:r>
        <w:t>ridge</w:t>
      </w:r>
      <w:proofErr w:type="gramEnd"/>
      <w:r>
        <w:t>_reg</w:t>
      </w:r>
      <w:proofErr w:type="spellEnd"/>
      <w:r>
        <w:t xml:space="preserve"> = </w:t>
      </w:r>
      <w:proofErr w:type="spellStart"/>
      <w:r>
        <w:t>Ridge</w:t>
      </w:r>
      <w:proofErr w:type="spellEnd"/>
      <w:r>
        <w:t>(alpha=1, solver=”</w:t>
      </w:r>
      <w:proofErr w:type="spellStart"/>
      <w:r>
        <w:t>cholesky</w:t>
      </w:r>
      <w:proofErr w:type="spellEnd"/>
      <w:r>
        <w:t>”)</w:t>
      </w:r>
    </w:p>
    <w:p w:rsidR="00411626" w:rsidRDefault="00411626" w:rsidP="00411626">
      <w:pPr>
        <w:pStyle w:val="PargrafodaLista"/>
        <w:spacing w:after="0"/>
        <w:ind w:left="1440"/>
      </w:pPr>
      <w:proofErr w:type="spellStart"/>
      <w:proofErr w:type="gramStart"/>
      <w:r>
        <w:t>ridge_reg.fit</w:t>
      </w:r>
      <w:proofErr w:type="spellEnd"/>
      <w:r>
        <w:t>(</w:t>
      </w:r>
      <w:proofErr w:type="gramEnd"/>
      <w:r>
        <w:t>X, y)</w:t>
      </w:r>
    </w:p>
    <w:p w:rsidR="00411626" w:rsidRDefault="00411626" w:rsidP="00411626">
      <w:pPr>
        <w:pStyle w:val="PargrafodaLista"/>
        <w:spacing w:after="0"/>
        <w:ind w:left="1440"/>
      </w:pPr>
      <w:proofErr w:type="spellStart"/>
      <w:proofErr w:type="gramStart"/>
      <w:r>
        <w:t>ridge</w:t>
      </w:r>
      <w:proofErr w:type="gramEnd"/>
      <w:r>
        <w:t>_reg.predict</w:t>
      </w:r>
      <w:proofErr w:type="spellEnd"/>
      <w:r>
        <w:t>([[1.5]])</w:t>
      </w:r>
    </w:p>
    <w:p w:rsidR="00411626" w:rsidRDefault="00411626" w:rsidP="00411626">
      <w:pPr>
        <w:pStyle w:val="PargrafodaLista"/>
        <w:spacing w:after="0"/>
        <w:ind w:left="1440"/>
      </w:pPr>
      <w:proofErr w:type="spellStart"/>
      <w:proofErr w:type="gramStart"/>
      <w:r>
        <w:t>array</w:t>
      </w:r>
      <w:proofErr w:type="spellEnd"/>
      <w:r>
        <w:t>(</w:t>
      </w:r>
      <w:proofErr w:type="gramEnd"/>
      <w:r>
        <w:t>[[1.55071465]])</w:t>
      </w:r>
    </w:p>
    <w:p w:rsidR="006C11E4" w:rsidRDefault="006C11E4" w:rsidP="0022557C">
      <w:pPr>
        <w:spacing w:after="0"/>
      </w:pPr>
    </w:p>
    <w:p w:rsidR="003A7BE7" w:rsidRDefault="003A7BE7" w:rsidP="003A7BE7">
      <w:pPr>
        <w:pStyle w:val="PargrafodaLista"/>
        <w:numPr>
          <w:ilvl w:val="0"/>
          <w:numId w:val="9"/>
        </w:numPr>
        <w:spacing w:after="0"/>
      </w:pPr>
      <w:r>
        <w:t>Regressão de Lasso</w:t>
      </w:r>
    </w:p>
    <w:p w:rsidR="0088270D" w:rsidRDefault="00180629" w:rsidP="0088270D">
      <w:pPr>
        <w:pStyle w:val="PargrafodaLista"/>
        <w:numPr>
          <w:ilvl w:val="1"/>
          <w:numId w:val="9"/>
        </w:numPr>
        <w:spacing w:after="0"/>
      </w:pPr>
      <w:r>
        <w:t>Assim como</w:t>
      </w:r>
      <w:r w:rsidR="0088270D">
        <w:t xml:space="preserve"> na </w:t>
      </w:r>
      <w:r>
        <w:t xml:space="preserve">Regressão </w:t>
      </w:r>
      <w:r w:rsidR="0088270D">
        <w:t xml:space="preserve">de </w:t>
      </w:r>
      <w:proofErr w:type="spellStart"/>
      <w:r w:rsidR="0088270D">
        <w:t>Ridge</w:t>
      </w:r>
      <w:proofErr w:type="spellEnd"/>
      <w:r w:rsidR="0088270D">
        <w:t xml:space="preserve">, também adiciona um termo de regularização na </w:t>
      </w:r>
      <w:proofErr w:type="spellStart"/>
      <w:r w:rsidR="0088270D">
        <w:t>cost</w:t>
      </w:r>
      <w:proofErr w:type="spellEnd"/>
      <w:r w:rsidR="0088270D">
        <w:t xml:space="preserve"> </w:t>
      </w:r>
      <w:proofErr w:type="spellStart"/>
      <w:r w:rsidR="0088270D">
        <w:t>function</w:t>
      </w:r>
      <w:proofErr w:type="spellEnd"/>
      <w:r w:rsidR="0088270D">
        <w:t>.</w:t>
      </w:r>
    </w:p>
    <w:p w:rsidR="0088270D" w:rsidRDefault="0088270D" w:rsidP="0088270D">
      <w:pPr>
        <w:pStyle w:val="PargrafodaLista"/>
        <w:numPr>
          <w:ilvl w:val="1"/>
          <w:numId w:val="9"/>
        </w:numPr>
        <w:spacing w:after="0"/>
      </w:pPr>
      <w:r>
        <w:t xml:space="preserve">O alfa também é o </w:t>
      </w:r>
      <w:proofErr w:type="spellStart"/>
      <w:r>
        <w:t>hiperparâmetro</w:t>
      </w:r>
      <w:proofErr w:type="spellEnd"/>
      <w:r>
        <w:t xml:space="preserve"> que modifica a regularização</w:t>
      </w:r>
      <w:r w:rsidR="00BC024A">
        <w:t>.</w:t>
      </w:r>
    </w:p>
    <w:p w:rsidR="0088270D" w:rsidRDefault="0088270D" w:rsidP="0088270D">
      <w:pPr>
        <w:pStyle w:val="PargrafodaLista"/>
        <w:spacing w:after="0"/>
        <w:ind w:left="1440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Lasso</w:t>
      </w:r>
    </w:p>
    <w:p w:rsidR="0088270D" w:rsidRDefault="0088270D" w:rsidP="0088270D">
      <w:pPr>
        <w:pStyle w:val="PargrafodaLista"/>
        <w:spacing w:after="0"/>
        <w:ind w:left="1440"/>
      </w:pPr>
      <w:proofErr w:type="spellStart"/>
      <w:proofErr w:type="gramStart"/>
      <w:r>
        <w:t>lasso</w:t>
      </w:r>
      <w:proofErr w:type="gramEnd"/>
      <w:r>
        <w:t>_reg</w:t>
      </w:r>
      <w:proofErr w:type="spellEnd"/>
      <w:r>
        <w:t xml:space="preserve"> = Lasso(alpha=0.1)</w:t>
      </w:r>
    </w:p>
    <w:p w:rsidR="0088270D" w:rsidRDefault="0088270D" w:rsidP="0088270D">
      <w:pPr>
        <w:pStyle w:val="PargrafodaLista"/>
        <w:spacing w:after="0"/>
        <w:ind w:left="1440"/>
      </w:pPr>
      <w:proofErr w:type="spellStart"/>
      <w:proofErr w:type="gramStart"/>
      <w:r>
        <w:t>lasso_reg.fit</w:t>
      </w:r>
      <w:proofErr w:type="spellEnd"/>
      <w:r>
        <w:t>(</w:t>
      </w:r>
      <w:proofErr w:type="gramEnd"/>
      <w:r>
        <w:t>X, y)</w:t>
      </w:r>
    </w:p>
    <w:p w:rsidR="0088270D" w:rsidRDefault="0088270D" w:rsidP="0088270D">
      <w:pPr>
        <w:pStyle w:val="PargrafodaLista"/>
        <w:spacing w:after="0"/>
        <w:ind w:left="1440"/>
      </w:pPr>
      <w:proofErr w:type="spellStart"/>
      <w:proofErr w:type="gramStart"/>
      <w:r>
        <w:t>lasso</w:t>
      </w:r>
      <w:proofErr w:type="gramEnd"/>
      <w:r>
        <w:t>_reg.predict</w:t>
      </w:r>
      <w:proofErr w:type="spellEnd"/>
      <w:r>
        <w:t>([[1.5]])</w:t>
      </w:r>
    </w:p>
    <w:p w:rsidR="009A2F9B" w:rsidRPr="009A2F9B" w:rsidRDefault="009A2F9B" w:rsidP="0088270D">
      <w:pPr>
        <w:pStyle w:val="PargrafodaLista"/>
        <w:spacing w:after="0"/>
        <w:ind w:left="1440"/>
        <w:rPr>
          <w:u w:val="single"/>
        </w:rPr>
      </w:pPr>
      <w:proofErr w:type="spellStart"/>
      <w:proofErr w:type="gramStart"/>
      <w:r>
        <w:t>array</w:t>
      </w:r>
      <w:proofErr w:type="spellEnd"/>
      <w:r>
        <w:t>(</w:t>
      </w:r>
      <w:proofErr w:type="gramEnd"/>
      <w:r>
        <w:t>[1.53788174])</w:t>
      </w:r>
    </w:p>
    <w:p w:rsidR="0088270D" w:rsidRDefault="0088270D" w:rsidP="0088270D">
      <w:pPr>
        <w:pStyle w:val="PargrafodaLista"/>
        <w:spacing w:after="0"/>
        <w:ind w:left="1440"/>
      </w:pPr>
    </w:p>
    <w:p w:rsidR="005320D7" w:rsidRDefault="005320D7" w:rsidP="0088270D">
      <w:pPr>
        <w:pStyle w:val="PargrafodaLista"/>
        <w:spacing w:after="0"/>
        <w:ind w:left="144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910865</wp:posOffset>
                </wp:positionH>
                <wp:positionV relativeFrom="paragraph">
                  <wp:posOffset>5677</wp:posOffset>
                </wp:positionV>
                <wp:extent cx="2360930" cy="1439545"/>
                <wp:effectExtent l="0" t="0" r="15240" b="2730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0D7" w:rsidRDefault="005320D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2661285" cy="1310005"/>
                                  <wp:effectExtent l="0" t="0" r="5715" b="4445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1285" cy="131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1.7pt;margin-top:.45pt;width:185.9pt;height:113.3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">
                <v:textbox>
                  <w:txbxContent>
                    <w:p w:rsidR="005320D7" w:rsidRDefault="005320D7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2661285" cy="1310005"/>
                            <wp:effectExtent l="0" t="0" r="5715" b="4445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1285" cy="131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20D7" w:rsidRDefault="005320D7" w:rsidP="0088270D">
      <w:pPr>
        <w:pStyle w:val="PargrafodaLista"/>
        <w:spacing w:after="0"/>
        <w:ind w:left="1440"/>
      </w:pPr>
    </w:p>
    <w:p w:rsidR="005320D7" w:rsidRDefault="005320D7" w:rsidP="0088270D">
      <w:pPr>
        <w:pStyle w:val="PargrafodaLista"/>
        <w:spacing w:after="0"/>
        <w:ind w:left="1440"/>
      </w:pPr>
    </w:p>
    <w:p w:rsidR="005320D7" w:rsidRDefault="005320D7" w:rsidP="0088270D">
      <w:pPr>
        <w:pStyle w:val="PargrafodaLista"/>
        <w:spacing w:after="0"/>
        <w:ind w:left="1440"/>
      </w:pPr>
    </w:p>
    <w:p w:rsidR="005320D7" w:rsidRDefault="005320D7" w:rsidP="0088270D">
      <w:pPr>
        <w:pStyle w:val="PargrafodaLista"/>
        <w:spacing w:after="0"/>
        <w:ind w:left="1440"/>
      </w:pPr>
    </w:p>
    <w:p w:rsidR="005320D7" w:rsidRDefault="005320D7" w:rsidP="0088270D">
      <w:pPr>
        <w:pStyle w:val="PargrafodaLista"/>
        <w:spacing w:after="0"/>
        <w:ind w:left="1440"/>
      </w:pPr>
    </w:p>
    <w:p w:rsidR="005320D7" w:rsidRDefault="005320D7" w:rsidP="0088270D">
      <w:pPr>
        <w:pStyle w:val="PargrafodaLista"/>
        <w:spacing w:after="0"/>
        <w:ind w:left="1440"/>
      </w:pPr>
    </w:p>
    <w:p w:rsidR="005320D7" w:rsidRDefault="005320D7" w:rsidP="0088270D">
      <w:pPr>
        <w:pStyle w:val="PargrafodaLista"/>
        <w:spacing w:after="0"/>
        <w:ind w:left="1440"/>
      </w:pPr>
    </w:p>
    <w:p w:rsidR="001879C1" w:rsidRDefault="001879C1" w:rsidP="0088270D">
      <w:pPr>
        <w:pStyle w:val="PargrafodaLista"/>
        <w:spacing w:after="0"/>
        <w:ind w:left="1440"/>
      </w:pPr>
    </w:p>
    <w:p w:rsidR="003A7BE7" w:rsidRPr="009A2F9B" w:rsidRDefault="003A7BE7" w:rsidP="003A7BE7">
      <w:pPr>
        <w:pStyle w:val="PargrafodaLista"/>
        <w:numPr>
          <w:ilvl w:val="0"/>
          <w:numId w:val="9"/>
        </w:numPr>
        <w:spacing w:after="0"/>
        <w:rPr>
          <w:u w:val="single"/>
        </w:rPr>
      </w:pPr>
      <w:r>
        <w:t xml:space="preserve">Regressão </w:t>
      </w:r>
      <w:proofErr w:type="spellStart"/>
      <w:r>
        <w:t>Elastic</w:t>
      </w:r>
      <w:proofErr w:type="spellEnd"/>
      <w:r>
        <w:t xml:space="preserve"> Net</w:t>
      </w:r>
    </w:p>
    <w:p w:rsidR="009A2F9B" w:rsidRDefault="009A2F9B" w:rsidP="009A2F9B">
      <w:pPr>
        <w:pStyle w:val="PargrafodaLista"/>
        <w:numPr>
          <w:ilvl w:val="1"/>
          <w:numId w:val="9"/>
        </w:numPr>
        <w:spacing w:after="0"/>
      </w:pPr>
      <w:r w:rsidRPr="009A2F9B">
        <w:t xml:space="preserve">Combinação </w:t>
      </w:r>
      <w:r>
        <w:t xml:space="preserve">entre regularização de </w:t>
      </w:r>
      <w:proofErr w:type="spellStart"/>
      <w:r>
        <w:t>Ridge</w:t>
      </w:r>
      <w:proofErr w:type="spellEnd"/>
      <w:r>
        <w:t xml:space="preserve"> e de Lasso.</w:t>
      </w:r>
    </w:p>
    <w:p w:rsidR="009A2F9B" w:rsidRDefault="009A2F9B" w:rsidP="009A2F9B">
      <w:pPr>
        <w:pStyle w:val="PargrafodaLista"/>
        <w:numPr>
          <w:ilvl w:val="1"/>
          <w:numId w:val="9"/>
        </w:numPr>
        <w:spacing w:after="0"/>
      </w:pPr>
      <w:r>
        <w:t>Controle dessa combinação em r=0(</w:t>
      </w:r>
      <w:proofErr w:type="spellStart"/>
      <w:r>
        <w:t>Ridge</w:t>
      </w:r>
      <w:proofErr w:type="spellEnd"/>
      <w:r>
        <w:t>) ou r=1(Lasso), pode ser gradual mais próximo de zero ou mais próximo de 1.</w:t>
      </w:r>
    </w:p>
    <w:p w:rsidR="009A2F9B" w:rsidRDefault="009A2F9B" w:rsidP="009A2F9B">
      <w:pPr>
        <w:pStyle w:val="PargrafodaLista"/>
        <w:numPr>
          <w:ilvl w:val="1"/>
          <w:numId w:val="9"/>
        </w:numPr>
        <w:spacing w:after="0"/>
      </w:pPr>
      <w:r>
        <w:t xml:space="preserve">O alfa é o </w:t>
      </w:r>
      <w:proofErr w:type="spellStart"/>
      <w:r>
        <w:t>hiperparâmetro</w:t>
      </w:r>
      <w:proofErr w:type="spellEnd"/>
      <w:r>
        <w:t xml:space="preserve"> que controla a regularização, l1_ratio é a combinação r.</w:t>
      </w:r>
    </w:p>
    <w:p w:rsidR="009A2F9B" w:rsidRDefault="009A2F9B" w:rsidP="009A2F9B">
      <w:pPr>
        <w:pStyle w:val="PargrafodaLista"/>
        <w:spacing w:after="0"/>
        <w:ind w:left="1440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ElasticNet</w:t>
      </w:r>
      <w:proofErr w:type="spellEnd"/>
    </w:p>
    <w:p w:rsidR="009A2F9B" w:rsidRDefault="009A2F9B" w:rsidP="009A2F9B">
      <w:pPr>
        <w:pStyle w:val="PargrafodaLista"/>
        <w:spacing w:after="0"/>
        <w:ind w:left="1440"/>
      </w:pPr>
      <w:proofErr w:type="spellStart"/>
      <w:proofErr w:type="gramStart"/>
      <w:r>
        <w:t>elastic</w:t>
      </w:r>
      <w:proofErr w:type="gramEnd"/>
      <w:r>
        <w:t>_net</w:t>
      </w:r>
      <w:proofErr w:type="spellEnd"/>
      <w:r>
        <w:t xml:space="preserve"> = </w:t>
      </w:r>
      <w:proofErr w:type="spellStart"/>
      <w:r>
        <w:t>ElasticNet</w:t>
      </w:r>
      <w:proofErr w:type="spellEnd"/>
      <w:r>
        <w:t>(alpha=0.1, l1_ratio=0.5)</w:t>
      </w:r>
    </w:p>
    <w:p w:rsidR="009A2F9B" w:rsidRDefault="009A2F9B" w:rsidP="009A2F9B">
      <w:pPr>
        <w:pStyle w:val="PargrafodaLista"/>
        <w:spacing w:after="0"/>
        <w:ind w:left="1440"/>
      </w:pPr>
      <w:proofErr w:type="spellStart"/>
      <w:proofErr w:type="gramStart"/>
      <w:r>
        <w:t>elastic_net.fit</w:t>
      </w:r>
      <w:proofErr w:type="spellEnd"/>
      <w:r>
        <w:t>(</w:t>
      </w:r>
      <w:proofErr w:type="gramEnd"/>
      <w:r>
        <w:t>X, y)</w:t>
      </w:r>
    </w:p>
    <w:p w:rsidR="009A2F9B" w:rsidRDefault="009A2F9B" w:rsidP="009A2F9B">
      <w:pPr>
        <w:pStyle w:val="PargrafodaLista"/>
        <w:spacing w:after="0"/>
        <w:ind w:left="1440"/>
      </w:pPr>
      <w:proofErr w:type="spellStart"/>
      <w:proofErr w:type="gramStart"/>
      <w:r>
        <w:t>elastic</w:t>
      </w:r>
      <w:proofErr w:type="gramEnd"/>
      <w:r>
        <w:t>_net.predict</w:t>
      </w:r>
      <w:proofErr w:type="spellEnd"/>
      <w:r>
        <w:t>([[1.5]])</w:t>
      </w:r>
    </w:p>
    <w:p w:rsidR="009A2F9B" w:rsidRPr="009A2F9B" w:rsidRDefault="009A2F9B" w:rsidP="009A2F9B">
      <w:pPr>
        <w:pStyle w:val="PargrafodaLista"/>
        <w:spacing w:after="0"/>
        <w:ind w:left="1440"/>
        <w:rPr>
          <w:u w:val="single"/>
        </w:rPr>
      </w:pPr>
      <w:proofErr w:type="spellStart"/>
      <w:proofErr w:type="gramStart"/>
      <w:r>
        <w:t>array</w:t>
      </w:r>
      <w:proofErr w:type="spellEnd"/>
      <w:r>
        <w:t>(</w:t>
      </w:r>
      <w:proofErr w:type="gramEnd"/>
      <w:r>
        <w:t>[1.54333232])</w:t>
      </w:r>
    </w:p>
    <w:p w:rsidR="00987552" w:rsidRDefault="00987552" w:rsidP="00D3008E">
      <w:pPr>
        <w:spacing w:after="0"/>
      </w:pPr>
    </w:p>
    <w:p w:rsidR="009C611A" w:rsidRDefault="00292F93" w:rsidP="00D3008E">
      <w:pPr>
        <w:spacing w:after="0"/>
      </w:pPr>
      <w:r>
        <w:t xml:space="preserve">Aqui você teve uma ideia bastante objetiva de como fazer uma regularização para balancear a bias e a variância evitando o </w:t>
      </w:r>
      <w:proofErr w:type="spellStart"/>
      <w:r>
        <w:t>sobreajuste</w:t>
      </w:r>
      <w:proofErr w:type="spellEnd"/>
      <w:r>
        <w:t>, espero que tenha gostado, um abraço e até a próxima!</w:t>
      </w:r>
    </w:p>
    <w:p w:rsidR="009C611A" w:rsidRDefault="009C611A" w:rsidP="00D3008E">
      <w:pPr>
        <w:spacing w:after="0"/>
      </w:pPr>
    </w:p>
    <w:p w:rsidR="009C611A" w:rsidRDefault="009C611A" w:rsidP="00D3008E">
      <w:pPr>
        <w:spacing w:after="0"/>
      </w:pPr>
    </w:p>
    <w:p w:rsidR="009C611A" w:rsidRDefault="009C611A" w:rsidP="00D3008E">
      <w:pPr>
        <w:spacing w:after="0"/>
      </w:pPr>
    </w:p>
    <w:p w:rsidR="009C611A" w:rsidRDefault="009C611A" w:rsidP="00D3008E">
      <w:pPr>
        <w:spacing w:after="0"/>
      </w:pPr>
    </w:p>
    <w:p w:rsidR="009C611A" w:rsidRDefault="009C611A" w:rsidP="00D3008E">
      <w:pPr>
        <w:spacing w:after="0"/>
      </w:pPr>
    </w:p>
    <w:p w:rsidR="009C611A" w:rsidRDefault="009C611A" w:rsidP="00D3008E">
      <w:pPr>
        <w:spacing w:after="0"/>
      </w:pPr>
    </w:p>
    <w:p w:rsidR="00C7211C" w:rsidRDefault="00C7211C" w:rsidP="00D3008E">
      <w:pPr>
        <w:spacing w:after="0"/>
      </w:pPr>
    </w:p>
    <w:p w:rsidR="008526DF" w:rsidRDefault="008526DF">
      <w:bookmarkStart w:id="0" w:name="_GoBack"/>
      <w:bookmarkEnd w:id="0"/>
    </w:p>
    <w:sectPr w:rsidR="008526DF" w:rsidSect="004606F3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850"/>
    <w:multiLevelType w:val="hybridMultilevel"/>
    <w:tmpl w:val="2C2E5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6570"/>
    <w:multiLevelType w:val="hybridMultilevel"/>
    <w:tmpl w:val="8702DC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53572"/>
    <w:multiLevelType w:val="hybridMultilevel"/>
    <w:tmpl w:val="295AC9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34C81"/>
    <w:multiLevelType w:val="hybridMultilevel"/>
    <w:tmpl w:val="889EA01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86755"/>
    <w:multiLevelType w:val="hybridMultilevel"/>
    <w:tmpl w:val="D5F834E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70539"/>
    <w:multiLevelType w:val="hybridMultilevel"/>
    <w:tmpl w:val="0DD03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B1C7B"/>
    <w:multiLevelType w:val="hybridMultilevel"/>
    <w:tmpl w:val="18AE3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229FC"/>
    <w:multiLevelType w:val="hybridMultilevel"/>
    <w:tmpl w:val="A23A3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616A"/>
    <w:multiLevelType w:val="hybridMultilevel"/>
    <w:tmpl w:val="D80E1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BA"/>
    <w:rsid w:val="0002796D"/>
    <w:rsid w:val="000973D2"/>
    <w:rsid w:val="000A0F04"/>
    <w:rsid w:val="00102F6F"/>
    <w:rsid w:val="001671AF"/>
    <w:rsid w:val="00180629"/>
    <w:rsid w:val="001879C1"/>
    <w:rsid w:val="00207BC0"/>
    <w:rsid w:val="0022557C"/>
    <w:rsid w:val="0024566A"/>
    <w:rsid w:val="0025386B"/>
    <w:rsid w:val="002570E5"/>
    <w:rsid w:val="002717E3"/>
    <w:rsid w:val="00292F93"/>
    <w:rsid w:val="003402CA"/>
    <w:rsid w:val="00365382"/>
    <w:rsid w:val="00376F03"/>
    <w:rsid w:val="003A7BE7"/>
    <w:rsid w:val="003F3898"/>
    <w:rsid w:val="003F6806"/>
    <w:rsid w:val="00411626"/>
    <w:rsid w:val="004359A2"/>
    <w:rsid w:val="004606F3"/>
    <w:rsid w:val="004A045C"/>
    <w:rsid w:val="004B24B4"/>
    <w:rsid w:val="00531471"/>
    <w:rsid w:val="005320D7"/>
    <w:rsid w:val="005350B4"/>
    <w:rsid w:val="00550223"/>
    <w:rsid w:val="00597BB7"/>
    <w:rsid w:val="005D445E"/>
    <w:rsid w:val="005E0F21"/>
    <w:rsid w:val="005F1DCC"/>
    <w:rsid w:val="00642D8E"/>
    <w:rsid w:val="00663CDA"/>
    <w:rsid w:val="006B2D08"/>
    <w:rsid w:val="006C11E4"/>
    <w:rsid w:val="006D2F05"/>
    <w:rsid w:val="006E5704"/>
    <w:rsid w:val="007027AA"/>
    <w:rsid w:val="007F5884"/>
    <w:rsid w:val="00826452"/>
    <w:rsid w:val="008526DF"/>
    <w:rsid w:val="0088270D"/>
    <w:rsid w:val="008873BA"/>
    <w:rsid w:val="00907C19"/>
    <w:rsid w:val="009467F4"/>
    <w:rsid w:val="00962AC6"/>
    <w:rsid w:val="00980341"/>
    <w:rsid w:val="009874BD"/>
    <w:rsid w:val="00987552"/>
    <w:rsid w:val="009A2F9B"/>
    <w:rsid w:val="009C611A"/>
    <w:rsid w:val="009D2949"/>
    <w:rsid w:val="00A31002"/>
    <w:rsid w:val="00B35DD0"/>
    <w:rsid w:val="00B71EA7"/>
    <w:rsid w:val="00BC024A"/>
    <w:rsid w:val="00BD0A49"/>
    <w:rsid w:val="00BF7AA1"/>
    <w:rsid w:val="00C0479C"/>
    <w:rsid w:val="00C7211C"/>
    <w:rsid w:val="00C810C8"/>
    <w:rsid w:val="00C85BD2"/>
    <w:rsid w:val="00CA7F9A"/>
    <w:rsid w:val="00CC079A"/>
    <w:rsid w:val="00D3008E"/>
    <w:rsid w:val="00D52531"/>
    <w:rsid w:val="00D92D81"/>
    <w:rsid w:val="00DB2908"/>
    <w:rsid w:val="00DD4ABB"/>
    <w:rsid w:val="00E513DD"/>
    <w:rsid w:val="00E53673"/>
    <w:rsid w:val="00E54AA1"/>
    <w:rsid w:val="00E62B76"/>
    <w:rsid w:val="00EC24C0"/>
    <w:rsid w:val="00F876CF"/>
    <w:rsid w:val="00FA4FAB"/>
    <w:rsid w:val="00FB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47FC6-BC40-4C67-8C3E-455E9B3B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7F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42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61</cp:revision>
  <dcterms:created xsi:type="dcterms:W3CDTF">2024-09-19T16:52:00Z</dcterms:created>
  <dcterms:modified xsi:type="dcterms:W3CDTF">2024-09-24T18:12:00Z</dcterms:modified>
</cp:coreProperties>
</file>