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DE42D" w14:textId="77777777" w:rsidR="00586DFE" w:rsidRDefault="00586DFE" w:rsidP="00586DFE">
      <w:pPr>
        <w:jc w:val="center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 xml:space="preserve">Modelo de </w:t>
      </w:r>
      <w:r w:rsidRPr="00DD3651">
        <w:rPr>
          <w:rFonts w:ascii="Arial" w:hAnsi="Arial" w:cs="Arial"/>
          <w:b/>
          <w:bCs/>
          <w:sz w:val="20"/>
          <w:szCs w:val="22"/>
        </w:rPr>
        <w:t xml:space="preserve">Notificação de </w:t>
      </w:r>
      <w:r>
        <w:rPr>
          <w:rFonts w:ascii="Arial" w:hAnsi="Arial" w:cs="Arial"/>
          <w:b/>
          <w:bCs/>
          <w:sz w:val="20"/>
          <w:szCs w:val="22"/>
        </w:rPr>
        <w:t>Operação Relevante</w:t>
      </w:r>
    </w:p>
    <w:p w14:paraId="36978045" w14:textId="77777777" w:rsidR="00586DFE" w:rsidRDefault="00586DFE" w:rsidP="00586DFE">
      <w:pPr>
        <w:tabs>
          <w:tab w:val="left" w:pos="5526"/>
        </w:tabs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ab/>
      </w:r>
    </w:p>
    <w:p w14:paraId="6D209C86" w14:textId="77777777" w:rsidR="00586DFE" w:rsidRDefault="00586DFE" w:rsidP="00586DFE">
      <w:pPr>
        <w:jc w:val="center"/>
        <w:rPr>
          <w:rFonts w:ascii="Arial" w:hAnsi="Arial" w:cs="Arial"/>
          <w:b/>
          <w:bCs/>
          <w:sz w:val="20"/>
          <w:szCs w:val="22"/>
        </w:rPr>
      </w:pPr>
    </w:p>
    <w:p w14:paraId="1721A922" w14:textId="77777777" w:rsidR="00586DFE" w:rsidRPr="00782BA4" w:rsidRDefault="00586DFE" w:rsidP="00586DFE">
      <w:pPr>
        <w:rPr>
          <w:sz w:val="18"/>
          <w:szCs w:val="20"/>
        </w:rPr>
      </w:pPr>
      <w:r w:rsidRPr="00782BA4">
        <w:rPr>
          <w:sz w:val="18"/>
          <w:szCs w:val="20"/>
        </w:rPr>
        <w:t xml:space="preserve">São Paulo, </w:t>
      </w:r>
      <w:r w:rsidRPr="00782BA4">
        <w:rPr>
          <w:i/>
          <w:sz w:val="18"/>
          <w:szCs w:val="20"/>
        </w:rPr>
        <w:t>(inserir a data)</w:t>
      </w:r>
    </w:p>
    <w:p w14:paraId="016238EC" w14:textId="77777777" w:rsidR="00586DFE" w:rsidRPr="00782BA4" w:rsidRDefault="00586DFE" w:rsidP="00586DFE">
      <w:pPr>
        <w:rPr>
          <w:b/>
          <w:sz w:val="18"/>
          <w:szCs w:val="20"/>
        </w:rPr>
      </w:pPr>
    </w:p>
    <w:p w14:paraId="302E78B9" w14:textId="77777777" w:rsidR="00586DFE" w:rsidRPr="00782BA4" w:rsidRDefault="00586DFE" w:rsidP="00586DFE">
      <w:pPr>
        <w:rPr>
          <w:b/>
          <w:sz w:val="18"/>
          <w:szCs w:val="20"/>
        </w:rPr>
      </w:pPr>
      <w:r w:rsidRPr="00782BA4">
        <w:rPr>
          <w:b/>
          <w:sz w:val="18"/>
          <w:szCs w:val="20"/>
        </w:rPr>
        <w:t>Para:</w:t>
      </w:r>
    </w:p>
    <w:p w14:paraId="01DA1386" w14:textId="77777777" w:rsidR="00586DFE" w:rsidRPr="00782BA4" w:rsidRDefault="00586DFE" w:rsidP="00586DFE">
      <w:pPr>
        <w:rPr>
          <w:b/>
          <w:sz w:val="18"/>
          <w:szCs w:val="20"/>
        </w:rPr>
      </w:pPr>
      <w:r w:rsidRPr="00782BA4">
        <w:rPr>
          <w:b/>
          <w:sz w:val="18"/>
          <w:szCs w:val="20"/>
        </w:rPr>
        <w:t>WAYRA BRASIL ACELERADORA DE PROJETOS LTDA. (“Wayra”)</w:t>
      </w:r>
    </w:p>
    <w:p w14:paraId="262BB125" w14:textId="77777777" w:rsidR="00586DFE" w:rsidRPr="00782BA4" w:rsidRDefault="00CE2164" w:rsidP="00586DFE">
      <w:pPr>
        <w:rPr>
          <w:sz w:val="18"/>
          <w:szCs w:val="20"/>
        </w:rPr>
      </w:pPr>
      <w:r>
        <w:rPr>
          <w:sz w:val="18"/>
          <w:szCs w:val="20"/>
        </w:rPr>
        <w:t>Rua Martiniano de Carvalho 851, 2º andar</w:t>
      </w:r>
    </w:p>
    <w:p w14:paraId="75378FC6" w14:textId="77777777" w:rsidR="00586DFE" w:rsidRPr="00782BA4" w:rsidRDefault="00586DFE" w:rsidP="00586DFE">
      <w:pPr>
        <w:rPr>
          <w:sz w:val="18"/>
          <w:szCs w:val="20"/>
        </w:rPr>
      </w:pPr>
      <w:r w:rsidRPr="00782BA4">
        <w:rPr>
          <w:sz w:val="18"/>
          <w:szCs w:val="20"/>
        </w:rPr>
        <w:t>São Paulo/SP</w:t>
      </w:r>
    </w:p>
    <w:p w14:paraId="6F93A862" w14:textId="77777777" w:rsidR="00586DFE" w:rsidRPr="00782BA4" w:rsidRDefault="00586DFE" w:rsidP="00586DFE">
      <w:pPr>
        <w:rPr>
          <w:sz w:val="18"/>
          <w:szCs w:val="20"/>
        </w:rPr>
      </w:pPr>
      <w:r w:rsidRPr="00782BA4">
        <w:rPr>
          <w:sz w:val="18"/>
          <w:szCs w:val="20"/>
        </w:rPr>
        <w:t xml:space="preserve">CEP </w:t>
      </w:r>
      <w:r w:rsidR="00CE2164" w:rsidRPr="00CE2164">
        <w:rPr>
          <w:sz w:val="18"/>
          <w:szCs w:val="20"/>
        </w:rPr>
        <w:t>01321-001</w:t>
      </w:r>
    </w:p>
    <w:p w14:paraId="0EAFAD2B" w14:textId="77777777" w:rsidR="00586DFE" w:rsidRPr="00782BA4" w:rsidRDefault="00586DFE" w:rsidP="00586DFE">
      <w:pPr>
        <w:rPr>
          <w:sz w:val="18"/>
          <w:szCs w:val="20"/>
        </w:rPr>
      </w:pPr>
    </w:p>
    <w:p w14:paraId="0492FDF3" w14:textId="6EA8ECD0" w:rsidR="00586DFE" w:rsidRPr="00782BA4" w:rsidRDefault="00431F56" w:rsidP="00586DFE">
      <w:pPr>
        <w:rPr>
          <w:b/>
          <w:sz w:val="18"/>
          <w:szCs w:val="20"/>
          <w:u w:val="single"/>
        </w:rPr>
      </w:pPr>
      <w:r w:rsidRPr="00782BA4">
        <w:rPr>
          <w:b/>
          <w:sz w:val="18"/>
          <w:szCs w:val="20"/>
          <w:u w:val="single"/>
        </w:rPr>
        <w:t>Ref.</w:t>
      </w:r>
      <w:r w:rsidR="00586DFE" w:rsidRPr="00782BA4">
        <w:rPr>
          <w:b/>
          <w:sz w:val="18"/>
          <w:szCs w:val="20"/>
          <w:u w:val="single"/>
        </w:rPr>
        <w:t xml:space="preserve">: </w:t>
      </w:r>
      <w:r w:rsidR="00586DFE" w:rsidRPr="007456E5">
        <w:rPr>
          <w:b/>
          <w:sz w:val="18"/>
          <w:szCs w:val="20"/>
          <w:u w:val="single"/>
        </w:rPr>
        <w:t>Notificação de Potencial Alteração Societária</w:t>
      </w:r>
      <w:r w:rsidR="00586DFE">
        <w:rPr>
          <w:b/>
          <w:sz w:val="18"/>
          <w:szCs w:val="20"/>
          <w:u w:val="single"/>
        </w:rPr>
        <w:t xml:space="preserve"> </w:t>
      </w:r>
      <w:r w:rsidR="00586DFE" w:rsidRPr="008F3DBA">
        <w:rPr>
          <w:b/>
          <w:sz w:val="18"/>
          <w:szCs w:val="20"/>
          <w:u w:val="single"/>
        </w:rPr>
        <w:t>ou Investimento Qualificado</w:t>
      </w:r>
    </w:p>
    <w:p w14:paraId="16251704" w14:textId="77777777" w:rsidR="00586DFE" w:rsidRPr="00782BA4" w:rsidRDefault="00586DFE" w:rsidP="00586DFE">
      <w:pPr>
        <w:rPr>
          <w:b/>
          <w:i/>
          <w:sz w:val="18"/>
          <w:szCs w:val="20"/>
          <w:u w:val="single"/>
        </w:rPr>
      </w:pPr>
    </w:p>
    <w:p w14:paraId="27F0AFB9" w14:textId="179E944D" w:rsidR="00586DFE" w:rsidRPr="00782BA4" w:rsidRDefault="00586DFE" w:rsidP="00586DFE">
      <w:pPr>
        <w:jc w:val="both"/>
        <w:rPr>
          <w:sz w:val="18"/>
          <w:szCs w:val="20"/>
        </w:rPr>
      </w:pPr>
      <w:r w:rsidRPr="00782BA4">
        <w:rPr>
          <w:sz w:val="18"/>
          <w:szCs w:val="20"/>
        </w:rPr>
        <w:t xml:space="preserve">A </w:t>
      </w:r>
      <w:r w:rsidRPr="00782BA4">
        <w:rPr>
          <w:i/>
          <w:sz w:val="18"/>
          <w:szCs w:val="20"/>
        </w:rPr>
        <w:t>[inserir nome completo da Sociedade]</w:t>
      </w:r>
      <w:r w:rsidRPr="00782BA4">
        <w:rPr>
          <w:sz w:val="18"/>
          <w:szCs w:val="20"/>
        </w:rPr>
        <w:t xml:space="preserve"> (“Sociedade”) vem através desta, em atenção ao Contrato de Mútuo Conversível em Participação Societária e Outras Avenças celebrado com a Wayra (“Contrato”), e para efeito da obtenção da autorização prevista em sua </w:t>
      </w:r>
      <w:commentRangeStart w:id="0"/>
      <w:r>
        <w:rPr>
          <w:sz w:val="18"/>
          <w:szCs w:val="20"/>
        </w:rPr>
        <w:t xml:space="preserve">cláusula 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REF _Ref395541005 \r \h </w:instrText>
      </w:r>
      <w:r>
        <w:rPr>
          <w:sz w:val="18"/>
          <w:szCs w:val="20"/>
        </w:rPr>
      </w:r>
      <w:r>
        <w:rPr>
          <w:sz w:val="18"/>
          <w:szCs w:val="20"/>
        </w:rPr>
        <w:fldChar w:fldCharType="separate"/>
      </w:r>
      <w:r>
        <w:rPr>
          <w:b/>
          <w:sz w:val="18"/>
          <w:szCs w:val="20"/>
        </w:rPr>
        <w:t>1</w:t>
      </w:r>
      <w:r w:rsidR="00431F56">
        <w:rPr>
          <w:b/>
          <w:sz w:val="18"/>
          <w:szCs w:val="20"/>
        </w:rPr>
        <w:t>9</w:t>
      </w:r>
      <w:r>
        <w:rPr>
          <w:b/>
          <w:sz w:val="18"/>
          <w:szCs w:val="20"/>
        </w:rPr>
        <w:t>.4.</w:t>
      </w:r>
      <w:r>
        <w:rPr>
          <w:sz w:val="18"/>
          <w:szCs w:val="20"/>
        </w:rPr>
        <w:fldChar w:fldCharType="end"/>
      </w:r>
      <w:commentRangeEnd w:id="0"/>
      <w:r w:rsidR="00431F56">
        <w:rPr>
          <w:rStyle w:val="CommentReference"/>
        </w:rPr>
        <w:commentReference w:id="0"/>
      </w:r>
      <w:r w:rsidRPr="00782BA4">
        <w:rPr>
          <w:sz w:val="18"/>
          <w:szCs w:val="20"/>
        </w:rPr>
        <w:t>, comunicar sua intenção de celebrar a seguinte operação:</w:t>
      </w:r>
    </w:p>
    <w:p w14:paraId="579219AF" w14:textId="77777777" w:rsidR="00586DFE" w:rsidRPr="00782BA4" w:rsidRDefault="00586DFE" w:rsidP="00586DFE">
      <w:pPr>
        <w:jc w:val="both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586DFE" w:rsidRPr="00DD3651" w14:paraId="0575A862" w14:textId="77777777" w:rsidTr="00FF2AC8">
        <w:tc>
          <w:tcPr>
            <w:tcW w:w="2518" w:type="dxa"/>
          </w:tcPr>
          <w:p w14:paraId="1AF0215F" w14:textId="77777777" w:rsidR="00586DFE" w:rsidRPr="00782BA4" w:rsidRDefault="00586DFE" w:rsidP="00FF2AC8">
            <w:pPr>
              <w:jc w:val="both"/>
              <w:rPr>
                <w:b/>
                <w:sz w:val="18"/>
              </w:rPr>
            </w:pPr>
            <w:r w:rsidRPr="00782BA4">
              <w:rPr>
                <w:b/>
                <w:sz w:val="18"/>
              </w:rPr>
              <w:t>Partes envolvidas:</w:t>
            </w:r>
          </w:p>
        </w:tc>
        <w:tc>
          <w:tcPr>
            <w:tcW w:w="6126" w:type="dxa"/>
          </w:tcPr>
          <w:p w14:paraId="093D0857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i/>
                <w:sz w:val="18"/>
              </w:rPr>
              <w:t>[listar o nome completo de todas as partes signatárias da operação, inclusive intervenientes e anuentes]</w:t>
            </w:r>
          </w:p>
        </w:tc>
      </w:tr>
      <w:tr w:rsidR="00586DFE" w:rsidRPr="00DD3651" w14:paraId="77DEA5EE" w14:textId="77777777" w:rsidTr="00FF2AC8">
        <w:tc>
          <w:tcPr>
            <w:tcW w:w="2518" w:type="dxa"/>
          </w:tcPr>
          <w:p w14:paraId="0DC9629D" w14:textId="77777777" w:rsidR="00586DFE" w:rsidRPr="00782BA4" w:rsidRDefault="00586DFE" w:rsidP="00FF2AC8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Operação</w:t>
            </w:r>
            <w:r w:rsidRPr="00782BA4">
              <w:rPr>
                <w:b/>
                <w:sz w:val="18"/>
              </w:rPr>
              <w:t>:</w:t>
            </w:r>
          </w:p>
        </w:tc>
        <w:tc>
          <w:tcPr>
            <w:tcW w:w="6126" w:type="dxa"/>
          </w:tcPr>
          <w:p w14:paraId="01D8DE8E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i/>
                <w:sz w:val="18"/>
              </w:rPr>
              <w:t>[descrever a espécie de operação pretendida. Exemplos: investimento direto, opção de compra de ações, mútuo conversível, emissão de debêntures, aumento de capital</w:t>
            </w:r>
            <w:r>
              <w:rPr>
                <w:i/>
                <w:sz w:val="18"/>
              </w:rPr>
              <w:t>, distribuição de ações entre os sócios,</w:t>
            </w:r>
            <w:r w:rsidRPr="00782BA4">
              <w:rPr>
                <w:i/>
                <w:sz w:val="18"/>
              </w:rPr>
              <w:t xml:space="preserve"> etc.]</w:t>
            </w:r>
          </w:p>
        </w:tc>
      </w:tr>
      <w:tr w:rsidR="00586DFE" w:rsidRPr="008724D6" w14:paraId="755DB663" w14:textId="77777777" w:rsidTr="00FF2AC8">
        <w:tc>
          <w:tcPr>
            <w:tcW w:w="2518" w:type="dxa"/>
          </w:tcPr>
          <w:p w14:paraId="33908C15" w14:textId="77777777" w:rsidR="00586DFE" w:rsidRPr="008724D6" w:rsidRDefault="00586DFE" w:rsidP="00FF2AC8">
            <w:pPr>
              <w:jc w:val="both"/>
              <w:rPr>
                <w:b/>
                <w:sz w:val="18"/>
              </w:rPr>
            </w:pPr>
            <w:r w:rsidRPr="008724D6">
              <w:rPr>
                <w:b/>
                <w:sz w:val="18"/>
              </w:rPr>
              <w:t>Valor total:</w:t>
            </w:r>
          </w:p>
        </w:tc>
        <w:tc>
          <w:tcPr>
            <w:tcW w:w="6126" w:type="dxa"/>
          </w:tcPr>
          <w:p w14:paraId="4B5ACC55" w14:textId="77777777" w:rsidR="00586DFE" w:rsidRPr="008724D6" w:rsidRDefault="00586DFE" w:rsidP="00FF2AC8">
            <w:pPr>
              <w:jc w:val="both"/>
              <w:rPr>
                <w:sz w:val="18"/>
              </w:rPr>
            </w:pPr>
            <w:r w:rsidRPr="008724D6">
              <w:rPr>
                <w:i/>
                <w:sz w:val="18"/>
              </w:rPr>
              <w:t>[mencionar o valor total da operação. Se os aportes dependerem da verificação de condições, ou se estiverem distribuídos em parcelas, mencionar o valor total como se todas as parcelas fossem devidas e todas as condições verificadas]</w:t>
            </w:r>
          </w:p>
        </w:tc>
      </w:tr>
      <w:tr w:rsidR="00586DFE" w:rsidRPr="00DD3651" w14:paraId="4ACAE1E3" w14:textId="77777777" w:rsidTr="00FF2AC8">
        <w:tc>
          <w:tcPr>
            <w:tcW w:w="2518" w:type="dxa"/>
          </w:tcPr>
          <w:p w14:paraId="272AE82E" w14:textId="77777777" w:rsidR="00586DFE" w:rsidRDefault="00586DFE" w:rsidP="00FF2AC8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Prazo</w:t>
            </w:r>
            <w:r w:rsidRPr="00782BA4">
              <w:rPr>
                <w:b/>
                <w:sz w:val="18"/>
              </w:rPr>
              <w:t>:</w:t>
            </w:r>
          </w:p>
          <w:p w14:paraId="3419FC10" w14:textId="77777777" w:rsidR="00586DFE" w:rsidRPr="00782BA4" w:rsidRDefault="00586DFE" w:rsidP="00FF2AC8">
            <w:pPr>
              <w:jc w:val="center"/>
              <w:rPr>
                <w:sz w:val="18"/>
              </w:rPr>
            </w:pPr>
          </w:p>
        </w:tc>
        <w:tc>
          <w:tcPr>
            <w:tcW w:w="6126" w:type="dxa"/>
          </w:tcPr>
          <w:p w14:paraId="63E7B300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i/>
                <w:sz w:val="18"/>
              </w:rPr>
              <w:t>[</w:t>
            </w:r>
            <w:r>
              <w:rPr>
                <w:i/>
                <w:sz w:val="18"/>
              </w:rPr>
              <w:t>mencionar os prazos no qual o(s) valor(es) será(</w:t>
            </w:r>
            <w:proofErr w:type="spellStart"/>
            <w:r>
              <w:rPr>
                <w:i/>
                <w:sz w:val="18"/>
              </w:rPr>
              <w:t>ão</w:t>
            </w:r>
            <w:proofErr w:type="spellEnd"/>
            <w:r>
              <w:rPr>
                <w:i/>
                <w:sz w:val="18"/>
              </w:rPr>
              <w:t>) disponibilizado(s)</w:t>
            </w:r>
            <w:r w:rsidRPr="00782BA4">
              <w:rPr>
                <w:i/>
                <w:sz w:val="18"/>
              </w:rPr>
              <w:t>]</w:t>
            </w:r>
          </w:p>
        </w:tc>
      </w:tr>
      <w:tr w:rsidR="00586DFE" w:rsidRPr="00DD3651" w14:paraId="5F2CFAA3" w14:textId="77777777" w:rsidTr="00FF2AC8">
        <w:tc>
          <w:tcPr>
            <w:tcW w:w="2518" w:type="dxa"/>
          </w:tcPr>
          <w:p w14:paraId="6448A7F7" w14:textId="77777777" w:rsidR="00586DFE" w:rsidRPr="00782BA4" w:rsidRDefault="00586DFE" w:rsidP="00FF2AC8">
            <w:pPr>
              <w:jc w:val="both"/>
              <w:rPr>
                <w:b/>
                <w:sz w:val="18"/>
              </w:rPr>
            </w:pPr>
            <w:r w:rsidRPr="00782BA4">
              <w:rPr>
                <w:b/>
                <w:sz w:val="18"/>
              </w:rPr>
              <w:t>Participação societária comprometida:</w:t>
            </w:r>
          </w:p>
        </w:tc>
        <w:tc>
          <w:tcPr>
            <w:tcW w:w="6126" w:type="dxa"/>
          </w:tcPr>
          <w:p w14:paraId="52609B27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i/>
                <w:sz w:val="18"/>
              </w:rPr>
              <w:t xml:space="preserve">[mencionar a participação societária que será objeto da operação, incluindo:  [i] número </w:t>
            </w:r>
            <w:r>
              <w:rPr>
                <w:i/>
                <w:sz w:val="18"/>
              </w:rPr>
              <w:t xml:space="preserve">e porcentagem </w:t>
            </w:r>
            <w:r w:rsidRPr="00782BA4">
              <w:rPr>
                <w:i/>
                <w:sz w:val="18"/>
              </w:rPr>
              <w:t>de quotas/ações</w:t>
            </w:r>
            <w:r>
              <w:rPr>
                <w:i/>
                <w:sz w:val="18"/>
              </w:rPr>
              <w:t xml:space="preserve"> a serem cedidas ou emitidas</w:t>
            </w:r>
            <w:r w:rsidRPr="00782BA4">
              <w:rPr>
                <w:i/>
                <w:sz w:val="18"/>
              </w:rPr>
              <w:t>, [</w:t>
            </w:r>
            <w:proofErr w:type="spellStart"/>
            <w:r w:rsidRPr="00782BA4">
              <w:rPr>
                <w:i/>
                <w:sz w:val="18"/>
              </w:rPr>
              <w:t>ii</w:t>
            </w:r>
            <w:proofErr w:type="spellEnd"/>
            <w:r w:rsidRPr="00782BA4">
              <w:rPr>
                <w:i/>
                <w:sz w:val="18"/>
              </w:rPr>
              <w:t>] qual será sua origem</w:t>
            </w:r>
            <w:r>
              <w:rPr>
                <w:i/>
                <w:sz w:val="18"/>
              </w:rPr>
              <w:t>:</w:t>
            </w:r>
            <w:r w:rsidRPr="00782BA4"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 xml:space="preserve">se tratam-se de ações/quotas novas ou de propriedade de algum dos sócios </w:t>
            </w:r>
            <w:r w:rsidRPr="00782BA4">
              <w:rPr>
                <w:i/>
                <w:sz w:val="18"/>
              </w:rPr>
              <w:t>e [</w:t>
            </w:r>
            <w:proofErr w:type="spellStart"/>
            <w:r w:rsidRPr="00782BA4">
              <w:rPr>
                <w:i/>
                <w:sz w:val="18"/>
              </w:rPr>
              <w:t>iv</w:t>
            </w:r>
            <w:proofErr w:type="spellEnd"/>
            <w:r w:rsidRPr="00782BA4">
              <w:rPr>
                <w:i/>
                <w:sz w:val="18"/>
              </w:rPr>
              <w:t>] para quem será entregue a participação.]</w:t>
            </w:r>
          </w:p>
        </w:tc>
      </w:tr>
      <w:tr w:rsidR="00586DFE" w:rsidRPr="00DD3651" w14:paraId="2F272F68" w14:textId="77777777" w:rsidTr="00FF2AC8">
        <w:tc>
          <w:tcPr>
            <w:tcW w:w="2518" w:type="dxa"/>
          </w:tcPr>
          <w:p w14:paraId="5B982664" w14:textId="77777777" w:rsidR="00586DFE" w:rsidRPr="00782BA4" w:rsidRDefault="00586DFE" w:rsidP="00FF2AC8">
            <w:pPr>
              <w:jc w:val="both"/>
              <w:rPr>
                <w:b/>
                <w:sz w:val="18"/>
              </w:rPr>
            </w:pPr>
            <w:r w:rsidRPr="00782BA4">
              <w:rPr>
                <w:b/>
                <w:sz w:val="18"/>
              </w:rPr>
              <w:t>Outras obrigações assumidas pela Sociedade e pelos Sócios:</w:t>
            </w:r>
          </w:p>
        </w:tc>
        <w:tc>
          <w:tcPr>
            <w:tcW w:w="6126" w:type="dxa"/>
          </w:tcPr>
          <w:p w14:paraId="7705A8BC" w14:textId="77777777" w:rsidR="00586DFE" w:rsidRPr="00782BA4" w:rsidRDefault="00586DFE" w:rsidP="00FF2AC8">
            <w:pPr>
              <w:jc w:val="both"/>
              <w:rPr>
                <w:i/>
                <w:sz w:val="18"/>
              </w:rPr>
            </w:pPr>
            <w:r w:rsidRPr="00782BA4">
              <w:rPr>
                <w:i/>
                <w:sz w:val="18"/>
              </w:rPr>
              <w:t>[mencionar todas as obrigações que a Sociedade e os Sócios assumirão em decorrência da celebração da operação, incluindo a prestação de garantias. Caso a lista seja extensa, também será aceito incluir como anexo da notificação uma cópia do instrumento da operação que está sendo negociado – neste caso, mencionar neste campo “Vide minuta em anexo”]</w:t>
            </w:r>
          </w:p>
        </w:tc>
      </w:tr>
    </w:tbl>
    <w:p w14:paraId="0D526D0B" w14:textId="77777777" w:rsidR="00586DFE" w:rsidRPr="00782BA4" w:rsidRDefault="00586DFE" w:rsidP="00586DFE">
      <w:pPr>
        <w:jc w:val="both"/>
        <w:rPr>
          <w:sz w:val="18"/>
          <w:szCs w:val="20"/>
        </w:rPr>
      </w:pPr>
    </w:p>
    <w:p w14:paraId="2E2E04AE" w14:textId="41569C7B" w:rsidR="00586DFE" w:rsidRDefault="00586DFE" w:rsidP="00586DFE">
      <w:pPr>
        <w:jc w:val="both"/>
        <w:rPr>
          <w:sz w:val="18"/>
          <w:szCs w:val="20"/>
        </w:rPr>
      </w:pPr>
      <w:r w:rsidRPr="00782BA4">
        <w:rPr>
          <w:sz w:val="18"/>
          <w:szCs w:val="20"/>
        </w:rPr>
        <w:t>Sendo o que tínhamos a informar, aguardamos sua manifestação quanto à autorização para o prosseguimento da operação e interesse da Wayra em realizar a Conversão do Mútuo Conversível, se aplicável</w:t>
      </w:r>
      <w:r>
        <w:rPr>
          <w:sz w:val="18"/>
          <w:szCs w:val="20"/>
        </w:rPr>
        <w:t>,</w:t>
      </w:r>
      <w:r w:rsidRPr="00782BA4">
        <w:rPr>
          <w:sz w:val="18"/>
          <w:szCs w:val="20"/>
        </w:rPr>
        <w:t xml:space="preserve"> consoante </w:t>
      </w:r>
      <w:commentRangeStart w:id="1"/>
      <w:r w:rsidRPr="00932B29">
        <w:rPr>
          <w:sz w:val="18"/>
          <w:szCs w:val="20"/>
          <w:u w:val="single"/>
        </w:rPr>
        <w:t>cláusula</w:t>
      </w:r>
      <w:r>
        <w:rPr>
          <w:sz w:val="18"/>
          <w:szCs w:val="20"/>
          <w:u w:val="single"/>
        </w:rPr>
        <w:t xml:space="preserve"> </w:t>
      </w:r>
      <w:r w:rsidR="00431F56" w:rsidRPr="00B769F5">
        <w:rPr>
          <w:b/>
          <w:sz w:val="18"/>
          <w:szCs w:val="20"/>
          <w:u w:val="single"/>
        </w:rPr>
        <w:t>8</w:t>
      </w:r>
      <w:commentRangeEnd w:id="1"/>
      <w:r w:rsidR="00431F56">
        <w:rPr>
          <w:rStyle w:val="CommentReference"/>
        </w:rPr>
        <w:commentReference w:id="1"/>
      </w:r>
      <w:r w:rsidRPr="00586DFE">
        <w:rPr>
          <w:sz w:val="18"/>
          <w:szCs w:val="20"/>
        </w:rPr>
        <w:t xml:space="preserve"> </w:t>
      </w:r>
      <w:r w:rsidRPr="00782BA4">
        <w:rPr>
          <w:sz w:val="18"/>
          <w:szCs w:val="20"/>
        </w:rPr>
        <w:t xml:space="preserve">do Contrato. </w:t>
      </w:r>
    </w:p>
    <w:p w14:paraId="36765E34" w14:textId="77777777" w:rsidR="00586DFE" w:rsidRDefault="00586DFE" w:rsidP="00586DFE">
      <w:pPr>
        <w:jc w:val="both"/>
        <w:rPr>
          <w:sz w:val="18"/>
          <w:szCs w:val="20"/>
        </w:rPr>
      </w:pPr>
    </w:p>
    <w:p w14:paraId="7608C64E" w14:textId="77777777" w:rsidR="00586DFE" w:rsidRDefault="00586DFE" w:rsidP="00586DFE">
      <w:pPr>
        <w:jc w:val="both"/>
        <w:rPr>
          <w:sz w:val="18"/>
          <w:szCs w:val="20"/>
        </w:rPr>
      </w:pPr>
      <w:r>
        <w:rPr>
          <w:sz w:val="18"/>
          <w:szCs w:val="20"/>
        </w:rPr>
        <w:t>A Sociedade reitera e confirma os demais termos do Contrato, que permanece em pleno vigor.</w:t>
      </w:r>
      <w:bookmarkStart w:id="2" w:name="_GoBack"/>
      <w:bookmarkEnd w:id="2"/>
    </w:p>
    <w:p w14:paraId="49ACA13C" w14:textId="77777777" w:rsidR="00586DFE" w:rsidRPr="00782BA4" w:rsidRDefault="00586DFE" w:rsidP="00586DFE">
      <w:pPr>
        <w:jc w:val="both"/>
        <w:rPr>
          <w:sz w:val="18"/>
          <w:szCs w:val="20"/>
        </w:rPr>
      </w:pPr>
    </w:p>
    <w:p w14:paraId="7EB26138" w14:textId="77777777" w:rsidR="00586DFE" w:rsidRPr="00782BA4" w:rsidRDefault="00586DFE" w:rsidP="00586DFE">
      <w:pPr>
        <w:jc w:val="both"/>
        <w:rPr>
          <w:sz w:val="18"/>
          <w:szCs w:val="20"/>
        </w:rPr>
      </w:pPr>
    </w:p>
    <w:p w14:paraId="1C48AD2A" w14:textId="77777777" w:rsidR="00586DFE" w:rsidRPr="00782BA4" w:rsidRDefault="00586DFE" w:rsidP="00586DFE">
      <w:pPr>
        <w:jc w:val="both"/>
        <w:rPr>
          <w:i/>
          <w:sz w:val="18"/>
          <w:szCs w:val="20"/>
        </w:rPr>
      </w:pPr>
      <w:r w:rsidRPr="00782BA4">
        <w:rPr>
          <w:i/>
          <w:sz w:val="18"/>
          <w:szCs w:val="20"/>
        </w:rPr>
        <w:t>_____________________________________</w:t>
      </w:r>
    </w:p>
    <w:p w14:paraId="2B27D5A3" w14:textId="77777777" w:rsidR="00586DFE" w:rsidRPr="00782BA4" w:rsidRDefault="00586DFE" w:rsidP="00586DFE">
      <w:pPr>
        <w:jc w:val="both"/>
        <w:rPr>
          <w:b/>
          <w:i/>
          <w:sz w:val="18"/>
          <w:szCs w:val="20"/>
        </w:rPr>
      </w:pPr>
      <w:r w:rsidRPr="00782BA4">
        <w:rPr>
          <w:b/>
          <w:i/>
          <w:sz w:val="18"/>
          <w:szCs w:val="20"/>
        </w:rPr>
        <w:t>[inserir nome completo da Sociedade]</w:t>
      </w:r>
    </w:p>
    <w:p w14:paraId="323B9C97" w14:textId="77777777" w:rsidR="00586DFE" w:rsidRPr="00782BA4" w:rsidRDefault="00586DFE" w:rsidP="00586DFE">
      <w:pPr>
        <w:jc w:val="both"/>
        <w:rPr>
          <w:i/>
          <w:sz w:val="18"/>
          <w:szCs w:val="20"/>
        </w:rPr>
      </w:pPr>
      <w:r w:rsidRPr="00782BA4">
        <w:rPr>
          <w:i/>
          <w:sz w:val="18"/>
          <w:szCs w:val="20"/>
        </w:rPr>
        <w:t>[inserir o nome do representante legal que assina]</w:t>
      </w:r>
    </w:p>
    <w:p w14:paraId="33F3268C" w14:textId="77777777" w:rsidR="00586DFE" w:rsidRDefault="00586DFE" w:rsidP="00586DFE">
      <w:pPr>
        <w:jc w:val="both"/>
        <w:rPr>
          <w:i/>
          <w:sz w:val="18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3685"/>
      </w:tblGrid>
      <w:tr w:rsidR="00586DFE" w:rsidRPr="00DD3651" w14:paraId="6459DCD1" w14:textId="77777777" w:rsidTr="00FF2AC8">
        <w:tc>
          <w:tcPr>
            <w:tcW w:w="4962" w:type="dxa"/>
            <w:tcBorders>
              <w:top w:val="nil"/>
              <w:left w:val="nil"/>
              <w:bottom w:val="nil"/>
            </w:tcBorders>
          </w:tcPr>
          <w:p w14:paraId="121A8C99" w14:textId="77777777" w:rsidR="00586DFE" w:rsidRDefault="00586DFE" w:rsidP="00FF2AC8">
            <w:pPr>
              <w:jc w:val="both"/>
              <w:rPr>
                <w:sz w:val="16"/>
              </w:rPr>
            </w:pPr>
          </w:p>
          <w:p w14:paraId="1F9084DA" w14:textId="77777777" w:rsidR="00586DFE" w:rsidRDefault="00586DFE" w:rsidP="00FF2AC8">
            <w:pPr>
              <w:jc w:val="both"/>
              <w:rPr>
                <w:sz w:val="16"/>
              </w:rPr>
            </w:pPr>
          </w:p>
          <w:p w14:paraId="06456CAD" w14:textId="77777777" w:rsidR="00586DFE" w:rsidRDefault="00586DFE" w:rsidP="00FF2AC8">
            <w:pPr>
              <w:jc w:val="both"/>
              <w:rPr>
                <w:sz w:val="16"/>
              </w:rPr>
            </w:pPr>
          </w:p>
          <w:p w14:paraId="3066D548" w14:textId="77777777" w:rsidR="00586DFE" w:rsidRDefault="00586DFE" w:rsidP="00FF2AC8">
            <w:pPr>
              <w:jc w:val="both"/>
              <w:rPr>
                <w:sz w:val="16"/>
              </w:rPr>
            </w:pPr>
          </w:p>
          <w:p w14:paraId="7410F9FA" w14:textId="77777777" w:rsidR="00586DFE" w:rsidRPr="00F87A21" w:rsidRDefault="00586DFE" w:rsidP="00FF2AC8">
            <w:pPr>
              <w:jc w:val="both"/>
              <w:rPr>
                <w:i/>
                <w:sz w:val="18"/>
              </w:rPr>
            </w:pPr>
            <w:r w:rsidRPr="00F87A21">
              <w:rPr>
                <w:i/>
                <w:sz w:val="14"/>
              </w:rPr>
              <w:t>A notificação só será considerada validamente entregue se o protocolo de recebimento estiver integralmente preenchido e assinado ou se entregue através dos Correios mediante assinatura de Aviso de Recebimento (A.R.) contendo a descrição do objeto entregue.</w:t>
            </w:r>
          </w:p>
        </w:tc>
        <w:tc>
          <w:tcPr>
            <w:tcW w:w="3685" w:type="dxa"/>
          </w:tcPr>
          <w:p w14:paraId="4A52EF52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sz w:val="18"/>
              </w:rPr>
              <w:t xml:space="preserve">Recebido pela Wayra: </w:t>
            </w:r>
          </w:p>
          <w:p w14:paraId="6AB3EE3C" w14:textId="77777777" w:rsidR="00586DFE" w:rsidRPr="00782BA4" w:rsidRDefault="00586DFE" w:rsidP="00FF2AC8">
            <w:pPr>
              <w:jc w:val="both"/>
              <w:rPr>
                <w:sz w:val="18"/>
              </w:rPr>
            </w:pPr>
          </w:p>
          <w:p w14:paraId="13C75EA6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sz w:val="18"/>
              </w:rPr>
              <w:t>Em (data):  ____/_____/_____</w:t>
            </w:r>
          </w:p>
          <w:p w14:paraId="6286BA87" w14:textId="77777777" w:rsidR="00586DFE" w:rsidRPr="00782BA4" w:rsidRDefault="00586DFE" w:rsidP="00FF2AC8">
            <w:pPr>
              <w:jc w:val="both"/>
              <w:rPr>
                <w:sz w:val="18"/>
              </w:rPr>
            </w:pPr>
          </w:p>
          <w:p w14:paraId="65AEBE08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sz w:val="18"/>
              </w:rPr>
              <w:t>Por (nome):  _______________________</w:t>
            </w:r>
          </w:p>
          <w:p w14:paraId="7BBD35CF" w14:textId="77777777" w:rsidR="00586DFE" w:rsidRPr="00782BA4" w:rsidRDefault="00586DFE" w:rsidP="00FF2AC8">
            <w:pPr>
              <w:jc w:val="both"/>
              <w:rPr>
                <w:sz w:val="18"/>
              </w:rPr>
            </w:pPr>
          </w:p>
          <w:p w14:paraId="24C63E89" w14:textId="77777777" w:rsidR="00586DFE" w:rsidRPr="00782BA4" w:rsidRDefault="00586DFE" w:rsidP="00FF2AC8">
            <w:pPr>
              <w:jc w:val="both"/>
              <w:rPr>
                <w:sz w:val="18"/>
              </w:rPr>
            </w:pPr>
            <w:r w:rsidRPr="00782BA4">
              <w:rPr>
                <w:sz w:val="18"/>
              </w:rPr>
              <w:t>Assinatura: ______________________</w:t>
            </w:r>
          </w:p>
        </w:tc>
      </w:tr>
    </w:tbl>
    <w:p w14:paraId="66792FF7" w14:textId="77777777" w:rsidR="00586DFE" w:rsidRDefault="00586DFE" w:rsidP="00586DFE">
      <w:pPr>
        <w:jc w:val="both"/>
        <w:rPr>
          <w:sz w:val="16"/>
          <w:szCs w:val="20"/>
        </w:rPr>
      </w:pPr>
    </w:p>
    <w:p w14:paraId="5232021A" w14:textId="77777777" w:rsidR="00586DFE" w:rsidRPr="00E268E7" w:rsidRDefault="00586DFE" w:rsidP="00586DFE">
      <w:pPr>
        <w:pStyle w:val="Heading4"/>
        <w:numPr>
          <w:ilvl w:val="0"/>
          <w:numId w:val="0"/>
        </w:numPr>
        <w:ind w:left="1134"/>
        <w:rPr>
          <w:b/>
        </w:rPr>
      </w:pPr>
    </w:p>
    <w:p w14:paraId="63878472" w14:textId="77777777" w:rsidR="00DF470B" w:rsidRDefault="00DF470B"/>
    <w:sectPr w:rsidR="00DF470B" w:rsidSect="005364B5">
      <w:headerReference w:type="default" r:id="rId9"/>
      <w:pgSz w:w="12240" w:h="15840"/>
      <w:pgMar w:top="1440" w:right="1800" w:bottom="1440" w:left="1800" w:header="708" w:footer="708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ulo Braga" w:date="2017-03-27T19:07:00Z" w:initials="PVBDO">
    <w:p w14:paraId="10277AB4" w14:textId="372A7112" w:rsidR="00431F56" w:rsidRDefault="00431F56">
      <w:pPr>
        <w:pStyle w:val="CommentText"/>
      </w:pPr>
      <w:r>
        <w:rPr>
          <w:rStyle w:val="CommentReference"/>
        </w:rPr>
        <w:annotationRef/>
      </w:r>
      <w:r>
        <w:t xml:space="preserve">Verificar se o número da cláusula de Notificação de Operação Relevante é a mesma que está no contrato da </w:t>
      </w:r>
      <w:proofErr w:type="gramStart"/>
      <w:r>
        <w:t>sua startup</w:t>
      </w:r>
      <w:proofErr w:type="gramEnd"/>
    </w:p>
  </w:comment>
  <w:comment w:id="1" w:author="Paulo Braga" w:date="2017-03-27T19:09:00Z" w:initials="PVBDO">
    <w:p w14:paraId="32BDE83D" w14:textId="213D26B0" w:rsidR="00431F56" w:rsidRDefault="00431F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Verificar se o número da cláusula de Conversão do Mútuo em Participação Societária é a mesma cláusula do seu contrato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277AB4" w15:done="0"/>
  <w15:commentEx w15:paraId="32BDE83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9A2A5" w14:textId="77777777" w:rsidR="00F90DBE" w:rsidRDefault="00F90DBE">
      <w:r>
        <w:separator/>
      </w:r>
    </w:p>
  </w:endnote>
  <w:endnote w:type="continuationSeparator" w:id="0">
    <w:p w14:paraId="67045C24" w14:textId="77777777" w:rsidR="00F90DBE" w:rsidRDefault="00F9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01E5C" w14:textId="77777777" w:rsidR="00F90DBE" w:rsidRDefault="00F90DBE">
      <w:r>
        <w:separator/>
      </w:r>
    </w:p>
  </w:footnote>
  <w:footnote w:type="continuationSeparator" w:id="0">
    <w:p w14:paraId="77EC0AB5" w14:textId="77777777" w:rsidR="00F90DBE" w:rsidRDefault="00F90D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D33AD" w14:textId="45FB83B7" w:rsidR="00176CDB" w:rsidRDefault="00176CDB">
    <w:pPr>
      <w:pStyle w:val="Header"/>
    </w:pPr>
    <w:r>
      <w:rPr>
        <w:noProof/>
        <w:lang w:val="en-US"/>
      </w:rPr>
      <w:drawing>
        <wp:inline distT="0" distB="0" distL="0" distR="0" wp14:anchorId="7E9C9E44" wp14:editId="597083A6">
          <wp:extent cx="920010" cy="549124"/>
          <wp:effectExtent l="0" t="0" r="0" b="381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019" cy="54912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4C775557" w14:textId="77777777" w:rsidR="00176CDB" w:rsidRDefault="00176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008D3"/>
    <w:multiLevelType w:val="multilevel"/>
    <w:tmpl w:val="3098A4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lowerLetter"/>
      <w:pStyle w:val="Heading4"/>
      <w:lvlText w:val="(%4)"/>
      <w:lvlJc w:val="left"/>
      <w:pPr>
        <w:ind w:left="864" w:hanging="864"/>
      </w:pPr>
      <w:rPr>
        <w:rFonts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FE"/>
    <w:rsid w:val="000C73A8"/>
    <w:rsid w:val="00176CDB"/>
    <w:rsid w:val="00431F56"/>
    <w:rsid w:val="00586DFE"/>
    <w:rsid w:val="00B10E6E"/>
    <w:rsid w:val="00B769F5"/>
    <w:rsid w:val="00CE2164"/>
    <w:rsid w:val="00DF470B"/>
    <w:rsid w:val="00F9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96CB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86DFE"/>
    <w:rPr>
      <w:rFonts w:ascii="Times New Roman" w:eastAsia="ヒラギノ角ゴ Pro W3" w:hAnsi="Times New Roman" w:cs="Times New Roman"/>
      <w:color w:val="000000"/>
      <w:lang w:val="pt-BR"/>
    </w:rPr>
  </w:style>
  <w:style w:type="paragraph" w:styleId="Heading1">
    <w:name w:val="heading 1"/>
    <w:basedOn w:val="Normal"/>
    <w:next w:val="Heading2"/>
    <w:link w:val="Heading1Char"/>
    <w:qFormat/>
    <w:rsid w:val="00586DFE"/>
    <w:pPr>
      <w:keepNext/>
      <w:keepLines/>
      <w:numPr>
        <w:numId w:val="1"/>
      </w:numPr>
      <w:spacing w:before="360" w:after="360"/>
      <w:outlineLvl w:val="0"/>
    </w:pPr>
    <w:rPr>
      <w:rFonts w:ascii="Arial" w:eastAsiaTheme="majorEastAsia" w:hAnsi="Arial" w:cs="Arial"/>
      <w:b/>
      <w:bCs/>
      <w:color w:val="auto"/>
      <w:sz w:val="20"/>
      <w:szCs w:val="20"/>
    </w:rPr>
  </w:style>
  <w:style w:type="paragraph" w:styleId="Heading2">
    <w:name w:val="heading 2"/>
    <w:basedOn w:val="Normal"/>
    <w:link w:val="Heading2Char"/>
    <w:qFormat/>
    <w:rsid w:val="00586DFE"/>
    <w:pPr>
      <w:numPr>
        <w:ilvl w:val="1"/>
        <w:numId w:val="1"/>
      </w:numPr>
      <w:tabs>
        <w:tab w:val="left" w:pos="567"/>
      </w:tabs>
      <w:spacing w:after="140" w:line="260" w:lineRule="exact"/>
      <w:jc w:val="both"/>
      <w:outlineLvl w:val="1"/>
    </w:pPr>
    <w:rPr>
      <w:rFonts w:ascii="Arial" w:hAnsi="Arial" w:cs="Arial"/>
      <w:kern w:val="20"/>
      <w:sz w:val="20"/>
      <w:szCs w:val="22"/>
    </w:rPr>
  </w:style>
  <w:style w:type="paragraph" w:styleId="Heading3">
    <w:name w:val="heading 3"/>
    <w:basedOn w:val="Normal"/>
    <w:link w:val="Heading3Char"/>
    <w:unhideWhenUsed/>
    <w:qFormat/>
    <w:rsid w:val="00586DFE"/>
    <w:pPr>
      <w:widowControl w:val="0"/>
      <w:numPr>
        <w:ilvl w:val="2"/>
        <w:numId w:val="1"/>
      </w:numPr>
      <w:tabs>
        <w:tab w:val="left" w:pos="1418"/>
      </w:tabs>
      <w:spacing w:after="140" w:line="260" w:lineRule="exact"/>
      <w:jc w:val="both"/>
      <w:outlineLvl w:val="2"/>
    </w:pPr>
    <w:rPr>
      <w:rFonts w:ascii="Arial" w:eastAsiaTheme="majorEastAsia" w:hAnsi="Arial" w:cs="Arial"/>
      <w:bCs/>
      <w:color w:val="auto"/>
      <w:kern w:val="20"/>
      <w:sz w:val="20"/>
      <w:szCs w:val="22"/>
    </w:rPr>
  </w:style>
  <w:style w:type="paragraph" w:styleId="Heading4">
    <w:name w:val="heading 4"/>
    <w:basedOn w:val="Normal"/>
    <w:link w:val="Heading4Char"/>
    <w:unhideWhenUsed/>
    <w:qFormat/>
    <w:rsid w:val="00586DFE"/>
    <w:pPr>
      <w:numPr>
        <w:ilvl w:val="3"/>
        <w:numId w:val="1"/>
      </w:numPr>
      <w:tabs>
        <w:tab w:val="left" w:pos="1134"/>
      </w:tabs>
      <w:spacing w:after="140" w:line="260" w:lineRule="exact"/>
      <w:jc w:val="both"/>
      <w:outlineLvl w:val="3"/>
    </w:pPr>
    <w:rPr>
      <w:rFonts w:ascii="Arial" w:hAnsi="Arial" w:cs="Arial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86D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86D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6D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86D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86D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DFE"/>
    <w:rPr>
      <w:rFonts w:ascii="Arial" w:eastAsiaTheme="majorEastAsia" w:hAnsi="Arial" w:cs="Arial"/>
      <w:b/>
      <w:bCs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586DFE"/>
    <w:rPr>
      <w:rFonts w:ascii="Arial" w:eastAsia="ヒラギノ角ゴ Pro W3" w:hAnsi="Arial" w:cs="Arial"/>
      <w:color w:val="000000"/>
      <w:kern w:val="20"/>
      <w:sz w:val="20"/>
      <w:szCs w:val="22"/>
      <w:lang w:val="pt-BR"/>
    </w:rPr>
  </w:style>
  <w:style w:type="character" w:customStyle="1" w:styleId="Heading3Char">
    <w:name w:val="Heading 3 Char"/>
    <w:basedOn w:val="DefaultParagraphFont"/>
    <w:link w:val="Heading3"/>
    <w:rsid w:val="00586DFE"/>
    <w:rPr>
      <w:rFonts w:ascii="Arial" w:eastAsiaTheme="majorEastAsia" w:hAnsi="Arial" w:cs="Arial"/>
      <w:bCs/>
      <w:kern w:val="20"/>
      <w:sz w:val="20"/>
      <w:szCs w:val="22"/>
      <w:lang w:val="pt-BR"/>
    </w:rPr>
  </w:style>
  <w:style w:type="character" w:customStyle="1" w:styleId="Heading4Char">
    <w:name w:val="Heading 4 Char"/>
    <w:basedOn w:val="DefaultParagraphFont"/>
    <w:link w:val="Heading4"/>
    <w:rsid w:val="00586DFE"/>
    <w:rPr>
      <w:rFonts w:ascii="Arial" w:eastAsia="ヒラギノ角ゴ Pro W3" w:hAnsi="Arial" w:cs="Arial"/>
      <w:color w:val="000000"/>
      <w:sz w:val="20"/>
      <w:szCs w:val="20"/>
      <w:lang w:val="pt-BR"/>
    </w:rPr>
  </w:style>
  <w:style w:type="character" w:customStyle="1" w:styleId="Heading5Char">
    <w:name w:val="Heading 5 Char"/>
    <w:basedOn w:val="DefaultParagraphFont"/>
    <w:link w:val="Heading5"/>
    <w:semiHidden/>
    <w:rsid w:val="00586DFE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character" w:customStyle="1" w:styleId="Heading6Char">
    <w:name w:val="Heading 6 Char"/>
    <w:basedOn w:val="DefaultParagraphFont"/>
    <w:link w:val="Heading6"/>
    <w:semiHidden/>
    <w:rsid w:val="00586DFE"/>
    <w:rPr>
      <w:rFonts w:asciiTheme="majorHAnsi" w:eastAsiaTheme="majorEastAsia" w:hAnsiTheme="majorHAnsi" w:cstheme="majorBidi"/>
      <w:i/>
      <w:iCs/>
      <w:color w:val="243F60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semiHidden/>
    <w:rsid w:val="00586DFE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Heading8Char">
    <w:name w:val="Heading 8 Char"/>
    <w:basedOn w:val="DefaultParagraphFont"/>
    <w:link w:val="Heading8"/>
    <w:semiHidden/>
    <w:rsid w:val="00586DF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Heading9Char">
    <w:name w:val="Heading 9 Char"/>
    <w:basedOn w:val="DefaultParagraphFont"/>
    <w:link w:val="Heading9"/>
    <w:semiHidden/>
    <w:rsid w:val="00586D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table" w:styleId="TableGrid">
    <w:name w:val="Table Grid"/>
    <w:basedOn w:val="TableNormal"/>
    <w:uiPriority w:val="59"/>
    <w:rsid w:val="00586DFE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6D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D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DFE"/>
    <w:rPr>
      <w:rFonts w:ascii="Times New Roman" w:eastAsia="ヒラギノ角ゴ Pro W3" w:hAnsi="Times New Roman" w:cs="Times New Roman"/>
      <w:color w:val="00000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D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DFE"/>
    <w:rPr>
      <w:rFonts w:ascii="Times New Roman" w:eastAsia="ヒラギノ角ゴ Pro W3" w:hAnsi="Times New Roman" w:cs="Times New Roman"/>
      <w:b/>
      <w:bCs/>
      <w:color w:val="000000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FE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7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DB"/>
    <w:rPr>
      <w:rFonts w:ascii="Times New Roman" w:eastAsia="ヒラギノ角ゴ Pro W3" w:hAnsi="Times New Roman" w:cs="Times New Roman"/>
      <w:color w:val="00000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17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DB"/>
    <w:rPr>
      <w:rFonts w:ascii="Times New Roman" w:eastAsia="ヒラギノ角ゴ Pro W3" w:hAnsi="Times New Roman" w:cs="Times New Roman"/>
      <w:color w:val="00000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Paiva</dc:creator>
  <cp:keywords/>
  <dc:description/>
  <cp:lastModifiedBy>Paulo Braga</cp:lastModifiedBy>
  <cp:revision>5</cp:revision>
  <dcterms:created xsi:type="dcterms:W3CDTF">2015-04-09T17:33:00Z</dcterms:created>
  <dcterms:modified xsi:type="dcterms:W3CDTF">2017-03-27T22:12:00Z</dcterms:modified>
</cp:coreProperties>
</file>