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6F3" w:rsidRPr="00047CE1" w:rsidRDefault="00D776F3" w:rsidP="00CF4F56">
      <w:pPr>
        <w:jc w:val="center"/>
        <w:rPr>
          <w:b/>
          <w:sz w:val="32"/>
          <w:u w:val="single"/>
        </w:rPr>
      </w:pPr>
      <w:proofErr w:type="spellStart"/>
      <w:r w:rsidRPr="00047CE1">
        <w:rPr>
          <w:b/>
          <w:sz w:val="32"/>
          <w:u w:val="single"/>
        </w:rPr>
        <w:t>Preprocesamiento</w:t>
      </w:r>
      <w:proofErr w:type="spellEnd"/>
      <w:r w:rsidRPr="00047CE1">
        <w:rPr>
          <w:b/>
          <w:sz w:val="32"/>
          <w:u w:val="single"/>
        </w:rPr>
        <w:t xml:space="preserve"> de los datos.</w:t>
      </w:r>
    </w:p>
    <w:p w:rsidR="00CF4F56" w:rsidRPr="00047CE1" w:rsidRDefault="00CF4F56" w:rsidP="00047CE1">
      <w:pPr>
        <w:pStyle w:val="ListParagraph"/>
        <w:numPr>
          <w:ilvl w:val="0"/>
          <w:numId w:val="1"/>
        </w:numPr>
        <w:rPr>
          <w:b/>
        </w:rPr>
      </w:pPr>
      <w:r w:rsidRPr="00047CE1">
        <w:rPr>
          <w:b/>
        </w:rPr>
        <w:t>Descripción del modelo relacional.</w:t>
      </w:r>
      <w:r w:rsidR="00D776F3" w:rsidRPr="00047CE1">
        <w:rPr>
          <w:b/>
        </w:rPr>
        <w:t xml:space="preserve"> </w:t>
      </w:r>
    </w:p>
    <w:p w:rsidR="00CF4F56" w:rsidRDefault="00CF4F56" w:rsidP="00D776F3">
      <w:r>
        <w:rPr>
          <w:noProof/>
          <w:lang w:eastAsia="es-AR"/>
        </w:rPr>
        <w:drawing>
          <wp:inline distT="0" distB="0" distL="0" distR="0">
            <wp:extent cx="5612130" cy="306120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83" w:rsidRDefault="00D776F3" w:rsidP="00047CE1">
      <w:pPr>
        <w:jc w:val="both"/>
      </w:pPr>
      <w:proofErr w:type="spellStart"/>
      <w:r w:rsidRPr="00CF4F56">
        <w:rPr>
          <w:b/>
        </w:rPr>
        <w:t>Ventas_Prod</w:t>
      </w:r>
      <w:proofErr w:type="spellEnd"/>
      <w:r w:rsidR="00047CE1">
        <w:rPr>
          <w:b/>
        </w:rPr>
        <w:t xml:space="preserve"> (66.576 x 6)</w:t>
      </w:r>
      <w:r>
        <w:t xml:space="preserve">. Incluye </w:t>
      </w:r>
      <w:r w:rsidR="00AD6157">
        <w:t xml:space="preserve">las </w:t>
      </w:r>
      <w:r>
        <w:t>transacciones, abiertas por renglón (un renglón = un producto), fecha y cantidades.</w:t>
      </w:r>
      <w:r w:rsidR="00AD6157">
        <w:t xml:space="preserve"> </w:t>
      </w:r>
      <w:proofErr w:type="spellStart"/>
      <w:r w:rsidR="00AD6157">
        <w:t>MinFecha</w:t>
      </w:r>
      <w:proofErr w:type="spellEnd"/>
      <w:r w:rsidR="00AD6157">
        <w:t xml:space="preserve">: 05/03/2014. </w:t>
      </w:r>
      <w:proofErr w:type="spellStart"/>
      <w:r w:rsidR="00AD6157">
        <w:t>MaxFecha</w:t>
      </w:r>
      <w:proofErr w:type="spellEnd"/>
      <w:r w:rsidR="00AD6157">
        <w:t xml:space="preserve">: 11/05/2015. Resumen de cantidad de ventas por mes/año para </w:t>
      </w:r>
      <w:r w:rsidR="004849F0">
        <w:t>detectar</w:t>
      </w:r>
      <w:r w:rsidR="00AD6157">
        <w:t xml:space="preserve"> sesgos en la aplicación de reglas con datos de entrenamiento 2014 en 2015.</w:t>
      </w:r>
      <w:r w:rsidR="004849F0">
        <w:t xml:space="preserve"> Calcular largo promedio de las transacciones. DISTINCT </w:t>
      </w:r>
      <w:proofErr w:type="spellStart"/>
      <w:r w:rsidR="004849F0">
        <w:t>Ventas_ID</w:t>
      </w:r>
      <w:proofErr w:type="spellEnd"/>
      <w:r w:rsidR="004849F0">
        <w:t xml:space="preserve">: 6660. </w:t>
      </w:r>
      <w:proofErr w:type="spellStart"/>
      <w:r w:rsidR="004849F0">
        <w:t>MaxVentas_ID</w:t>
      </w:r>
      <w:proofErr w:type="spellEnd"/>
      <w:r w:rsidR="004849F0">
        <w:t>: 11.896. Por qué se produce el discontinuo</w:t>
      </w:r>
      <w:proofErr w:type="gramStart"/>
      <w:r w:rsidR="004849F0">
        <w:t>?</w:t>
      </w:r>
      <w:proofErr w:type="gramEnd"/>
      <w:r w:rsidR="000C6B9E">
        <w:t xml:space="preserve"> </w:t>
      </w:r>
      <w:r w:rsidR="00255583">
        <w:t>Cantidades</w:t>
      </w:r>
      <w:r w:rsidR="000C6B9E">
        <w:t xml:space="preserve"> con valores negativos y decimales.</w:t>
      </w:r>
      <w:r w:rsidR="00255583">
        <w:t xml:space="preserve"> </w:t>
      </w:r>
      <w:r w:rsidR="00DA0623">
        <w:t xml:space="preserve">Cuando un renglón </w:t>
      </w:r>
      <w:r w:rsidR="007B0521">
        <w:t>de una transacción tiene</w:t>
      </w:r>
      <w:r w:rsidR="00DA0623">
        <w:t xml:space="preserve"> cantidades negativas, todos </w:t>
      </w:r>
      <w:r w:rsidR="007B0521">
        <w:t>los</w:t>
      </w:r>
      <w:r w:rsidR="00DA0623">
        <w:t xml:space="preserve"> renglones son</w:t>
      </w:r>
      <w:r w:rsidR="007B0521">
        <w:t xml:space="preserve"> negativos</w:t>
      </w:r>
      <w:r w:rsidR="00DA0623">
        <w:t xml:space="preserve"> (posiblemente sean compras canceladas). </w:t>
      </w:r>
      <w:r w:rsidR="00255583">
        <w:t>Cuando UM2 es distinto de 0, UM1 representa las cantidades en miles.</w:t>
      </w:r>
    </w:p>
    <w:p w:rsidR="00D776F3" w:rsidRDefault="00D776F3" w:rsidP="00047CE1">
      <w:pPr>
        <w:jc w:val="both"/>
      </w:pPr>
      <w:r w:rsidRPr="00CF4F56">
        <w:rPr>
          <w:b/>
        </w:rPr>
        <w:t>Ventas</w:t>
      </w:r>
      <w:r w:rsidR="00047CE1">
        <w:rPr>
          <w:b/>
        </w:rPr>
        <w:t xml:space="preserve"> (6660 x 4)</w:t>
      </w:r>
      <w:r>
        <w:t xml:space="preserve">. Asocia la venta a un cliente. Incluye </w:t>
      </w:r>
      <w:r w:rsidR="004D3CF2">
        <w:t xml:space="preserve">campo </w:t>
      </w:r>
      <w:proofErr w:type="spellStart"/>
      <w:r w:rsidR="004D3CF2">
        <w:t>Venta_F</w:t>
      </w:r>
      <w:r>
        <w:t>echa</w:t>
      </w:r>
      <w:proofErr w:type="spellEnd"/>
      <w:r w:rsidR="004D3CF2">
        <w:t xml:space="preserve">, que tiene los mismos valores que el campo Fecha de </w:t>
      </w:r>
      <w:proofErr w:type="spellStart"/>
      <w:r w:rsidR="004D3CF2">
        <w:t>Ventas_Prod</w:t>
      </w:r>
      <w:proofErr w:type="spellEnd"/>
      <w:r w:rsidR="004D3CF2">
        <w:t>.</w:t>
      </w:r>
      <w:r w:rsidR="000C6B9E">
        <w:t xml:space="preserve"> DISCTINCT CLI_ID: 672. </w:t>
      </w:r>
    </w:p>
    <w:p w:rsidR="00D776F3" w:rsidRDefault="00D776F3" w:rsidP="00047CE1">
      <w:pPr>
        <w:jc w:val="both"/>
      </w:pPr>
      <w:r w:rsidRPr="00CF4F56">
        <w:rPr>
          <w:b/>
        </w:rPr>
        <w:t>Clientes</w:t>
      </w:r>
      <w:r w:rsidR="00047CE1">
        <w:rPr>
          <w:b/>
        </w:rPr>
        <w:t xml:space="preserve"> (677 x 5)</w:t>
      </w:r>
      <w:r>
        <w:t>. Asocia ID del cliente al nombre. Aporta datos geográficos.</w:t>
      </w:r>
    </w:p>
    <w:p w:rsidR="00D776F3" w:rsidRDefault="00D776F3" w:rsidP="00047CE1">
      <w:pPr>
        <w:jc w:val="both"/>
      </w:pPr>
      <w:r w:rsidRPr="00CF4F56">
        <w:rPr>
          <w:b/>
        </w:rPr>
        <w:t>Productos</w:t>
      </w:r>
      <w:r w:rsidR="00047CE1">
        <w:rPr>
          <w:b/>
        </w:rPr>
        <w:t xml:space="preserve"> (4283 x 8)</w:t>
      </w:r>
      <w:r>
        <w:t xml:space="preserve">. Asocia ID del producto </w:t>
      </w:r>
      <w:r w:rsidR="00C54F5C">
        <w:t xml:space="preserve">a distintos atributos descriptivos, entre ellos categoría y </w:t>
      </w:r>
      <w:proofErr w:type="spellStart"/>
      <w:r w:rsidR="00C54F5C">
        <w:t>subcategoría</w:t>
      </w:r>
      <w:proofErr w:type="spellEnd"/>
      <w:r w:rsidR="00C54F5C">
        <w:t>.</w:t>
      </w:r>
      <w:r w:rsidR="000C6B9E">
        <w:t xml:space="preserve"> </w:t>
      </w:r>
      <w:proofErr w:type="spellStart"/>
      <w:r w:rsidR="000C6B9E">
        <w:t>DescAdic</w:t>
      </w:r>
      <w:proofErr w:type="spellEnd"/>
      <w:r w:rsidR="000C6B9E">
        <w:t xml:space="preserve"> comienza con </w:t>
      </w:r>
      <w:proofErr w:type="spellStart"/>
      <w:r w:rsidR="000C6B9E">
        <w:t>DescGen</w:t>
      </w:r>
      <w:proofErr w:type="spellEnd"/>
      <w:r w:rsidR="000C6B9E">
        <w:t>.</w:t>
      </w:r>
    </w:p>
    <w:p w:rsidR="00D776F3" w:rsidRDefault="00D776F3" w:rsidP="00047CE1">
      <w:pPr>
        <w:jc w:val="both"/>
      </w:pPr>
      <w:proofErr w:type="spellStart"/>
      <w:r w:rsidRPr="00CF4F56">
        <w:rPr>
          <w:b/>
        </w:rPr>
        <w:t>Precio_Sugerido</w:t>
      </w:r>
      <w:proofErr w:type="spellEnd"/>
      <w:r w:rsidR="00047CE1">
        <w:rPr>
          <w:b/>
        </w:rPr>
        <w:t xml:space="preserve"> (4283 x 2)</w:t>
      </w:r>
      <w:r>
        <w:t>.</w:t>
      </w:r>
      <w:r w:rsidR="00C54F5C">
        <w:t xml:space="preserve"> Asocia ID del producto a precio.</w:t>
      </w:r>
      <w:r w:rsidR="000C6B9E">
        <w:t xml:space="preserve"> 144 productos con Precio = 0.</w:t>
      </w:r>
    </w:p>
    <w:p w:rsidR="00D776F3" w:rsidRDefault="00D776F3" w:rsidP="00047CE1">
      <w:pPr>
        <w:jc w:val="both"/>
      </w:pPr>
      <w:proofErr w:type="spellStart"/>
      <w:r w:rsidRPr="00CF4F56">
        <w:rPr>
          <w:b/>
        </w:rPr>
        <w:t>Categoria</w:t>
      </w:r>
      <w:proofErr w:type="spellEnd"/>
      <w:r w:rsidR="00047CE1">
        <w:rPr>
          <w:b/>
        </w:rPr>
        <w:t xml:space="preserve"> (11 x 2)</w:t>
      </w:r>
      <w:r>
        <w:t>.</w:t>
      </w:r>
      <w:r w:rsidR="00C54F5C">
        <w:t xml:space="preserve"> Asocia ID categoría a descripción.</w:t>
      </w:r>
    </w:p>
    <w:p w:rsidR="00CF4F56" w:rsidRDefault="00D776F3" w:rsidP="007B0521">
      <w:pPr>
        <w:jc w:val="both"/>
      </w:pPr>
      <w:proofErr w:type="spellStart"/>
      <w:r w:rsidRPr="00CF4F56">
        <w:rPr>
          <w:b/>
        </w:rPr>
        <w:t>Sub_Categoria</w:t>
      </w:r>
      <w:proofErr w:type="spellEnd"/>
      <w:r w:rsidR="00047CE1">
        <w:rPr>
          <w:b/>
        </w:rPr>
        <w:t xml:space="preserve"> (136 x 2)</w:t>
      </w:r>
      <w:r>
        <w:t>.</w:t>
      </w:r>
      <w:r w:rsidR="00CF4F56">
        <w:t xml:space="preserve"> </w:t>
      </w:r>
      <w:r>
        <w:t>Ventas.</w:t>
      </w:r>
      <w:r w:rsidR="00C54F5C">
        <w:t xml:space="preserve"> Asocia ID </w:t>
      </w:r>
      <w:proofErr w:type="spellStart"/>
      <w:r w:rsidR="00C54F5C">
        <w:t>subcategoría</w:t>
      </w:r>
      <w:proofErr w:type="spellEnd"/>
      <w:r w:rsidR="00C54F5C">
        <w:t xml:space="preserve"> a descripción.</w:t>
      </w:r>
    </w:p>
    <w:sectPr w:rsidR="00CF4F56" w:rsidSect="00577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1E80"/>
    <w:multiLevelType w:val="hybridMultilevel"/>
    <w:tmpl w:val="96A4A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76F3"/>
    <w:rsid w:val="00047CE1"/>
    <w:rsid w:val="00097422"/>
    <w:rsid w:val="000C6B9E"/>
    <w:rsid w:val="00255583"/>
    <w:rsid w:val="004849F0"/>
    <w:rsid w:val="004D3CF2"/>
    <w:rsid w:val="00577516"/>
    <w:rsid w:val="00674AA6"/>
    <w:rsid w:val="007B0521"/>
    <w:rsid w:val="00810ACA"/>
    <w:rsid w:val="00AD6157"/>
    <w:rsid w:val="00C54F5C"/>
    <w:rsid w:val="00CF4F56"/>
    <w:rsid w:val="00D776F3"/>
    <w:rsid w:val="00DA0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2</cp:revision>
  <dcterms:created xsi:type="dcterms:W3CDTF">2015-05-28T00:41:00Z</dcterms:created>
  <dcterms:modified xsi:type="dcterms:W3CDTF">2015-05-28T00:41:00Z</dcterms:modified>
</cp:coreProperties>
</file>