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7889" w14:textId="77777777" w:rsidR="00924EC2" w:rsidRPr="00100BCC" w:rsidRDefault="00B871D9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 w:rsidRPr="00100BCC">
        <w:rPr>
          <w:rFonts w:ascii="Calibri" w:eastAsia="Calibri" w:hAnsi="Calibri" w:cs="Calibri"/>
          <w:b/>
          <w:color w:val="000000"/>
        </w:rPr>
        <w:t>Programa de Formación:</w:t>
      </w:r>
      <w:r>
        <w:rPr>
          <w:rFonts w:ascii="Calibri" w:eastAsia="Calibri" w:hAnsi="Calibri" w:cs="Calibri"/>
          <w:color w:val="000000"/>
        </w:rPr>
        <w:t xml:space="preserve"> </w:t>
      </w:r>
      <w:r w:rsidR="00100BCC" w:rsidRPr="00100BCC">
        <w:rPr>
          <w:rFonts w:ascii="Calibri" w:eastAsia="Calibri" w:hAnsi="Calibri" w:cs="Calibri"/>
          <w:color w:val="000000"/>
        </w:rPr>
        <w:t>Análisis y desarrollo de sistemas de información</w:t>
      </w:r>
    </w:p>
    <w:p w14:paraId="2559E3CD" w14:textId="77777777" w:rsidR="00DD7C9E" w:rsidRDefault="00DD7C9E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</w:p>
    <w:p w14:paraId="0484FEFA" w14:textId="77777777" w:rsidR="00924EC2" w:rsidRPr="00100BCC" w:rsidRDefault="00B871D9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 w:rsidRPr="00100BCC">
        <w:rPr>
          <w:rFonts w:ascii="Calibri" w:eastAsia="Calibri" w:hAnsi="Calibri" w:cs="Calibri"/>
          <w:b/>
          <w:color w:val="000000"/>
        </w:rPr>
        <w:t>ID ficha:</w:t>
      </w:r>
      <w:r w:rsidRPr="00100BCC">
        <w:rPr>
          <w:rFonts w:ascii="Calibri" w:eastAsia="Calibri" w:hAnsi="Calibri" w:cs="Calibri"/>
          <w:color w:val="000000"/>
        </w:rPr>
        <w:t xml:space="preserve"> </w:t>
      </w:r>
      <w:r w:rsidR="00FF4289">
        <w:rPr>
          <w:rFonts w:ascii="Calibri" w:eastAsia="Calibri" w:hAnsi="Calibri" w:cs="Calibri"/>
          <w:color w:val="000000"/>
        </w:rPr>
        <w:t>2252407</w:t>
      </w:r>
    </w:p>
    <w:p w14:paraId="7D366594" w14:textId="77777777" w:rsidR="00DD7C9E" w:rsidRDefault="00DD7C9E" w:rsidP="00100BCC">
      <w:pPr>
        <w:pStyle w:val="Sinespaciado"/>
        <w:jc w:val="both"/>
        <w:rPr>
          <w:rFonts w:ascii="Calibri" w:eastAsia="Calibri" w:hAnsi="Calibri" w:cs="Calibri"/>
          <w:b/>
          <w:color w:val="000000"/>
        </w:rPr>
      </w:pPr>
    </w:p>
    <w:p w14:paraId="2AE3D7C7" w14:textId="77777777" w:rsidR="003D6937" w:rsidRPr="003D6937" w:rsidRDefault="00B871D9" w:rsidP="003D6937">
      <w:pPr>
        <w:widowControl/>
        <w:autoSpaceDE w:val="0"/>
        <w:autoSpaceDN w:val="0"/>
        <w:adjustRightInd w:val="0"/>
        <w:contextualSpacing/>
        <w:jc w:val="both"/>
        <w:rPr>
          <w:rFonts w:ascii="Calibri" w:hAnsi="Calibri" w:cs="Calibri"/>
        </w:rPr>
      </w:pPr>
      <w:r w:rsidRPr="003D6937">
        <w:rPr>
          <w:rFonts w:ascii="Calibri" w:eastAsia="Calibri" w:hAnsi="Calibri" w:cs="Calibri"/>
          <w:b/>
          <w:color w:val="000000"/>
        </w:rPr>
        <w:t>Competencia:</w:t>
      </w:r>
      <w:r w:rsidR="003D6937" w:rsidRPr="003D6937">
        <w:rPr>
          <w:rFonts w:ascii="Calibri" w:hAnsi="Calibri" w:cs="Calibri"/>
        </w:rPr>
        <w:t xml:space="preserve"> Analizar los requisitos del cliente para construir el sistema de </w:t>
      </w:r>
      <w:r w:rsidR="0087239A" w:rsidRPr="003D6937">
        <w:rPr>
          <w:rFonts w:ascii="Calibri" w:hAnsi="Calibri" w:cs="Calibri"/>
        </w:rPr>
        <w:t>información</w:t>
      </w:r>
      <w:r w:rsidR="003D6937" w:rsidRPr="003D6937">
        <w:rPr>
          <w:rFonts w:ascii="Calibri" w:hAnsi="Calibri" w:cs="Calibri"/>
        </w:rPr>
        <w:t>.</w:t>
      </w:r>
    </w:p>
    <w:p w14:paraId="01D9AE43" w14:textId="77777777" w:rsidR="00E72B81" w:rsidRPr="00E72B81" w:rsidRDefault="00E72B81" w:rsidP="00E72B81">
      <w:pPr>
        <w:widowControl/>
        <w:autoSpaceDE w:val="0"/>
        <w:autoSpaceDN w:val="0"/>
        <w:adjustRightInd w:val="0"/>
        <w:contextualSpacing/>
        <w:jc w:val="both"/>
        <w:rPr>
          <w:rFonts w:ascii="Calibri" w:hAnsi="Calibri" w:cs="Calibri"/>
        </w:rPr>
      </w:pPr>
    </w:p>
    <w:p w14:paraId="16FEDFF6" w14:textId="77777777" w:rsidR="00100BCC" w:rsidRPr="00100BCC" w:rsidRDefault="00100BCC" w:rsidP="00100BCC">
      <w:pPr>
        <w:pStyle w:val="Sinespaciado"/>
        <w:jc w:val="both"/>
        <w:rPr>
          <w:rFonts w:ascii="Calibri" w:eastAsia="Calibri" w:hAnsi="Calibri" w:cs="Calibri"/>
          <w:color w:val="000000"/>
        </w:rPr>
      </w:pPr>
    </w:p>
    <w:p w14:paraId="4AE2ACDF" w14:textId="77777777" w:rsidR="00100BCC" w:rsidRPr="00100BCC" w:rsidRDefault="00B871D9" w:rsidP="00100BCC">
      <w:pPr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/>
        </w:rPr>
      </w:pPr>
      <w:r w:rsidRPr="00100BCC">
        <w:rPr>
          <w:rFonts w:ascii="Calibri" w:eastAsia="Calibri" w:hAnsi="Calibri" w:cs="Calibri"/>
          <w:b/>
          <w:color w:val="000000"/>
        </w:rPr>
        <w:t>Resultado de Aprendizaje:</w:t>
      </w:r>
      <w:r>
        <w:rPr>
          <w:rFonts w:ascii="Calibri" w:eastAsia="Calibri" w:hAnsi="Calibri" w:cs="Calibri"/>
          <w:color w:val="000000"/>
        </w:rPr>
        <w:t xml:space="preserve"> </w:t>
      </w:r>
      <w:r w:rsidR="003D6937">
        <w:rPr>
          <w:rFonts w:ascii="Calibri" w:hAnsi="Calibri" w:cs="Calibri"/>
        </w:rPr>
        <w:t>C</w:t>
      </w:r>
      <w:r w:rsidR="003D6937" w:rsidRPr="001C7737">
        <w:rPr>
          <w:rFonts w:ascii="Calibri" w:hAnsi="Calibri" w:cs="Calibri"/>
        </w:rPr>
        <w:t xml:space="preserve">onstruir el modelo conceptual del </w:t>
      </w:r>
      <w:r w:rsidR="0087239A" w:rsidRPr="001C7737">
        <w:rPr>
          <w:rFonts w:ascii="Calibri" w:hAnsi="Calibri" w:cs="Calibri"/>
        </w:rPr>
        <w:t>microsistema</w:t>
      </w:r>
      <w:r w:rsidR="003D6937" w:rsidRPr="001C7737">
        <w:rPr>
          <w:rFonts w:ascii="Calibri" w:hAnsi="Calibri" w:cs="Calibri"/>
        </w:rPr>
        <w:t xml:space="preserve"> frente a los</w:t>
      </w:r>
      <w:r w:rsidR="003D6937">
        <w:rPr>
          <w:rFonts w:ascii="Calibri" w:hAnsi="Calibri" w:cs="Calibri"/>
        </w:rPr>
        <w:t xml:space="preserve"> </w:t>
      </w:r>
      <w:r w:rsidR="003D6937" w:rsidRPr="001C7737">
        <w:rPr>
          <w:rFonts w:ascii="Calibri" w:hAnsi="Calibri" w:cs="Calibri"/>
        </w:rPr>
        <w:t>requerimientos del cliente, mediante el uso e interpretación de la información levantada, representado en diagramas de clase, de</w:t>
      </w:r>
      <w:r w:rsidR="003D6937">
        <w:rPr>
          <w:rFonts w:ascii="Calibri" w:hAnsi="Calibri" w:cs="Calibri"/>
        </w:rPr>
        <w:t xml:space="preserve"> </w:t>
      </w:r>
      <w:r w:rsidR="003D6937" w:rsidRPr="001C7737">
        <w:rPr>
          <w:rFonts w:ascii="Calibri" w:hAnsi="Calibri" w:cs="Calibri"/>
        </w:rPr>
        <w:t>interacción, colaboración y contratos de operación, de acuerdo con las</w:t>
      </w:r>
      <w:r w:rsidR="003D6937">
        <w:rPr>
          <w:rFonts w:ascii="Calibri" w:hAnsi="Calibri" w:cs="Calibri"/>
        </w:rPr>
        <w:t xml:space="preserve"> </w:t>
      </w:r>
      <w:r w:rsidR="003D6937" w:rsidRPr="001C7737">
        <w:rPr>
          <w:rFonts w:ascii="Calibri" w:hAnsi="Calibri" w:cs="Calibri"/>
        </w:rPr>
        <w:t>diferentes secuencias, fases y procedimientos del sistema.</w:t>
      </w:r>
    </w:p>
    <w:p w14:paraId="750EC2F2" w14:textId="77777777" w:rsidR="00924EC2" w:rsidRDefault="00924EC2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59671D35" w14:textId="77777777" w:rsidR="00552363" w:rsidRPr="0080574E" w:rsidRDefault="00B871D9" w:rsidP="00552363">
      <w:pPr>
        <w:tabs>
          <w:tab w:val="left" w:pos="4140"/>
          <w:tab w:val="left" w:pos="4485"/>
          <w:tab w:val="left" w:pos="5445"/>
        </w:tabs>
        <w:ind w:right="33"/>
        <w:jc w:val="both"/>
        <w:rPr>
          <w:rFonts w:cs="Calibri"/>
          <w:bCs/>
        </w:rPr>
      </w:pPr>
      <w:r>
        <w:rPr>
          <w:rFonts w:ascii="Calibri" w:eastAsia="Calibri" w:hAnsi="Calibri" w:cs="Calibri"/>
          <w:b/>
          <w:color w:val="000000"/>
        </w:rPr>
        <w:t>Actividad de Aprendizaje</w:t>
      </w:r>
      <w:r>
        <w:rPr>
          <w:rFonts w:ascii="Calibri" w:eastAsia="Calibri" w:hAnsi="Calibri" w:cs="Calibri"/>
          <w:b/>
          <w:color w:val="385623"/>
        </w:rPr>
        <w:t>:</w:t>
      </w:r>
      <w:r w:rsidR="000B766E">
        <w:rPr>
          <w:rFonts w:ascii="Calibri" w:eastAsia="Calibri" w:hAnsi="Calibri" w:cs="Calibri"/>
          <w:sz w:val="24"/>
          <w:szCs w:val="24"/>
        </w:rPr>
        <w:t xml:space="preserve"> </w:t>
      </w:r>
      <w:r w:rsidR="00552363">
        <w:rPr>
          <w:rFonts w:cs="Calibri"/>
          <w:bCs/>
        </w:rPr>
        <w:t xml:space="preserve">Diagramas </w:t>
      </w:r>
      <w:r w:rsidR="00552363" w:rsidRPr="00F44F4C">
        <w:rPr>
          <w:rFonts w:eastAsiaTheme="minorHAnsi" w:cs="Calibri"/>
          <w:lang w:val="es-MX"/>
        </w:rPr>
        <w:t>UML</w:t>
      </w:r>
      <w:r w:rsidR="00552363">
        <w:rPr>
          <w:rFonts w:eastAsiaTheme="minorHAnsi" w:cs="Calibri"/>
          <w:lang w:val="es-MX"/>
        </w:rPr>
        <w:t xml:space="preserve"> </w:t>
      </w:r>
      <w:r w:rsidR="00552363" w:rsidRPr="00F44F4C">
        <w:rPr>
          <w:rFonts w:cs="Calibri"/>
          <w:i/>
        </w:rPr>
        <w:t xml:space="preserve">(Leguaje de Modelado Unificado) de acuerdo a casos de </w:t>
      </w:r>
      <w:r w:rsidR="00552363" w:rsidRPr="00F44F4C">
        <w:rPr>
          <w:rFonts w:cs="Calibri"/>
        </w:rPr>
        <w:t>estudio planteado.</w:t>
      </w:r>
    </w:p>
    <w:p w14:paraId="57247F20" w14:textId="77777777" w:rsidR="00924EC2" w:rsidRPr="00AF6B28" w:rsidRDefault="00924EC2" w:rsidP="005523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lang w:val="es-MX"/>
        </w:rPr>
      </w:pPr>
    </w:p>
    <w:p w14:paraId="2E2DD547" w14:textId="77777777" w:rsidR="00924EC2" w:rsidRDefault="00924EC2" w:rsidP="001F48F6">
      <w:pPr>
        <w:pBdr>
          <w:top w:val="nil"/>
          <w:left w:val="nil"/>
          <w:bottom w:val="nil"/>
          <w:right w:val="nil"/>
          <w:between w:val="nil"/>
        </w:pBdr>
        <w:ind w:left="360" w:right="-41"/>
        <w:jc w:val="both"/>
        <w:rPr>
          <w:rFonts w:ascii="Calibri" w:eastAsia="Calibri" w:hAnsi="Calibri" w:cs="Calibri"/>
          <w:color w:val="000000"/>
        </w:rPr>
      </w:pPr>
    </w:p>
    <w:p w14:paraId="2F5BD8CA" w14:textId="77777777" w:rsidR="000B766E" w:rsidRPr="00B80B49" w:rsidRDefault="00100BCC" w:rsidP="000B766E">
      <w:pPr>
        <w:tabs>
          <w:tab w:val="left" w:pos="4320"/>
          <w:tab w:val="left" w:pos="4485"/>
          <w:tab w:val="left" w:pos="5445"/>
        </w:tabs>
        <w:ind w:right="-234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Instructivo</w:t>
      </w:r>
      <w:r w:rsidR="006606EF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7C1F10">
        <w:rPr>
          <w:rFonts w:ascii="Calibri" w:eastAsia="Calibri" w:hAnsi="Calibri" w:cs="Calibri"/>
          <w:sz w:val="24"/>
          <w:szCs w:val="24"/>
        </w:rPr>
        <w:t>Diagrama de casos de uso</w:t>
      </w:r>
      <w:r w:rsidR="008B4BD2">
        <w:rPr>
          <w:rFonts w:ascii="Calibri" w:eastAsia="Calibri" w:hAnsi="Calibri" w:cs="Calibri"/>
          <w:sz w:val="24"/>
          <w:szCs w:val="24"/>
        </w:rPr>
        <w:t xml:space="preserve"> UML</w:t>
      </w:r>
    </w:p>
    <w:p w14:paraId="7198889C" w14:textId="77777777" w:rsidR="000B766E" w:rsidRPr="007C1F10" w:rsidRDefault="000B766E" w:rsidP="000B76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03BDB09A" w14:textId="77777777" w:rsidR="00924EC2" w:rsidRPr="000B766E" w:rsidRDefault="00924EC2" w:rsidP="00E72B81">
      <w:pPr>
        <w:tabs>
          <w:tab w:val="left" w:pos="4320"/>
          <w:tab w:val="left" w:pos="4485"/>
          <w:tab w:val="left" w:pos="5445"/>
        </w:tabs>
        <w:jc w:val="both"/>
        <w:rPr>
          <w:rFonts w:ascii="Calibri" w:eastAsia="Calibri" w:hAnsi="Calibri" w:cs="Calibri"/>
          <w:sz w:val="24"/>
          <w:szCs w:val="24"/>
          <w:lang w:val="es-MX"/>
        </w:rPr>
      </w:pPr>
    </w:p>
    <w:p w14:paraId="1F2CB507" w14:textId="77777777" w:rsidR="00924EC2" w:rsidRDefault="00B871D9">
      <w:pPr>
        <w:tabs>
          <w:tab w:val="left" w:pos="4320"/>
          <w:tab w:val="left" w:pos="4485"/>
          <w:tab w:val="left" w:pos="5445"/>
        </w:tabs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(Actividad Individual)</w:t>
      </w:r>
    </w:p>
    <w:p w14:paraId="1129800C" w14:textId="77777777" w:rsidR="00924EC2" w:rsidRDefault="00924EC2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221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251"/>
        <w:gridCol w:w="283"/>
        <w:gridCol w:w="1701"/>
        <w:gridCol w:w="425"/>
        <w:gridCol w:w="1134"/>
        <w:gridCol w:w="426"/>
        <w:gridCol w:w="1450"/>
        <w:gridCol w:w="534"/>
      </w:tblGrid>
      <w:tr w:rsidR="00924EC2" w14:paraId="0BD1E8E6" w14:textId="77777777">
        <w:trPr>
          <w:trHeight w:val="2258"/>
        </w:trPr>
        <w:tc>
          <w:tcPr>
            <w:tcW w:w="2017" w:type="dxa"/>
            <w:vAlign w:val="center"/>
          </w:tcPr>
          <w:p w14:paraId="0022102C" w14:textId="77777777" w:rsidR="00924EC2" w:rsidRPr="00130B45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126"/>
              <w:jc w:val="center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130B45">
              <w:rPr>
                <w:rFonts w:asciiTheme="majorHAnsi" w:hAnsiTheme="majorHAnsi"/>
                <w:sz w:val="24"/>
                <w:szCs w:val="24"/>
                <w:lang w:val="es-MX"/>
              </w:rPr>
              <w:t>Descripción de la Actividad</w:t>
            </w:r>
          </w:p>
        </w:tc>
        <w:tc>
          <w:tcPr>
            <w:tcW w:w="7204" w:type="dxa"/>
            <w:gridSpan w:val="8"/>
            <w:vAlign w:val="center"/>
          </w:tcPr>
          <w:p w14:paraId="35D32A39" w14:textId="77777777" w:rsidR="00DE790F" w:rsidRDefault="00B871D9" w:rsidP="00DE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DE790F">
              <w:rPr>
                <w:rFonts w:asciiTheme="majorHAnsi" w:hAnsiTheme="majorHAnsi"/>
                <w:b/>
                <w:sz w:val="24"/>
                <w:szCs w:val="24"/>
                <w:lang w:val="es-MX"/>
              </w:rPr>
              <w:t>Presentación</w:t>
            </w:r>
            <w:r w:rsidRPr="00130B45">
              <w:rPr>
                <w:rFonts w:asciiTheme="majorHAnsi" w:hAnsiTheme="majorHAnsi"/>
                <w:sz w:val="24"/>
                <w:szCs w:val="24"/>
                <w:lang w:val="es-MX"/>
              </w:rPr>
              <w:t>:</w:t>
            </w:r>
          </w:p>
          <w:p w14:paraId="01079611" w14:textId="77777777" w:rsidR="00DE790F" w:rsidRDefault="00DE790F" w:rsidP="00DE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Theme="majorHAnsi" w:hAnsiTheme="majorHAnsi"/>
                <w:sz w:val="24"/>
                <w:szCs w:val="24"/>
                <w:lang w:val="es-MX"/>
              </w:rPr>
            </w:pPr>
          </w:p>
          <w:p w14:paraId="1B14C55F" w14:textId="77777777" w:rsidR="002653C7" w:rsidRDefault="00155E8A" w:rsidP="001F48F6">
            <w:pPr>
              <w:tabs>
                <w:tab w:val="left" w:pos="7062"/>
              </w:tabs>
              <w:ind w:right="14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Estimado aprendiz, en esta actividad </w:t>
            </w:r>
            <w:r w:rsidR="008E7BA9">
              <w:rPr>
                <w:rFonts w:ascii="Calibri" w:eastAsia="Calibri" w:hAnsi="Calibri" w:cs="Calibri"/>
                <w:sz w:val="24"/>
                <w:szCs w:val="24"/>
              </w:rPr>
              <w:t>se estudiará</w:t>
            </w:r>
            <w:r w:rsidR="002653C7">
              <w:rPr>
                <w:rFonts w:ascii="Calibri" w:eastAsia="Calibri" w:hAnsi="Calibri" w:cs="Calibri"/>
                <w:sz w:val="24"/>
                <w:szCs w:val="24"/>
              </w:rPr>
              <w:t xml:space="preserve"> el diagrama de casos de uso y cada uno de los componentes, </w:t>
            </w:r>
            <w:r w:rsidR="00CD474C">
              <w:rPr>
                <w:rFonts w:ascii="Calibri" w:eastAsia="Calibri" w:hAnsi="Calibri" w:cs="Calibri"/>
                <w:sz w:val="24"/>
                <w:szCs w:val="24"/>
              </w:rPr>
              <w:t xml:space="preserve">por consiguiente, </w:t>
            </w:r>
            <w:r w:rsidR="001F48F6">
              <w:rPr>
                <w:rFonts w:ascii="Calibri" w:eastAsia="Calibri" w:hAnsi="Calibri" w:cs="Calibri"/>
                <w:sz w:val="24"/>
                <w:szCs w:val="24"/>
              </w:rPr>
              <w:t>en este apartado</w:t>
            </w:r>
            <w:r w:rsidR="002653C7">
              <w:rPr>
                <w:rFonts w:ascii="Calibri" w:eastAsia="Calibri" w:hAnsi="Calibri" w:cs="Calibri"/>
                <w:sz w:val="24"/>
                <w:szCs w:val="24"/>
              </w:rPr>
              <w:t xml:space="preserve"> se realizara</w:t>
            </w:r>
            <w:r w:rsidR="001F48F6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2653C7">
              <w:rPr>
                <w:rFonts w:ascii="Calibri" w:eastAsia="Calibri" w:hAnsi="Calibri" w:cs="Calibri"/>
                <w:sz w:val="24"/>
                <w:szCs w:val="24"/>
              </w:rPr>
              <w:t xml:space="preserve"> ejercicios </w:t>
            </w:r>
            <w:proofErr w:type="gramStart"/>
            <w:r w:rsidR="002653C7">
              <w:rPr>
                <w:rFonts w:ascii="Calibri" w:eastAsia="Calibri" w:hAnsi="Calibri" w:cs="Calibri"/>
                <w:sz w:val="24"/>
                <w:szCs w:val="24"/>
              </w:rPr>
              <w:t>prácticos  que</w:t>
            </w:r>
            <w:proofErr w:type="gramEnd"/>
            <w:r w:rsidR="002653C7">
              <w:rPr>
                <w:rFonts w:ascii="Calibri" w:eastAsia="Calibri" w:hAnsi="Calibri" w:cs="Calibri"/>
                <w:sz w:val="24"/>
                <w:szCs w:val="24"/>
              </w:rPr>
              <w:t xml:space="preserve"> le ayudarán a apropiar los conocimientos en el modelamiento de un software por medio de diagramas uml.</w:t>
            </w:r>
          </w:p>
          <w:p w14:paraId="06E49406" w14:textId="77777777" w:rsidR="002653C7" w:rsidRDefault="002653C7" w:rsidP="008E7BA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A0F663D" w14:textId="77777777" w:rsidR="007C1F10" w:rsidRPr="00130B45" w:rsidRDefault="002653C7" w:rsidP="009326C0">
            <w:pPr>
              <w:jc w:val="both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actividad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</w:t>
            </w:r>
            <w:r w:rsidR="0008582B" w:rsidRPr="009C1130">
              <w:rPr>
                <w:rFonts w:ascii="Calibri" w:eastAsia="Calibri" w:hAnsi="Calibri" w:cs="Calibri"/>
                <w:sz w:val="24"/>
                <w:szCs w:val="24"/>
              </w:rPr>
              <w:t xml:space="preserve"> orientará</w:t>
            </w:r>
            <w:proofErr w:type="gramEnd"/>
            <w:r w:rsidR="0008582B" w:rsidRPr="009C1130">
              <w:rPr>
                <w:rFonts w:ascii="Calibri" w:eastAsia="Calibri" w:hAnsi="Calibri" w:cs="Calibri"/>
                <w:sz w:val="24"/>
                <w:szCs w:val="24"/>
              </w:rPr>
              <w:t xml:space="preserve"> por medio de una sesión en línea el día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9326C0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08582B" w:rsidRPr="009C1130"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r w:rsidR="009C1130" w:rsidRPr="009C1130">
              <w:rPr>
                <w:rFonts w:ascii="Calibri" w:eastAsia="Calibri" w:hAnsi="Calibri" w:cs="Calibri"/>
                <w:sz w:val="24"/>
                <w:szCs w:val="24"/>
              </w:rPr>
              <w:t>Febrero del 2021</w:t>
            </w:r>
            <w:r w:rsidR="0008582B" w:rsidRPr="009C1130">
              <w:rPr>
                <w:rFonts w:ascii="Calibri" w:eastAsia="Calibri" w:hAnsi="Calibri" w:cs="Calibri"/>
                <w:sz w:val="24"/>
                <w:szCs w:val="24"/>
              </w:rPr>
              <w:t xml:space="preserve"> a las </w:t>
            </w:r>
            <w:r w:rsidR="00F83C44" w:rsidRPr="009C1130">
              <w:rPr>
                <w:rFonts w:ascii="Calibri" w:eastAsia="Calibri" w:hAnsi="Calibri" w:cs="Calibri"/>
                <w:sz w:val="24"/>
                <w:szCs w:val="24"/>
              </w:rPr>
              <w:t>8:30am</w:t>
            </w:r>
            <w:r w:rsidR="0008582B" w:rsidRPr="009C1130">
              <w:rPr>
                <w:rFonts w:ascii="Calibri" w:eastAsia="Calibri" w:hAnsi="Calibri" w:cs="Calibri"/>
                <w:sz w:val="24"/>
                <w:szCs w:val="24"/>
              </w:rPr>
              <w:t>, donde el instructor presentará</w:t>
            </w:r>
            <w:r w:rsidR="00F912B1" w:rsidRPr="009C1130">
              <w:rPr>
                <w:rFonts w:ascii="Calibri" w:eastAsia="Calibri" w:hAnsi="Calibri" w:cs="Calibri"/>
                <w:sz w:val="24"/>
                <w:szCs w:val="24"/>
              </w:rPr>
              <w:t xml:space="preserve"> la temática y los </w:t>
            </w:r>
            <w:r w:rsidR="0008582B" w:rsidRPr="009C1130">
              <w:rPr>
                <w:rFonts w:ascii="Calibri" w:eastAsia="Calibri" w:hAnsi="Calibri" w:cs="Calibri"/>
                <w:sz w:val="24"/>
                <w:szCs w:val="24"/>
              </w:rPr>
              <w:t>lineamientos para el desarrollo de la</w:t>
            </w:r>
            <w:r w:rsidR="00F912B1" w:rsidRPr="009C1130">
              <w:rPr>
                <w:rFonts w:ascii="Calibri" w:eastAsia="Calibri" w:hAnsi="Calibri" w:cs="Calibri"/>
                <w:sz w:val="24"/>
                <w:szCs w:val="24"/>
              </w:rPr>
              <w:t xml:space="preserve"> presente </w:t>
            </w:r>
            <w:r w:rsidR="0008582B" w:rsidRPr="009C1130">
              <w:rPr>
                <w:rFonts w:ascii="Calibri" w:eastAsia="Calibri" w:hAnsi="Calibri" w:cs="Calibri"/>
                <w:sz w:val="24"/>
                <w:szCs w:val="24"/>
              </w:rPr>
              <w:t>actividad.</w:t>
            </w:r>
          </w:p>
        </w:tc>
      </w:tr>
      <w:tr w:rsidR="00924EC2" w14:paraId="29F15875" w14:textId="77777777">
        <w:trPr>
          <w:trHeight w:val="1168"/>
        </w:trPr>
        <w:tc>
          <w:tcPr>
            <w:tcW w:w="2017" w:type="dxa"/>
            <w:vAlign w:val="center"/>
          </w:tcPr>
          <w:p w14:paraId="0EE07A44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126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Listado de recursos, materiales, equipos, herramientas</w:t>
            </w:r>
          </w:p>
        </w:tc>
        <w:tc>
          <w:tcPr>
            <w:tcW w:w="7204" w:type="dxa"/>
            <w:gridSpan w:val="8"/>
            <w:vAlign w:val="center"/>
          </w:tcPr>
          <w:p w14:paraId="54BF2F19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Guía de aprendizaje </w:t>
            </w:r>
          </w:p>
          <w:p w14:paraId="457EB09B" w14:textId="77777777" w:rsidR="00F83C44" w:rsidRDefault="00272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Lista de cheque</w:t>
            </w:r>
            <w:r w:rsidR="00F43C70">
              <w:rPr>
                <w:rFonts w:ascii="Calibri" w:eastAsia="Calibri" w:hAnsi="Calibri" w:cs="Calibri"/>
                <w:color w:val="000000"/>
              </w:rPr>
              <w:t>o</w:t>
            </w:r>
            <w:r w:rsidR="00F83C44">
              <w:rPr>
                <w:rFonts w:ascii="Calibri" w:eastAsia="Calibri" w:hAnsi="Calibri" w:cs="Calibri"/>
                <w:color w:val="000000"/>
              </w:rPr>
              <w:t xml:space="preserve"> 3.2</w:t>
            </w:r>
          </w:p>
          <w:p w14:paraId="2849F64A" w14:textId="77777777" w:rsidR="00272DCF" w:rsidRDefault="005E4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Documento </w:t>
            </w:r>
            <w:r w:rsidR="000B766E">
              <w:rPr>
                <w:rFonts w:ascii="Calibri" w:eastAsia="Calibri" w:hAnsi="Calibri" w:cs="Calibri"/>
                <w:color w:val="000000"/>
              </w:rPr>
              <w:t>Introducción a UML</w:t>
            </w:r>
            <w:r w:rsidR="00D33583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387A2F67" w14:textId="77777777" w:rsidR="00924EC2" w:rsidRDefault="00F83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Instructivo No. 3.2</w:t>
            </w:r>
          </w:p>
          <w:p w14:paraId="427956F0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Equipo de computo </w:t>
            </w:r>
          </w:p>
          <w:p w14:paraId="44090AD5" w14:textId="77777777" w:rsidR="00D45FE4" w:rsidRDefault="00D45FE4" w:rsidP="00E62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24EC2" w14:paraId="64C9E412" w14:textId="77777777">
        <w:trPr>
          <w:trHeight w:val="514"/>
        </w:trPr>
        <w:tc>
          <w:tcPr>
            <w:tcW w:w="2017" w:type="dxa"/>
            <w:tcBorders>
              <w:bottom w:val="single" w:sz="4" w:space="0" w:color="000000"/>
            </w:tcBorders>
            <w:vAlign w:val="center"/>
          </w:tcPr>
          <w:p w14:paraId="2ADB5A7F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Tipo de Evidencia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C2B7362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Desempeño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647BF" w14:textId="77777777" w:rsidR="00924EC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282B5FBA" w14:textId="77777777" w:rsidR="00924EC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42748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Conocimiento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3BE49" w14:textId="77777777" w:rsidR="00924EC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1A87DB27" w14:textId="77777777" w:rsidR="00924EC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188B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D813C" w14:textId="77777777" w:rsidR="00924EC2" w:rsidRDefault="008B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B47C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 produce entrega de evidencia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4FE326" w14:textId="77777777" w:rsidR="00924EC2" w:rsidRPr="00A3177F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924EC2" w14:paraId="4D1C8EEF" w14:textId="77777777">
        <w:trPr>
          <w:trHeight w:val="19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7A61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lastRenderedPageBreak/>
              <w:t>Producto y Forma de Entrega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6AE0A" w14:textId="77777777" w:rsidR="00106859" w:rsidRDefault="00B871D9" w:rsidP="00106859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E622B2">
              <w:rPr>
                <w:rFonts w:asciiTheme="minorHAnsi" w:eastAsia="Calibri" w:hAnsiTheme="minorHAnsi" w:cstheme="minorHAnsi"/>
                <w:b/>
                <w:color w:val="000000"/>
              </w:rPr>
              <w:t>Producto</w:t>
            </w:r>
            <w:r w:rsidR="003D1BF0" w:rsidRPr="00E622B2">
              <w:rPr>
                <w:rFonts w:asciiTheme="minorHAnsi" w:eastAsia="Calibri" w:hAnsiTheme="minorHAnsi" w:cstheme="minorHAnsi"/>
                <w:color w:val="000000"/>
              </w:rPr>
              <w:t>:</w:t>
            </w:r>
          </w:p>
          <w:p w14:paraId="488F5E18" w14:textId="77777777" w:rsidR="00021A46" w:rsidRDefault="00021A46" w:rsidP="00106859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F199BDB" w14:textId="4FE42F86" w:rsidR="002653C7" w:rsidRDefault="002653C7" w:rsidP="00F3188B">
            <w:pPr>
              <w:pStyle w:val="Sinespaciado"/>
              <w:ind w:left="117" w:right="139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Estimado aprendiz, para esta actividad </w:t>
            </w:r>
            <w:r w:rsidR="004323FF">
              <w:rPr>
                <w:rFonts w:asciiTheme="minorHAnsi" w:eastAsia="Calibri" w:hAnsiTheme="minorHAnsi" w:cstheme="minorHAnsi"/>
                <w:color w:val="000000"/>
              </w:rPr>
              <w:t>usted debe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de modelar el diagrama </w:t>
            </w:r>
            <w:r w:rsidR="004323FF">
              <w:rPr>
                <w:rFonts w:asciiTheme="minorHAnsi" w:eastAsia="Calibri" w:hAnsiTheme="minorHAnsi" w:cstheme="minorHAnsi"/>
                <w:color w:val="000000"/>
              </w:rPr>
              <w:t>de casos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de</w:t>
            </w:r>
            <w:r w:rsidR="00F3188B">
              <w:rPr>
                <w:rFonts w:asciiTheme="minorHAnsi" w:eastAsia="Calibri" w:hAnsiTheme="minorHAnsi" w:cstheme="minorHAnsi"/>
                <w:color w:val="000000"/>
              </w:rPr>
              <w:t>l software del proyecto formativo según los requerimientos planteado</w:t>
            </w:r>
            <w:r w:rsidR="004323FF">
              <w:rPr>
                <w:rFonts w:asciiTheme="minorHAnsi" w:eastAsia="Calibri" w:hAnsiTheme="minorHAnsi" w:cstheme="minorHAnsi"/>
                <w:color w:val="000000"/>
              </w:rPr>
              <w:t>s</w:t>
            </w:r>
            <w:r w:rsidR="00F3188B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>es importe tener en cuenta cada uno de los componentes del diagrama de caso de uso para la solución del caso de estudio planteado.</w:t>
            </w:r>
          </w:p>
          <w:p w14:paraId="547CF1EE" w14:textId="77777777" w:rsidR="007C1F10" w:rsidRDefault="007C1F10" w:rsidP="00106859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3D7B751" w14:textId="77913101" w:rsidR="00005B99" w:rsidRDefault="004323FF" w:rsidP="007C1F1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</w:rPr>
              <w:t xml:space="preserve"> Listar los requerimientos funcionales del sistema la siguiente tabla:</w:t>
            </w:r>
          </w:p>
          <w:p w14:paraId="7E027133" w14:textId="77777777" w:rsidR="004323FF" w:rsidRDefault="004323FF" w:rsidP="007C1F1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7"/>
              <w:gridCol w:w="5797"/>
            </w:tblGrid>
            <w:tr w:rsidR="004323FF" w14:paraId="20E2C64D" w14:textId="77777777" w:rsidTr="004323FF">
              <w:tc>
                <w:tcPr>
                  <w:tcW w:w="1387" w:type="dxa"/>
                </w:tcPr>
                <w:p w14:paraId="621FC488" w14:textId="02E25421" w:rsidR="004323FF" w:rsidRDefault="004323FF" w:rsidP="007C1F10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</w:pPr>
                  <w:r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  <w:t>ID</w:t>
                  </w:r>
                </w:p>
              </w:tc>
              <w:tc>
                <w:tcPr>
                  <w:tcW w:w="5797" w:type="dxa"/>
                </w:tcPr>
                <w:p w14:paraId="77C37815" w14:textId="0D1BDDAC" w:rsidR="004323FF" w:rsidRDefault="004323FF" w:rsidP="007C1F10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</w:pPr>
                  <w:r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  <w:t>Requerimiento Funcional</w:t>
                  </w:r>
                </w:p>
              </w:tc>
            </w:tr>
            <w:tr w:rsidR="004323FF" w14:paraId="0627BFAD" w14:textId="77777777" w:rsidTr="004323FF">
              <w:tc>
                <w:tcPr>
                  <w:tcW w:w="1387" w:type="dxa"/>
                </w:tcPr>
                <w:p w14:paraId="36DE3770" w14:textId="39C3B8DD" w:rsidR="004323FF" w:rsidRDefault="004323FF" w:rsidP="007C1F10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</w:pPr>
                  <w:r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  <w:t>R1</w:t>
                  </w:r>
                </w:p>
              </w:tc>
              <w:tc>
                <w:tcPr>
                  <w:tcW w:w="5797" w:type="dxa"/>
                </w:tcPr>
                <w:p w14:paraId="060197C3" w14:textId="77777777" w:rsidR="004323FF" w:rsidRDefault="004323FF" w:rsidP="007C1F10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</w:pPr>
                </w:p>
              </w:tc>
            </w:tr>
            <w:tr w:rsidR="004323FF" w14:paraId="4C067380" w14:textId="77777777" w:rsidTr="004323FF">
              <w:tc>
                <w:tcPr>
                  <w:tcW w:w="1387" w:type="dxa"/>
                </w:tcPr>
                <w:p w14:paraId="3DF10D4A" w14:textId="70659E4B" w:rsidR="004323FF" w:rsidRDefault="004323FF" w:rsidP="007C1F10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</w:pPr>
                  <w:r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  <w:t>R2</w:t>
                  </w:r>
                </w:p>
              </w:tc>
              <w:tc>
                <w:tcPr>
                  <w:tcW w:w="5797" w:type="dxa"/>
                </w:tcPr>
                <w:p w14:paraId="6397A79F" w14:textId="77777777" w:rsidR="004323FF" w:rsidRDefault="004323FF" w:rsidP="007C1F10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</w:pPr>
                </w:p>
              </w:tc>
            </w:tr>
            <w:tr w:rsidR="004323FF" w14:paraId="2677BF67" w14:textId="77777777" w:rsidTr="004323FF">
              <w:tc>
                <w:tcPr>
                  <w:tcW w:w="1387" w:type="dxa"/>
                </w:tcPr>
                <w:p w14:paraId="2E89CF31" w14:textId="30B1A3D2" w:rsidR="004323FF" w:rsidRDefault="004323FF" w:rsidP="007C1F10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</w:pPr>
                  <w:r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  <w:t>R3</w:t>
                  </w:r>
                </w:p>
              </w:tc>
              <w:tc>
                <w:tcPr>
                  <w:tcW w:w="5797" w:type="dxa"/>
                </w:tcPr>
                <w:p w14:paraId="77DE4E88" w14:textId="77777777" w:rsidR="004323FF" w:rsidRDefault="004323FF" w:rsidP="007C1F10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color w:val="000000"/>
                    </w:rPr>
                  </w:pPr>
                </w:p>
              </w:tc>
            </w:tr>
          </w:tbl>
          <w:p w14:paraId="35F518BB" w14:textId="77777777" w:rsidR="004323FF" w:rsidRDefault="004323FF" w:rsidP="007C1F1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385FF3F" w14:textId="77777777" w:rsidR="00F83C44" w:rsidRDefault="00A23598" w:rsidP="00106859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A23598">
              <w:rPr>
                <w:rFonts w:asciiTheme="majorHAnsi" w:hAnsiTheme="majorHAnsi" w:cs="Calibri"/>
                <w:b/>
                <w:sz w:val="24"/>
                <w:szCs w:val="24"/>
                <w:lang w:val="es-CO"/>
              </w:rPr>
              <w:t>Nota</w:t>
            </w:r>
            <w:r>
              <w:rPr>
                <w:rFonts w:asciiTheme="majorHAnsi" w:hAnsiTheme="majorHAnsi" w:cs="Calibri"/>
                <w:sz w:val="24"/>
                <w:szCs w:val="24"/>
                <w:lang w:val="es-CO"/>
              </w:rPr>
              <w:t xml:space="preserve">: </w:t>
            </w:r>
            <w:r w:rsidR="002653C7">
              <w:rPr>
                <w:rFonts w:asciiTheme="minorHAnsi" w:eastAsia="Calibri" w:hAnsiTheme="minorHAnsi" w:cstheme="minorHAnsi"/>
                <w:color w:val="000000"/>
              </w:rPr>
              <w:t>Para la solución del ejerci</w:t>
            </w:r>
            <w:r w:rsidR="00D23C6B">
              <w:rPr>
                <w:rFonts w:asciiTheme="minorHAnsi" w:eastAsia="Calibri" w:hAnsiTheme="minorHAnsi" w:cstheme="minorHAnsi"/>
                <w:color w:val="000000"/>
              </w:rPr>
              <w:t>cio utilizar la herramienta día y debe sustentar el ejercicio al instructor.</w:t>
            </w:r>
          </w:p>
          <w:p w14:paraId="369DE915" w14:textId="77777777" w:rsidR="00E92CF9" w:rsidRDefault="00E92CF9" w:rsidP="00106859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3039242" w14:textId="77777777" w:rsidR="00E92CF9" w:rsidRPr="0026483E" w:rsidRDefault="00E92CF9" w:rsidP="00E92CF9">
            <w:pPr>
              <w:pStyle w:val="Sinespaciado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26483E">
              <w:rPr>
                <w:rFonts w:asciiTheme="minorHAnsi" w:eastAsia="Calibri" w:hAnsiTheme="minorHAnsi" w:cstheme="minorHAnsi"/>
                <w:b/>
                <w:color w:val="000000"/>
              </w:rPr>
              <w:t xml:space="preserve">Prohibiciones </w:t>
            </w:r>
            <w:r w:rsidR="001C665A">
              <w:rPr>
                <w:rFonts w:asciiTheme="minorHAnsi" w:eastAsia="Calibri" w:hAnsiTheme="minorHAnsi" w:cstheme="minorHAnsi"/>
                <w:b/>
                <w:color w:val="000000"/>
              </w:rPr>
              <w:t>del</w:t>
            </w:r>
            <w:r w:rsidRPr="0026483E">
              <w:rPr>
                <w:rFonts w:asciiTheme="minorHAnsi" w:eastAsia="Calibri" w:hAnsiTheme="minorHAnsi" w:cstheme="minorHAnsi"/>
                <w:b/>
                <w:color w:val="000000"/>
              </w:rPr>
              <w:t xml:space="preserve"> reglamento del </w:t>
            </w:r>
            <w:proofErr w:type="gramStart"/>
            <w:r w:rsidRPr="0026483E">
              <w:rPr>
                <w:rFonts w:asciiTheme="minorHAnsi" w:eastAsia="Calibri" w:hAnsiTheme="minorHAnsi" w:cstheme="minorHAnsi"/>
                <w:b/>
                <w:color w:val="000000"/>
              </w:rPr>
              <w:t>aprendiz :</w:t>
            </w:r>
            <w:proofErr w:type="gramEnd"/>
            <w:r w:rsidRPr="0026483E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1B0EE0B2" w14:textId="77777777" w:rsidR="00E92CF9" w:rsidRDefault="00E92CF9" w:rsidP="00E92CF9">
            <w:pPr>
              <w:pStyle w:val="Prrafodelista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color w:val="000000"/>
                <w:lang w:val="es-CO"/>
              </w:rPr>
            </w:pPr>
            <w:r w:rsidRPr="00C471F8">
              <w:rPr>
                <w:rFonts w:asciiTheme="minorHAnsi" w:eastAsia="Calibri" w:hAnsiTheme="minorHAnsi" w:cstheme="minorHAnsi"/>
                <w:color w:val="000000"/>
                <w:lang w:val="es-CO"/>
              </w:rPr>
              <w:t>Plagiar materiales, trabajos y demás documentos generados en los grupos de trabajo o producto del trabajo en equipo institucional, así como las fuentes bibliográficas consultadas en los diferentes soportes.</w:t>
            </w:r>
          </w:p>
          <w:p w14:paraId="24CEC3AA" w14:textId="77777777" w:rsidR="00E92CF9" w:rsidRPr="00C471F8" w:rsidRDefault="00E92CF9" w:rsidP="00E92CF9">
            <w:pPr>
              <w:pStyle w:val="Prrafodelista"/>
              <w:widowControl/>
              <w:autoSpaceDE w:val="0"/>
              <w:autoSpaceDN w:val="0"/>
              <w:adjustRightInd w:val="0"/>
              <w:ind w:left="720"/>
              <w:jc w:val="both"/>
              <w:rPr>
                <w:rFonts w:asciiTheme="minorHAnsi" w:eastAsia="Calibri" w:hAnsiTheme="minorHAnsi" w:cstheme="minorHAnsi"/>
                <w:color w:val="000000"/>
                <w:lang w:val="es-CO"/>
              </w:rPr>
            </w:pPr>
          </w:p>
          <w:p w14:paraId="2B3510AC" w14:textId="77777777" w:rsidR="00E92CF9" w:rsidRPr="00C471F8" w:rsidRDefault="00E92CF9" w:rsidP="00E92CF9">
            <w:pPr>
              <w:pStyle w:val="Prrafodelista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color w:val="000000"/>
                <w:lang w:val="es-CO"/>
              </w:rPr>
            </w:pPr>
            <w:r w:rsidRPr="00C471F8">
              <w:rPr>
                <w:rFonts w:asciiTheme="minorHAnsi" w:eastAsia="Calibri" w:hAnsiTheme="minorHAnsi" w:cstheme="minorHAnsi"/>
                <w:color w:val="000000"/>
                <w:lang w:val="es-CO"/>
              </w:rPr>
              <w:t>Realizar fraude en evaluaciones, en el proceso de aprendizaje o en concursos, juegos o competencias de cualquier carácter.</w:t>
            </w:r>
          </w:p>
          <w:p w14:paraId="2DCD6E01" w14:textId="77777777" w:rsidR="00E92CF9" w:rsidRPr="00E92CF9" w:rsidRDefault="00E92CF9" w:rsidP="00106859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000000"/>
                <w:lang w:val="es-CO"/>
              </w:rPr>
            </w:pPr>
          </w:p>
          <w:p w14:paraId="3D01D5D5" w14:textId="77777777" w:rsidR="00D23C6B" w:rsidRPr="00052C4B" w:rsidRDefault="00052C4B" w:rsidP="00D23C6B">
            <w:pPr>
              <w:pStyle w:val="Sinespaciado"/>
              <w:jc w:val="both"/>
              <w:rPr>
                <w:rFonts w:ascii="Calibri" w:eastAsia="Calibri" w:hAnsi="Calibri" w:cs="Calibri"/>
                <w:color w:val="000000"/>
              </w:rPr>
            </w:pPr>
            <w:r w:rsidRPr="00E622B2">
              <w:rPr>
                <w:rFonts w:asciiTheme="minorHAnsi" w:eastAsia="Calibri" w:hAnsiTheme="minorHAnsi" w:cstheme="minorHAnsi"/>
                <w:b/>
                <w:color w:val="000000"/>
              </w:rPr>
              <w:t>Forma de Entrega</w:t>
            </w:r>
            <w:r w:rsidRPr="00E622B2">
              <w:rPr>
                <w:rFonts w:asciiTheme="minorHAnsi" w:eastAsia="Calibri" w:hAnsiTheme="minorHAnsi" w:cstheme="minorHAnsi"/>
                <w:color w:val="000000"/>
              </w:rPr>
              <w:t xml:space="preserve">: </w:t>
            </w:r>
          </w:p>
          <w:p w14:paraId="0A75326F" w14:textId="77777777" w:rsidR="00CD3DD7" w:rsidRPr="00052C4B" w:rsidRDefault="00D23C6B" w:rsidP="00D23C6B">
            <w:pPr>
              <w:pStyle w:val="Default"/>
              <w:jc w:val="both"/>
              <w:rPr>
                <w:rFonts w:eastAsia="Calibri"/>
              </w:rPr>
            </w:pPr>
            <w:r>
              <w:rPr>
                <w:sz w:val="22"/>
                <w:szCs w:val="22"/>
              </w:rPr>
              <w:t>Principalmente enlace correspondiente en TERRITORIUM, pero en caso de no ser posible, también puede usar WhatsApp, email misena, Gmail, u Outlook.</w:t>
            </w:r>
          </w:p>
        </w:tc>
      </w:tr>
      <w:tr w:rsidR="00924EC2" w14:paraId="27C22B91" w14:textId="77777777">
        <w:trPr>
          <w:trHeight w:val="283"/>
        </w:trPr>
        <w:tc>
          <w:tcPr>
            <w:tcW w:w="2017" w:type="dxa"/>
            <w:tcBorders>
              <w:top w:val="single" w:sz="4" w:space="0" w:color="000000"/>
            </w:tcBorders>
            <w:vAlign w:val="center"/>
          </w:tcPr>
          <w:p w14:paraId="5BA45305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 de Inicio: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</w:tcBorders>
            <w:vAlign w:val="center"/>
          </w:tcPr>
          <w:p w14:paraId="4A11CBBF" w14:textId="5B96D048" w:rsidR="00924EC2" w:rsidRDefault="00B04ECC" w:rsidP="0068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  <w:r w:rsidR="00D441C0">
              <w:rPr>
                <w:rFonts w:ascii="Calibri" w:eastAsia="Calibri" w:hAnsi="Calibri" w:cs="Calibri"/>
                <w:color w:val="000000"/>
              </w:rPr>
              <w:t>/0</w:t>
            </w:r>
            <w:r>
              <w:rPr>
                <w:rFonts w:ascii="Calibri" w:eastAsia="Calibri" w:hAnsi="Calibri" w:cs="Calibri"/>
                <w:color w:val="000000"/>
              </w:rPr>
              <w:t>9</w:t>
            </w:r>
            <w:r w:rsidR="009C1130" w:rsidRPr="009C1130">
              <w:rPr>
                <w:rFonts w:ascii="Calibri" w:eastAsia="Calibri" w:hAnsi="Calibri" w:cs="Calibri"/>
                <w:color w:val="000000"/>
              </w:rPr>
              <w:t>/2021</w:t>
            </w:r>
          </w:p>
        </w:tc>
      </w:tr>
      <w:tr w:rsidR="00924EC2" w14:paraId="3B52B277" w14:textId="77777777">
        <w:trPr>
          <w:trHeight w:val="283"/>
        </w:trPr>
        <w:tc>
          <w:tcPr>
            <w:tcW w:w="2017" w:type="dxa"/>
            <w:vAlign w:val="center"/>
          </w:tcPr>
          <w:p w14:paraId="5F0E1099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 de Fin:</w:t>
            </w:r>
          </w:p>
        </w:tc>
        <w:tc>
          <w:tcPr>
            <w:tcW w:w="7204" w:type="dxa"/>
            <w:gridSpan w:val="8"/>
            <w:vAlign w:val="center"/>
          </w:tcPr>
          <w:p w14:paraId="399F9CE4" w14:textId="6344D8E1" w:rsidR="00924EC2" w:rsidRDefault="00B04ECC" w:rsidP="00D44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  <w:r w:rsidR="00D441C0">
              <w:rPr>
                <w:rFonts w:ascii="Calibri" w:eastAsia="Calibri" w:hAnsi="Calibri" w:cs="Calibri"/>
                <w:color w:val="000000"/>
              </w:rPr>
              <w:t>/0</w:t>
            </w:r>
            <w:r>
              <w:rPr>
                <w:rFonts w:ascii="Calibri" w:eastAsia="Calibri" w:hAnsi="Calibri" w:cs="Calibri"/>
                <w:color w:val="000000"/>
              </w:rPr>
              <w:t>9</w:t>
            </w:r>
            <w:r w:rsidR="009C1130" w:rsidRPr="009C1130">
              <w:rPr>
                <w:rFonts w:ascii="Calibri" w:eastAsia="Calibri" w:hAnsi="Calibri" w:cs="Calibri"/>
                <w:color w:val="000000"/>
              </w:rPr>
              <w:t>/2021</w:t>
            </w:r>
          </w:p>
        </w:tc>
      </w:tr>
      <w:tr w:rsidR="00924EC2" w14:paraId="08E8CBE3" w14:textId="77777777">
        <w:trPr>
          <w:trHeight w:val="283"/>
        </w:trPr>
        <w:tc>
          <w:tcPr>
            <w:tcW w:w="2017" w:type="dxa"/>
            <w:tcBorders>
              <w:bottom w:val="single" w:sz="4" w:space="0" w:color="000000"/>
            </w:tcBorders>
            <w:vAlign w:val="center"/>
          </w:tcPr>
          <w:p w14:paraId="6E955EB0" w14:textId="77777777" w:rsidR="00924EC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Intensidad /duración</w:t>
            </w:r>
          </w:p>
        </w:tc>
        <w:tc>
          <w:tcPr>
            <w:tcW w:w="7204" w:type="dxa"/>
            <w:gridSpan w:val="8"/>
            <w:tcBorders>
              <w:bottom w:val="single" w:sz="4" w:space="0" w:color="000000"/>
            </w:tcBorders>
            <w:vAlign w:val="center"/>
          </w:tcPr>
          <w:p w14:paraId="735E6F82" w14:textId="77777777" w:rsidR="00924EC2" w:rsidRDefault="005D292C" w:rsidP="00D41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  <w:r w:rsidR="001736B8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B871D9">
              <w:rPr>
                <w:rFonts w:ascii="Calibri" w:eastAsia="Calibri" w:hAnsi="Calibri" w:cs="Calibri"/>
                <w:color w:val="000000"/>
              </w:rPr>
              <w:t xml:space="preserve">horas </w:t>
            </w:r>
          </w:p>
        </w:tc>
      </w:tr>
    </w:tbl>
    <w:p w14:paraId="19401D49" w14:textId="77777777" w:rsidR="00552363" w:rsidRDefault="00552363" w:rsidP="007C1F10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0310A84" w14:textId="77777777" w:rsidR="00552363" w:rsidRDefault="00552363" w:rsidP="007C1F10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6C5A39" w14:textId="4BB02966" w:rsidR="007C1F10" w:rsidRPr="007C1F10" w:rsidRDefault="007C1F10" w:rsidP="007C1F10">
      <w:pPr>
        <w:jc w:val="center"/>
        <w:rPr>
          <w:rFonts w:ascii="Calibri" w:eastAsia="Calibri" w:hAnsi="Calibri" w:cs="Calibri"/>
          <w:b/>
          <w:sz w:val="24"/>
          <w:szCs w:val="24"/>
        </w:rPr>
      </w:pPr>
      <w:r w:rsidRPr="007C1F10">
        <w:rPr>
          <w:rFonts w:ascii="Calibri" w:eastAsia="Calibri" w:hAnsi="Calibri" w:cs="Calibri"/>
          <w:b/>
          <w:sz w:val="24"/>
          <w:szCs w:val="24"/>
        </w:rPr>
        <w:t>EJERCICO GUIA PARA EL DESARROLLO DE LA ACTIVIDAD:</w:t>
      </w:r>
    </w:p>
    <w:p w14:paraId="31CDFF78" w14:textId="77777777" w:rsidR="007C1F10" w:rsidRPr="001A7484" w:rsidRDefault="007C1F10">
      <w:pPr>
        <w:rPr>
          <w:rFonts w:asciiTheme="minorHAnsi" w:eastAsia="Calibri" w:hAnsiTheme="minorHAnsi" w:cstheme="minorHAnsi"/>
          <w:color w:val="000000"/>
          <w:lang w:val="es-CO"/>
        </w:rPr>
      </w:pPr>
    </w:p>
    <w:p w14:paraId="46CE725D" w14:textId="77777777" w:rsidR="00301373" w:rsidRDefault="00301373" w:rsidP="007C1F10">
      <w:pPr>
        <w:rPr>
          <w:rFonts w:asciiTheme="minorHAnsi" w:eastAsia="Calibri" w:hAnsiTheme="minorHAnsi" w:cstheme="minorHAnsi"/>
          <w:color w:val="000000"/>
          <w:lang w:val="es-CO"/>
        </w:rPr>
      </w:pPr>
      <w:r>
        <w:rPr>
          <w:rFonts w:asciiTheme="minorHAnsi" w:eastAsia="Calibri" w:hAnsiTheme="minorHAnsi" w:cstheme="minorHAnsi"/>
          <w:color w:val="000000"/>
          <w:lang w:val="es-CO"/>
        </w:rPr>
        <w:t>Estimado aprendi</w:t>
      </w:r>
      <w:r w:rsidR="004267BF">
        <w:rPr>
          <w:rFonts w:asciiTheme="minorHAnsi" w:eastAsia="Calibri" w:hAnsiTheme="minorHAnsi" w:cstheme="minorHAnsi"/>
          <w:color w:val="000000"/>
          <w:lang w:val="es-CO"/>
        </w:rPr>
        <w:t xml:space="preserve">z, como ejercicio guía vamos a modelar por medio de casos de uso el software para un parqueadero de carros y motos, teniendo en cuenta </w:t>
      </w:r>
      <w:r w:rsidR="008D2DC3">
        <w:rPr>
          <w:rFonts w:asciiTheme="minorHAnsi" w:eastAsia="Calibri" w:hAnsiTheme="minorHAnsi" w:cstheme="minorHAnsi"/>
          <w:color w:val="000000"/>
          <w:lang w:val="es-CO"/>
        </w:rPr>
        <w:t>los siguientes requerimientos</w:t>
      </w:r>
      <w:r w:rsidR="004267BF">
        <w:rPr>
          <w:rFonts w:asciiTheme="minorHAnsi" w:eastAsia="Calibri" w:hAnsiTheme="minorHAnsi" w:cstheme="minorHAnsi"/>
          <w:color w:val="000000"/>
          <w:lang w:val="es-CO"/>
        </w:rPr>
        <w:t>:</w:t>
      </w:r>
    </w:p>
    <w:p w14:paraId="79063678" w14:textId="77777777" w:rsidR="00301373" w:rsidRDefault="00301373" w:rsidP="007C1F10">
      <w:pPr>
        <w:rPr>
          <w:rFonts w:asciiTheme="minorHAnsi" w:eastAsia="Calibri" w:hAnsiTheme="minorHAnsi" w:cstheme="minorHAnsi"/>
          <w:color w:val="000000"/>
          <w:lang w:val="es-CO"/>
        </w:rPr>
      </w:pPr>
    </w:p>
    <w:p w14:paraId="7E648DE1" w14:textId="77777777" w:rsidR="007C1F10" w:rsidRDefault="007C1F10" w:rsidP="007C1F10">
      <w:pPr>
        <w:pStyle w:val="Prrafodelista"/>
        <w:widowControl/>
        <w:numPr>
          <w:ilvl w:val="0"/>
          <w:numId w:val="22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 El sistema debe permitir al </w:t>
      </w:r>
      <w:proofErr w:type="gramStart"/>
      <w:r w:rsidRPr="00CF15EF">
        <w:rPr>
          <w:rFonts w:asciiTheme="minorHAnsi" w:eastAsia="Calibri" w:hAnsiTheme="minorHAnsi" w:cstheme="minorHAnsi"/>
          <w:color w:val="000000"/>
          <w:lang w:val="es-CO"/>
        </w:rPr>
        <w:t>administrador  registrar</w:t>
      </w:r>
      <w:proofErr w:type="gramEnd"/>
      <w:r w:rsidRPr="00CF15EF">
        <w:rPr>
          <w:rFonts w:asciiTheme="minorHAnsi" w:eastAsia="Calibri" w:hAnsiTheme="minorHAnsi" w:cstheme="minorHAnsi"/>
          <w:color w:val="000000"/>
          <w:lang w:val="es-CO"/>
        </w:rPr>
        <w:t xml:space="preserve"> los carros o motos</w:t>
      </w:r>
      <w:r w:rsidRPr="001A7484">
        <w:rPr>
          <w:rFonts w:asciiTheme="minorHAnsi" w:eastAsia="Calibri" w:hAnsiTheme="minorHAnsi" w:cstheme="minorHAnsi"/>
          <w:color w:val="000000"/>
          <w:lang w:val="es-CO"/>
        </w:rPr>
        <w:t xml:space="preserve"> </w:t>
      </w:r>
      <w:r w:rsidRPr="00B54397">
        <w:rPr>
          <w:rFonts w:asciiTheme="minorHAnsi" w:eastAsia="Calibri" w:hAnsiTheme="minorHAnsi" w:cstheme="minorHAnsi"/>
          <w:color w:val="000000"/>
          <w:lang w:val="es-CO"/>
        </w:rPr>
        <w:t>que ingresan al parqueadero.</w:t>
      </w:r>
    </w:p>
    <w:p w14:paraId="72A3ED57" w14:textId="77777777" w:rsidR="008D2DC3" w:rsidRPr="00B54397" w:rsidRDefault="008D2DC3" w:rsidP="008D2DC3">
      <w:pPr>
        <w:pStyle w:val="Prrafodelista"/>
        <w:widowControl/>
        <w:spacing w:after="200" w:line="276" w:lineRule="auto"/>
        <w:ind w:left="720"/>
        <w:contextualSpacing/>
        <w:rPr>
          <w:rFonts w:asciiTheme="minorHAnsi" w:eastAsia="Calibri" w:hAnsiTheme="minorHAnsi" w:cstheme="minorHAnsi"/>
          <w:color w:val="000000"/>
          <w:lang w:val="es-CO"/>
        </w:rPr>
      </w:pPr>
    </w:p>
    <w:p w14:paraId="15D52582" w14:textId="0237271F" w:rsidR="007C1F10" w:rsidRDefault="007C1F10" w:rsidP="007C1F10">
      <w:pPr>
        <w:pStyle w:val="Prrafodelista"/>
        <w:widowControl/>
        <w:numPr>
          <w:ilvl w:val="0"/>
          <w:numId w:val="22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El sistema debe permitir </w:t>
      </w:r>
      <w:r w:rsidR="00E9005D" w:rsidRPr="00B54397">
        <w:rPr>
          <w:rFonts w:asciiTheme="minorHAnsi" w:eastAsia="Calibri" w:hAnsiTheme="minorHAnsi" w:cstheme="minorHAnsi"/>
          <w:color w:val="000000"/>
          <w:lang w:val="es-CO"/>
        </w:rPr>
        <w:t>a</w:t>
      </w:r>
      <w:r w:rsidR="00E9005D">
        <w:rPr>
          <w:rFonts w:asciiTheme="minorHAnsi" w:eastAsia="Calibri" w:hAnsiTheme="minorHAnsi" w:cstheme="minorHAnsi"/>
          <w:color w:val="000000"/>
          <w:lang w:val="es-CO"/>
        </w:rPr>
        <w:t>l</w:t>
      </w:r>
      <w:r w:rsidR="00E9005D" w:rsidRPr="00B54397">
        <w:rPr>
          <w:rFonts w:asciiTheme="minorHAnsi" w:eastAsia="Calibri" w:hAnsiTheme="minorHAnsi" w:cstheme="minorHAnsi"/>
          <w:color w:val="000000"/>
          <w:lang w:val="es-CO"/>
        </w:rPr>
        <w:t xml:space="preserve"> administrador</w:t>
      </w:r>
      <w:r w:rsidRPr="00CF15EF">
        <w:rPr>
          <w:rFonts w:asciiTheme="minorHAnsi" w:eastAsia="Calibri" w:hAnsiTheme="minorHAnsi" w:cstheme="minorHAnsi"/>
          <w:color w:val="000000"/>
          <w:lang w:val="es-CO"/>
        </w:rPr>
        <w:t xml:space="preserve"> imprimir el recibo</w:t>
      </w:r>
      <w:r w:rsidRPr="00A155AF">
        <w:rPr>
          <w:rFonts w:asciiTheme="minorHAnsi" w:eastAsia="Calibri" w:hAnsiTheme="minorHAnsi" w:cstheme="minorHAnsi"/>
          <w:color w:val="000000"/>
          <w:lang w:val="es-CO"/>
        </w:rPr>
        <w:t xml:space="preserve"> </w:t>
      </w:r>
      <w:r w:rsidRPr="00B54397">
        <w:rPr>
          <w:rFonts w:asciiTheme="minorHAnsi" w:eastAsia="Calibri" w:hAnsiTheme="minorHAnsi" w:cstheme="minorHAnsi"/>
          <w:color w:val="000000"/>
          <w:lang w:val="es-CO"/>
        </w:rPr>
        <w:t>con hora de ingreso, fecha, datos del vehículo.</w:t>
      </w:r>
    </w:p>
    <w:p w14:paraId="2D0CAC4B" w14:textId="77777777" w:rsidR="00670986" w:rsidRPr="00B54397" w:rsidRDefault="00670986" w:rsidP="00344FA2">
      <w:pPr>
        <w:pStyle w:val="Prrafodelista"/>
        <w:widowControl/>
        <w:spacing w:after="200" w:line="276" w:lineRule="auto"/>
        <w:ind w:left="720"/>
        <w:contextualSpacing/>
        <w:rPr>
          <w:rFonts w:asciiTheme="minorHAnsi" w:eastAsia="Calibri" w:hAnsiTheme="minorHAnsi" w:cstheme="minorHAnsi"/>
          <w:color w:val="000000"/>
          <w:lang w:val="es-CO"/>
        </w:rPr>
      </w:pPr>
    </w:p>
    <w:p w14:paraId="5A3A7856" w14:textId="77777777" w:rsidR="007C1F10" w:rsidRPr="001A7484" w:rsidRDefault="007C1F10" w:rsidP="007C1F10">
      <w:pPr>
        <w:pStyle w:val="Prrafodelista"/>
        <w:widowControl/>
        <w:numPr>
          <w:ilvl w:val="0"/>
          <w:numId w:val="22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 w:rsidRPr="001A7484">
        <w:rPr>
          <w:rFonts w:asciiTheme="minorHAnsi" w:eastAsia="Calibri" w:hAnsiTheme="minorHAnsi" w:cstheme="minorHAnsi"/>
          <w:color w:val="000000"/>
          <w:lang w:val="es-CO"/>
        </w:rPr>
        <w:lastRenderedPageBreak/>
        <w:t>El usuario debe entregar el recibo para sacar el vehículo del parqueadero.</w:t>
      </w:r>
    </w:p>
    <w:p w14:paraId="102752D6" w14:textId="77777777" w:rsidR="00344FA2" w:rsidRPr="00A155AF" w:rsidRDefault="00344FA2" w:rsidP="00344FA2">
      <w:pPr>
        <w:pStyle w:val="Prrafodelista"/>
        <w:widowControl/>
        <w:spacing w:after="200" w:line="276" w:lineRule="auto"/>
        <w:ind w:left="720"/>
        <w:contextualSpacing/>
        <w:rPr>
          <w:rFonts w:asciiTheme="minorHAnsi" w:eastAsia="Calibri" w:hAnsiTheme="minorHAnsi" w:cstheme="minorHAnsi"/>
          <w:color w:val="000000"/>
          <w:lang w:val="es-CO"/>
        </w:rPr>
      </w:pPr>
    </w:p>
    <w:p w14:paraId="4FA19C2E" w14:textId="310ABAF6" w:rsidR="007C1F10" w:rsidRDefault="007C1F10" w:rsidP="007C1F10">
      <w:pPr>
        <w:pStyle w:val="Prrafodelista"/>
        <w:widowControl/>
        <w:numPr>
          <w:ilvl w:val="0"/>
          <w:numId w:val="22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Para poder sacar el vehículo del parqueadero </w:t>
      </w:r>
      <w:r w:rsidR="00E9005D" w:rsidRPr="00B54397">
        <w:rPr>
          <w:rFonts w:asciiTheme="minorHAnsi" w:eastAsia="Calibri" w:hAnsiTheme="minorHAnsi" w:cstheme="minorHAnsi"/>
          <w:color w:val="000000"/>
          <w:lang w:val="es-CO"/>
        </w:rPr>
        <w:t>el administrador</w:t>
      </w:r>
      <w:r w:rsidRPr="00CF15EF">
        <w:rPr>
          <w:rFonts w:asciiTheme="minorHAnsi" w:eastAsia="Calibri" w:hAnsiTheme="minorHAnsi" w:cstheme="minorHAnsi"/>
          <w:color w:val="000000"/>
          <w:lang w:val="es-CO"/>
        </w:rPr>
        <w:t xml:space="preserve"> </w:t>
      </w: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debe </w:t>
      </w:r>
      <w:r w:rsidRPr="00CF15EF">
        <w:rPr>
          <w:rFonts w:asciiTheme="minorHAnsi" w:eastAsia="Calibri" w:hAnsiTheme="minorHAnsi" w:cstheme="minorHAnsi"/>
          <w:color w:val="000000"/>
          <w:lang w:val="es-CO"/>
        </w:rPr>
        <w:t>verificar los datos</w:t>
      </w:r>
      <w:r w:rsidRPr="00A155AF">
        <w:rPr>
          <w:rFonts w:asciiTheme="minorHAnsi" w:eastAsia="Calibri" w:hAnsiTheme="minorHAnsi" w:cstheme="minorHAnsi"/>
          <w:color w:val="000000"/>
          <w:lang w:val="es-CO"/>
        </w:rPr>
        <w:t xml:space="preserve"> </w:t>
      </w: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del recibo del </w:t>
      </w:r>
      <w:r w:rsidR="009D43D3" w:rsidRPr="00B54397">
        <w:rPr>
          <w:rFonts w:asciiTheme="minorHAnsi" w:eastAsia="Calibri" w:hAnsiTheme="minorHAnsi" w:cstheme="minorHAnsi"/>
          <w:color w:val="000000"/>
          <w:lang w:val="es-CO"/>
        </w:rPr>
        <w:t>usuario para</w:t>
      </w: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 calcular el cobro.</w:t>
      </w:r>
    </w:p>
    <w:p w14:paraId="05F172A5" w14:textId="77777777" w:rsidR="00A04A36" w:rsidRDefault="00A04A36" w:rsidP="00A04A36">
      <w:pPr>
        <w:pStyle w:val="Prrafodelista"/>
        <w:widowControl/>
        <w:spacing w:after="200" w:line="276" w:lineRule="auto"/>
        <w:ind w:left="720"/>
        <w:contextualSpacing/>
        <w:rPr>
          <w:rFonts w:asciiTheme="minorHAnsi" w:eastAsia="Calibri" w:hAnsiTheme="minorHAnsi" w:cstheme="minorHAnsi"/>
          <w:color w:val="000000"/>
          <w:lang w:val="es-CO"/>
        </w:rPr>
      </w:pPr>
    </w:p>
    <w:p w14:paraId="1AC7E6EE" w14:textId="77777777" w:rsidR="007C1F10" w:rsidRDefault="007C1F10" w:rsidP="007C1F10">
      <w:pPr>
        <w:pStyle w:val="Prrafodelista"/>
        <w:widowControl/>
        <w:numPr>
          <w:ilvl w:val="0"/>
          <w:numId w:val="22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Si el </w:t>
      </w:r>
      <w:r w:rsidRPr="00A155AF">
        <w:rPr>
          <w:rFonts w:asciiTheme="minorHAnsi" w:eastAsia="Calibri" w:hAnsiTheme="minorHAnsi" w:cstheme="minorHAnsi"/>
          <w:color w:val="000000"/>
          <w:lang w:val="es-CO"/>
        </w:rPr>
        <w:t>usuario tiene contrato mensual con el parqueadero no es necesario generar recibo de cobro solo se hace el registro en sistema.</w:t>
      </w:r>
    </w:p>
    <w:p w14:paraId="01F2FAC7" w14:textId="77777777" w:rsidR="003E3FAF" w:rsidRPr="00B54397" w:rsidRDefault="003E3FAF" w:rsidP="003E3FAF">
      <w:pPr>
        <w:pStyle w:val="Prrafodelista"/>
        <w:widowControl/>
        <w:spacing w:after="200" w:line="276" w:lineRule="auto"/>
        <w:ind w:left="720"/>
        <w:contextualSpacing/>
        <w:rPr>
          <w:rFonts w:asciiTheme="minorHAnsi" w:eastAsia="Calibri" w:hAnsiTheme="minorHAnsi" w:cstheme="minorHAnsi"/>
          <w:color w:val="000000"/>
          <w:lang w:val="es-CO"/>
        </w:rPr>
      </w:pPr>
    </w:p>
    <w:p w14:paraId="618B4E40" w14:textId="77777777" w:rsidR="007C1F10" w:rsidRDefault="007C1F10" w:rsidP="007C1F10">
      <w:pPr>
        <w:pStyle w:val="Prrafodelista"/>
        <w:widowControl/>
        <w:numPr>
          <w:ilvl w:val="0"/>
          <w:numId w:val="22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Los usuarios que dejan el vehículo por más de 6 hora en el parqueadero se le hace un descuento del 20%. </w:t>
      </w:r>
    </w:p>
    <w:p w14:paraId="3845E2AA" w14:textId="77777777" w:rsidR="003E3FAF" w:rsidRPr="00B54397" w:rsidRDefault="003E3FAF" w:rsidP="003E3FAF">
      <w:pPr>
        <w:pStyle w:val="Prrafodelista"/>
        <w:widowControl/>
        <w:spacing w:after="200" w:line="276" w:lineRule="auto"/>
        <w:ind w:left="720"/>
        <w:contextualSpacing/>
        <w:rPr>
          <w:rFonts w:asciiTheme="minorHAnsi" w:eastAsia="Calibri" w:hAnsiTheme="minorHAnsi" w:cstheme="minorHAnsi"/>
          <w:color w:val="000000"/>
          <w:lang w:val="es-CO"/>
        </w:rPr>
      </w:pPr>
    </w:p>
    <w:p w14:paraId="6C157670" w14:textId="27AA8560" w:rsidR="007C1F10" w:rsidRDefault="007C1F10" w:rsidP="007C1F10">
      <w:pPr>
        <w:pStyle w:val="Prrafodelista"/>
        <w:widowControl/>
        <w:numPr>
          <w:ilvl w:val="0"/>
          <w:numId w:val="22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Al finalizar el día el </w:t>
      </w:r>
      <w:r w:rsidRPr="00A155AF">
        <w:rPr>
          <w:rFonts w:asciiTheme="minorHAnsi" w:eastAsia="Calibri" w:hAnsiTheme="minorHAnsi" w:cstheme="minorHAnsi"/>
          <w:color w:val="000000"/>
          <w:lang w:val="es-CO"/>
        </w:rPr>
        <w:t xml:space="preserve">administrador </w:t>
      </w: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debe </w:t>
      </w:r>
      <w:r w:rsidR="00E9005D" w:rsidRPr="00B54397">
        <w:rPr>
          <w:rFonts w:asciiTheme="minorHAnsi" w:eastAsia="Calibri" w:hAnsiTheme="minorHAnsi" w:cstheme="minorHAnsi"/>
          <w:color w:val="000000"/>
          <w:lang w:val="es-CO"/>
        </w:rPr>
        <w:t>generar un</w:t>
      </w:r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 reporte </w:t>
      </w:r>
      <w:proofErr w:type="gramStart"/>
      <w:r w:rsidRPr="00B54397">
        <w:rPr>
          <w:rFonts w:asciiTheme="minorHAnsi" w:eastAsia="Calibri" w:hAnsiTheme="minorHAnsi" w:cstheme="minorHAnsi"/>
          <w:color w:val="000000"/>
          <w:lang w:val="es-CO"/>
        </w:rPr>
        <w:t>de  los</w:t>
      </w:r>
      <w:proofErr w:type="gramEnd"/>
      <w:r w:rsidRPr="00B54397">
        <w:rPr>
          <w:rFonts w:asciiTheme="minorHAnsi" w:eastAsia="Calibri" w:hAnsiTheme="minorHAnsi" w:cstheme="minorHAnsi"/>
          <w:color w:val="000000"/>
          <w:lang w:val="es-CO"/>
        </w:rPr>
        <w:t xml:space="preserve"> vehículos que ingresaron el en día.</w:t>
      </w:r>
    </w:p>
    <w:p w14:paraId="0E6D88FF" w14:textId="3F1A646B" w:rsidR="004267BF" w:rsidRDefault="004267BF" w:rsidP="004267BF">
      <w:pPr>
        <w:widowControl/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>
        <w:rPr>
          <w:rFonts w:asciiTheme="minorHAnsi" w:eastAsia="Calibri" w:hAnsiTheme="minorHAnsi" w:cstheme="minorHAnsi"/>
          <w:color w:val="000000"/>
          <w:lang w:val="es-CO"/>
        </w:rPr>
        <w:t xml:space="preserve">Para modelar el diagrama de casos de uso, primero vamos </w:t>
      </w:r>
      <w:r w:rsidR="00E9005D">
        <w:rPr>
          <w:rFonts w:asciiTheme="minorHAnsi" w:eastAsia="Calibri" w:hAnsiTheme="minorHAnsi" w:cstheme="minorHAnsi"/>
          <w:color w:val="000000"/>
          <w:lang w:val="es-CO"/>
        </w:rPr>
        <w:t>a realizar</w:t>
      </w:r>
      <w:r>
        <w:rPr>
          <w:rFonts w:asciiTheme="minorHAnsi" w:eastAsia="Calibri" w:hAnsiTheme="minorHAnsi" w:cstheme="minorHAnsi"/>
          <w:color w:val="000000"/>
          <w:lang w:val="es-CO"/>
        </w:rPr>
        <w:t xml:space="preserve"> los siguientes pasos:</w:t>
      </w:r>
    </w:p>
    <w:p w14:paraId="1B2D5E1B" w14:textId="77777777" w:rsidR="004267BF" w:rsidRDefault="004267BF" w:rsidP="004267BF">
      <w:pPr>
        <w:pStyle w:val="Prrafodelista"/>
        <w:widowControl/>
        <w:numPr>
          <w:ilvl w:val="0"/>
          <w:numId w:val="24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>
        <w:rPr>
          <w:rFonts w:asciiTheme="minorHAnsi" w:eastAsia="Calibri" w:hAnsiTheme="minorHAnsi" w:cstheme="minorHAnsi"/>
          <w:color w:val="000000"/>
          <w:lang w:val="es-CO"/>
        </w:rPr>
        <w:t>Identificar los actores: Administrador</w:t>
      </w:r>
    </w:p>
    <w:p w14:paraId="367FDF84" w14:textId="77777777" w:rsidR="004267BF" w:rsidRDefault="004267BF" w:rsidP="004267BF">
      <w:pPr>
        <w:pStyle w:val="Prrafodelista"/>
        <w:widowControl/>
        <w:numPr>
          <w:ilvl w:val="0"/>
          <w:numId w:val="24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>
        <w:rPr>
          <w:rFonts w:asciiTheme="minorHAnsi" w:eastAsia="Calibri" w:hAnsiTheme="minorHAnsi" w:cstheme="minorHAnsi"/>
          <w:color w:val="000000"/>
          <w:lang w:val="es-CO"/>
        </w:rPr>
        <w:t>Identificar los casos de Uso</w:t>
      </w:r>
      <w:r w:rsidR="00340167">
        <w:rPr>
          <w:rFonts w:asciiTheme="minorHAnsi" w:eastAsia="Calibri" w:hAnsiTheme="minorHAnsi" w:cstheme="minorHAnsi"/>
          <w:color w:val="000000"/>
          <w:lang w:val="es-CO"/>
        </w:rPr>
        <w:t xml:space="preserve"> (funcionalidad del sistema)</w:t>
      </w:r>
      <w:r>
        <w:rPr>
          <w:rFonts w:asciiTheme="minorHAnsi" w:eastAsia="Calibri" w:hAnsiTheme="minorHAnsi" w:cstheme="minorHAnsi"/>
          <w:color w:val="000000"/>
          <w:lang w:val="es-CO"/>
        </w:rPr>
        <w:t xml:space="preserve">: </w:t>
      </w:r>
      <w:r w:rsidRPr="00A155AF">
        <w:rPr>
          <w:rFonts w:asciiTheme="minorHAnsi" w:eastAsia="Calibri" w:hAnsiTheme="minorHAnsi" w:cstheme="minorHAnsi"/>
          <w:color w:val="000000"/>
          <w:lang w:val="es-CO"/>
        </w:rPr>
        <w:t>Registrar carros y Motos</w:t>
      </w:r>
      <w:r>
        <w:rPr>
          <w:rFonts w:asciiTheme="minorHAnsi" w:eastAsia="Calibri" w:hAnsiTheme="minorHAnsi" w:cstheme="minorHAnsi"/>
          <w:color w:val="000000"/>
          <w:lang w:val="es-CO"/>
        </w:rPr>
        <w:t>, imprimir recibo, generar descuento, Generar Contrato, Generar reporte del día.</w:t>
      </w:r>
    </w:p>
    <w:p w14:paraId="62AE9D26" w14:textId="1A012F1B" w:rsidR="00951C1F" w:rsidRPr="001A7484" w:rsidRDefault="004267BF" w:rsidP="004F3A34">
      <w:pPr>
        <w:pStyle w:val="Prrafodelista"/>
        <w:widowControl/>
        <w:numPr>
          <w:ilvl w:val="0"/>
          <w:numId w:val="24"/>
        </w:numPr>
        <w:spacing w:after="200" w:line="276" w:lineRule="auto"/>
        <w:contextualSpacing/>
        <w:rPr>
          <w:rFonts w:asciiTheme="minorHAnsi" w:eastAsia="Calibri" w:hAnsiTheme="minorHAnsi" w:cstheme="minorHAnsi"/>
          <w:color w:val="000000"/>
          <w:lang w:val="es-CO"/>
        </w:rPr>
      </w:pPr>
      <w:r w:rsidRPr="004267BF">
        <w:rPr>
          <w:rFonts w:asciiTheme="minorHAnsi" w:eastAsia="Calibri" w:hAnsiTheme="minorHAnsi" w:cstheme="minorHAnsi"/>
          <w:color w:val="000000"/>
          <w:lang w:val="es-CO"/>
        </w:rPr>
        <w:t xml:space="preserve">Identificar </w:t>
      </w:r>
      <w:r w:rsidR="00E9005D" w:rsidRPr="004267BF">
        <w:rPr>
          <w:rFonts w:asciiTheme="minorHAnsi" w:eastAsia="Calibri" w:hAnsiTheme="minorHAnsi" w:cstheme="minorHAnsi"/>
          <w:color w:val="000000"/>
          <w:lang w:val="es-CO"/>
        </w:rPr>
        <w:t>las relaciones</w:t>
      </w:r>
      <w:r w:rsidRPr="004267BF">
        <w:rPr>
          <w:rFonts w:asciiTheme="minorHAnsi" w:eastAsia="Calibri" w:hAnsiTheme="minorHAnsi" w:cstheme="minorHAnsi"/>
          <w:color w:val="000000"/>
          <w:lang w:val="es-CO"/>
        </w:rPr>
        <w:t xml:space="preserve"> entre actores y casos de uso</w:t>
      </w:r>
    </w:p>
    <w:p w14:paraId="5FCF9E9C" w14:textId="77777777" w:rsidR="007C1F10" w:rsidRPr="004267BF" w:rsidRDefault="00301373" w:rsidP="00951C1F">
      <w:pPr>
        <w:pStyle w:val="Prrafodelista"/>
        <w:widowControl/>
        <w:spacing w:after="200" w:line="276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s-CO"/>
        </w:rPr>
        <w:drawing>
          <wp:inline distT="0" distB="0" distL="0" distR="0" wp14:anchorId="3B049E6A" wp14:editId="3B3E16E2">
            <wp:extent cx="489585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F10" w:rsidRPr="004267BF">
      <w:headerReference w:type="default" r:id="rId10"/>
      <w:footerReference w:type="default" r:id="rId11"/>
      <w:pgSz w:w="12240" w:h="15840"/>
      <w:pgMar w:top="2140" w:right="1467" w:bottom="993" w:left="1600" w:header="568" w:footer="3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0092" w14:textId="77777777" w:rsidR="002A4D0C" w:rsidRDefault="002A4D0C">
      <w:r>
        <w:separator/>
      </w:r>
    </w:p>
  </w:endnote>
  <w:endnote w:type="continuationSeparator" w:id="0">
    <w:p w14:paraId="48E023B0" w14:textId="77777777" w:rsidR="002A4D0C" w:rsidRDefault="002A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312C" w14:textId="77777777" w:rsidR="00924EC2" w:rsidRDefault="00B871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60"/>
      </w:tabs>
      <w:jc w:val="center"/>
      <w:rPr>
        <w:rFonts w:ascii="Calibri" w:eastAsia="Calibri" w:hAnsi="Calibri" w:cs="Calibri"/>
        <w:b/>
        <w:color w:val="000000"/>
        <w:sz w:val="20"/>
        <w:szCs w:val="20"/>
      </w:rPr>
    </w:pPr>
    <w:r>
      <w:rPr>
        <w:rFonts w:ascii="Calibri" w:eastAsia="Calibri" w:hAnsi="Calibri" w:cs="Calibri"/>
        <w:b/>
        <w:color w:val="FF0000"/>
        <w:sz w:val="20"/>
        <w:szCs w:val="20"/>
      </w:rPr>
      <w:t xml:space="preserve">                                                                  Documento No Controlado</w:t>
    </w:r>
    <w:r>
      <w:rPr>
        <w:rFonts w:ascii="Calibri" w:eastAsia="Calibri" w:hAnsi="Calibri" w:cs="Calibri"/>
        <w:b/>
        <w:color w:val="FF0000"/>
        <w:sz w:val="20"/>
        <w:szCs w:val="20"/>
      </w:rPr>
      <w:tab/>
      <w:t xml:space="preserve">                         </w:t>
    </w:r>
    <w:r>
      <w:rPr>
        <w:rFonts w:ascii="Calibri" w:eastAsia="Calibri" w:hAnsi="Calibri" w:cs="Calibri"/>
        <w:b/>
        <w:color w:val="000000"/>
        <w:sz w:val="20"/>
        <w:szCs w:val="20"/>
      </w:rPr>
      <w:t>FPI-FO-01 - V 1</w:t>
    </w:r>
  </w:p>
  <w:p w14:paraId="6CE433BB" w14:textId="77777777" w:rsidR="00924EC2" w:rsidRDefault="00924E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E360" w14:textId="77777777" w:rsidR="002A4D0C" w:rsidRDefault="002A4D0C">
      <w:r>
        <w:separator/>
      </w:r>
    </w:p>
  </w:footnote>
  <w:footnote w:type="continuationSeparator" w:id="0">
    <w:p w14:paraId="3AD91029" w14:textId="77777777" w:rsidR="002A4D0C" w:rsidRDefault="002A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BD8C" w14:textId="77777777" w:rsidR="00924EC2" w:rsidRDefault="00924EC2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4"/>
        <w:szCs w:val="24"/>
      </w:rPr>
    </w:pPr>
  </w:p>
  <w:tbl>
    <w:tblPr>
      <w:tblStyle w:val="a0"/>
      <w:tblW w:w="92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26"/>
      <w:gridCol w:w="6028"/>
      <w:gridCol w:w="1555"/>
    </w:tblGrid>
    <w:tr w:rsidR="00924EC2" w14:paraId="0B62914B" w14:textId="77777777">
      <w:tc>
        <w:tcPr>
          <w:tcW w:w="1626" w:type="dxa"/>
          <w:vAlign w:val="center"/>
        </w:tcPr>
        <w:p w14:paraId="39E76A25" w14:textId="77777777" w:rsidR="00924EC2" w:rsidRDefault="00B871D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"/>
              <w:szCs w:val="2"/>
            </w:rPr>
          </w:pP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 wp14:anchorId="0B87AF75" wp14:editId="6F62CF20">
                <wp:simplePos x="0" y="0"/>
                <wp:positionH relativeFrom="column">
                  <wp:posOffset>10797</wp:posOffset>
                </wp:positionH>
                <wp:positionV relativeFrom="paragraph">
                  <wp:posOffset>-435609</wp:posOffset>
                </wp:positionV>
                <wp:extent cx="895350" cy="774700"/>
                <wp:effectExtent l="0" t="0" r="0" b="0"/>
                <wp:wrapSquare wrapText="bothSides" distT="0" distB="0" distL="114300" distR="114300"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74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28" w:type="dxa"/>
          <w:vAlign w:val="center"/>
        </w:tcPr>
        <w:p w14:paraId="7DDFCF73" w14:textId="77777777" w:rsidR="00924EC2" w:rsidRDefault="00B871D9">
          <w:pPr>
            <w:pBdr>
              <w:top w:val="nil"/>
              <w:left w:val="nil"/>
              <w:bottom w:val="nil"/>
              <w:right w:val="nil"/>
              <w:between w:val="nil"/>
            </w:pBdr>
            <w:ind w:left="-111" w:hanging="195"/>
            <w:jc w:val="center"/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</w:pPr>
          <w:r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  <w:t>CENTRO DE GESTIÓN Y DESARROLLO SOSTENIBLE SURCOLOMBIANO</w:t>
          </w:r>
        </w:p>
        <w:p w14:paraId="0E266FF5" w14:textId="77777777" w:rsidR="00924EC2" w:rsidRDefault="00924EC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rlito" w:eastAsia="Carlito" w:hAnsi="Carlito" w:cs="Carlito"/>
              <w:b/>
              <w:color w:val="000000"/>
            </w:rPr>
          </w:pPr>
        </w:p>
        <w:p w14:paraId="73A1C32C" w14:textId="77777777" w:rsidR="00924EC2" w:rsidRDefault="00B871D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  <w:t>INSTRUCTIVO PARA LA EJECUCIÓN DE LA FPI</w:t>
          </w:r>
        </w:p>
      </w:tc>
      <w:tc>
        <w:tcPr>
          <w:tcW w:w="1555" w:type="dxa"/>
          <w:vAlign w:val="center"/>
        </w:tcPr>
        <w:p w14:paraId="1FC95F87" w14:textId="77777777" w:rsidR="00924EC2" w:rsidRDefault="00B871D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noProof/>
              <w:color w:val="000000"/>
              <w:lang w:val="es-CO"/>
            </w:rPr>
            <w:drawing>
              <wp:inline distT="0" distB="0" distL="0" distR="0" wp14:anchorId="3CB10499" wp14:editId="6E0A32BA">
                <wp:extent cx="719579" cy="771818"/>
                <wp:effectExtent l="0" t="0" r="0" b="0"/>
                <wp:docPr id="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79" cy="7718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F6C9627" w14:textId="77777777" w:rsidR="00924EC2" w:rsidRDefault="00924E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D5E"/>
    <w:multiLevelType w:val="hybridMultilevel"/>
    <w:tmpl w:val="927AFD4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961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3D7E"/>
    <w:multiLevelType w:val="hybridMultilevel"/>
    <w:tmpl w:val="64C2D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6352"/>
    <w:multiLevelType w:val="hybridMultilevel"/>
    <w:tmpl w:val="D32CB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065F"/>
    <w:multiLevelType w:val="hybridMultilevel"/>
    <w:tmpl w:val="388245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11B32"/>
    <w:multiLevelType w:val="hybridMultilevel"/>
    <w:tmpl w:val="89261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B3C"/>
    <w:multiLevelType w:val="hybridMultilevel"/>
    <w:tmpl w:val="9D428194"/>
    <w:lvl w:ilvl="0" w:tplc="D43470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8E6"/>
    <w:multiLevelType w:val="hybridMultilevel"/>
    <w:tmpl w:val="557498D0"/>
    <w:lvl w:ilvl="0" w:tplc="3F2E2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22A75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B7FCA"/>
    <w:multiLevelType w:val="multilevel"/>
    <w:tmpl w:val="9496BE8C"/>
    <w:lvl w:ilvl="0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TXinwei" w:cs="STXinwe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C4A4D"/>
    <w:multiLevelType w:val="multilevel"/>
    <w:tmpl w:val="7A1E2E3A"/>
    <w:lvl w:ilvl="0">
      <w:start w:val="1"/>
      <w:numFmt w:val="bullet"/>
      <w:lvlText w:val="-"/>
      <w:lvlJc w:val="left"/>
      <w:pPr>
        <w:ind w:left="594" w:hanging="360"/>
      </w:pPr>
      <w:rPr>
        <w:rFonts w:ascii="STXinwei" w:eastAsia="STXinwei" w:hAnsi="STXinwei" w:cs="STXinwei"/>
      </w:rPr>
    </w:lvl>
    <w:lvl w:ilvl="1">
      <w:start w:val="1"/>
      <w:numFmt w:val="bullet"/>
      <w:lvlText w:val="o"/>
      <w:lvlJc w:val="left"/>
      <w:pPr>
        <w:ind w:left="13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5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023E11"/>
    <w:multiLevelType w:val="hybridMultilevel"/>
    <w:tmpl w:val="9B024CA2"/>
    <w:lvl w:ilvl="0" w:tplc="875C36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B74B0"/>
    <w:multiLevelType w:val="hybridMultilevel"/>
    <w:tmpl w:val="36EEB566"/>
    <w:lvl w:ilvl="0" w:tplc="84BEFE80">
      <w:start w:val="10"/>
      <w:numFmt w:val="bullet"/>
      <w:lvlText w:val="-"/>
      <w:lvlJc w:val="left"/>
      <w:pPr>
        <w:ind w:left="720" w:hanging="360"/>
      </w:pPr>
      <w:rPr>
        <w:rFonts w:ascii="Cambria" w:eastAsia="Arial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5375C"/>
    <w:multiLevelType w:val="hybridMultilevel"/>
    <w:tmpl w:val="69B0DE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83893"/>
    <w:multiLevelType w:val="hybridMultilevel"/>
    <w:tmpl w:val="4440D7DC"/>
    <w:lvl w:ilvl="0" w:tplc="9C20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C4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6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6E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8C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A6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C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42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6A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6704DD"/>
    <w:multiLevelType w:val="hybridMultilevel"/>
    <w:tmpl w:val="31529756"/>
    <w:lvl w:ilvl="0" w:tplc="64C67850">
      <w:numFmt w:val="bullet"/>
      <w:lvlText w:val="-"/>
      <w:lvlJc w:val="left"/>
      <w:pPr>
        <w:ind w:left="720" w:hanging="360"/>
      </w:pPr>
      <w:rPr>
        <w:rFonts w:ascii="Cambria" w:eastAsia="Arial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90B66"/>
    <w:multiLevelType w:val="multilevel"/>
    <w:tmpl w:val="0DD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D84966"/>
    <w:multiLevelType w:val="hybridMultilevel"/>
    <w:tmpl w:val="D8E2E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33483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04AAD"/>
    <w:multiLevelType w:val="hybridMultilevel"/>
    <w:tmpl w:val="F432EC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26C01"/>
    <w:multiLevelType w:val="multilevel"/>
    <w:tmpl w:val="73B45370"/>
    <w:lvl w:ilvl="0">
      <w:start w:val="1"/>
      <w:numFmt w:val="decimal"/>
      <w:lvlText w:val="%1."/>
      <w:lvlJc w:val="left"/>
      <w:pPr>
        <w:ind w:left="837" w:hanging="360"/>
      </w:pPr>
    </w:lvl>
    <w:lvl w:ilvl="1">
      <w:start w:val="1"/>
      <w:numFmt w:val="lowerLetter"/>
      <w:lvlText w:val="%2."/>
      <w:lvlJc w:val="left"/>
      <w:pPr>
        <w:ind w:left="1557" w:hanging="360"/>
      </w:pPr>
    </w:lvl>
    <w:lvl w:ilvl="2">
      <w:start w:val="1"/>
      <w:numFmt w:val="lowerRoman"/>
      <w:lvlText w:val="%3."/>
      <w:lvlJc w:val="right"/>
      <w:pPr>
        <w:ind w:left="2277" w:hanging="180"/>
      </w:pPr>
    </w:lvl>
    <w:lvl w:ilvl="3">
      <w:start w:val="1"/>
      <w:numFmt w:val="decimal"/>
      <w:lvlText w:val="%4."/>
      <w:lvlJc w:val="left"/>
      <w:pPr>
        <w:ind w:left="2997" w:hanging="360"/>
      </w:pPr>
    </w:lvl>
    <w:lvl w:ilvl="4">
      <w:start w:val="1"/>
      <w:numFmt w:val="lowerLetter"/>
      <w:lvlText w:val="%5."/>
      <w:lvlJc w:val="left"/>
      <w:pPr>
        <w:ind w:left="3717" w:hanging="360"/>
      </w:pPr>
    </w:lvl>
    <w:lvl w:ilvl="5">
      <w:start w:val="1"/>
      <w:numFmt w:val="lowerRoman"/>
      <w:lvlText w:val="%6."/>
      <w:lvlJc w:val="right"/>
      <w:pPr>
        <w:ind w:left="4437" w:hanging="180"/>
      </w:pPr>
    </w:lvl>
    <w:lvl w:ilvl="6">
      <w:start w:val="1"/>
      <w:numFmt w:val="decimal"/>
      <w:lvlText w:val="%7."/>
      <w:lvlJc w:val="left"/>
      <w:pPr>
        <w:ind w:left="5157" w:hanging="360"/>
      </w:pPr>
    </w:lvl>
    <w:lvl w:ilvl="7">
      <w:start w:val="1"/>
      <w:numFmt w:val="lowerLetter"/>
      <w:lvlText w:val="%8."/>
      <w:lvlJc w:val="left"/>
      <w:pPr>
        <w:ind w:left="5877" w:hanging="360"/>
      </w:pPr>
    </w:lvl>
    <w:lvl w:ilvl="8">
      <w:start w:val="1"/>
      <w:numFmt w:val="lowerRoman"/>
      <w:lvlText w:val="%9."/>
      <w:lvlJc w:val="right"/>
      <w:pPr>
        <w:ind w:left="6597" w:hanging="180"/>
      </w:pPr>
    </w:lvl>
  </w:abstractNum>
  <w:abstractNum w:abstractNumId="22" w15:restartNumberingAfterBreak="0">
    <w:nsid w:val="65E85334"/>
    <w:multiLevelType w:val="hybridMultilevel"/>
    <w:tmpl w:val="759EC344"/>
    <w:lvl w:ilvl="0" w:tplc="AE7EC1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2253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680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04B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29E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4FB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C4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E2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8A0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B2D6987"/>
    <w:multiLevelType w:val="hybridMultilevel"/>
    <w:tmpl w:val="20BACE92"/>
    <w:lvl w:ilvl="0" w:tplc="DA5233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41618">
    <w:abstractNumId w:val="21"/>
  </w:num>
  <w:num w:numId="2" w16cid:durableId="848519560">
    <w:abstractNumId w:val="9"/>
  </w:num>
  <w:num w:numId="3" w16cid:durableId="1767457356">
    <w:abstractNumId w:val="11"/>
  </w:num>
  <w:num w:numId="4" w16cid:durableId="308901493">
    <w:abstractNumId w:val="15"/>
  </w:num>
  <w:num w:numId="5" w16cid:durableId="2066179418">
    <w:abstractNumId w:val="5"/>
  </w:num>
  <w:num w:numId="6" w16cid:durableId="1501191146">
    <w:abstractNumId w:val="4"/>
  </w:num>
  <w:num w:numId="7" w16cid:durableId="765660280">
    <w:abstractNumId w:val="18"/>
  </w:num>
  <w:num w:numId="8" w16cid:durableId="1705015608">
    <w:abstractNumId w:val="2"/>
  </w:num>
  <w:num w:numId="9" w16cid:durableId="309098608">
    <w:abstractNumId w:val="22"/>
  </w:num>
  <w:num w:numId="10" w16cid:durableId="367294291">
    <w:abstractNumId w:val="17"/>
  </w:num>
  <w:num w:numId="11" w16cid:durableId="2053190901">
    <w:abstractNumId w:val="19"/>
  </w:num>
  <w:num w:numId="12" w16cid:durableId="1432821858">
    <w:abstractNumId w:val="1"/>
  </w:num>
  <w:num w:numId="13" w16cid:durableId="201867477">
    <w:abstractNumId w:val="8"/>
  </w:num>
  <w:num w:numId="14" w16cid:durableId="1069351076">
    <w:abstractNumId w:val="6"/>
  </w:num>
  <w:num w:numId="15" w16cid:durableId="778257603">
    <w:abstractNumId w:val="12"/>
  </w:num>
  <w:num w:numId="16" w16cid:durableId="893347156">
    <w:abstractNumId w:val="14"/>
  </w:num>
  <w:num w:numId="17" w16cid:durableId="904296688">
    <w:abstractNumId w:val="13"/>
  </w:num>
  <w:num w:numId="18" w16cid:durableId="2081831565">
    <w:abstractNumId w:val="10"/>
  </w:num>
  <w:num w:numId="19" w16cid:durableId="357126120">
    <w:abstractNumId w:val="16"/>
  </w:num>
  <w:num w:numId="20" w16cid:durableId="2127044618">
    <w:abstractNumId w:val="20"/>
  </w:num>
  <w:num w:numId="21" w16cid:durableId="173610910">
    <w:abstractNumId w:val="3"/>
  </w:num>
  <w:num w:numId="22" w16cid:durableId="1943755157">
    <w:abstractNumId w:val="7"/>
  </w:num>
  <w:num w:numId="23" w16cid:durableId="1217618980">
    <w:abstractNumId w:val="23"/>
  </w:num>
  <w:num w:numId="24" w16cid:durableId="54089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C2"/>
    <w:rsid w:val="00001983"/>
    <w:rsid w:val="00002949"/>
    <w:rsid w:val="00005B99"/>
    <w:rsid w:val="00005D0F"/>
    <w:rsid w:val="00011D32"/>
    <w:rsid w:val="00020B2C"/>
    <w:rsid w:val="00021A46"/>
    <w:rsid w:val="0002735F"/>
    <w:rsid w:val="00032F6A"/>
    <w:rsid w:val="00044181"/>
    <w:rsid w:val="00044325"/>
    <w:rsid w:val="0005228B"/>
    <w:rsid w:val="00052C4B"/>
    <w:rsid w:val="00055748"/>
    <w:rsid w:val="00056B29"/>
    <w:rsid w:val="00061511"/>
    <w:rsid w:val="00083B73"/>
    <w:rsid w:val="00083C6A"/>
    <w:rsid w:val="000852DD"/>
    <w:rsid w:val="0008582B"/>
    <w:rsid w:val="0008753B"/>
    <w:rsid w:val="0009038F"/>
    <w:rsid w:val="000A5CEB"/>
    <w:rsid w:val="000A60C2"/>
    <w:rsid w:val="000B6806"/>
    <w:rsid w:val="000B6EC7"/>
    <w:rsid w:val="000B766E"/>
    <w:rsid w:val="000C26AD"/>
    <w:rsid w:val="000C2A10"/>
    <w:rsid w:val="000C3EC5"/>
    <w:rsid w:val="000C5B98"/>
    <w:rsid w:val="000C7142"/>
    <w:rsid w:val="000E19E0"/>
    <w:rsid w:val="000E3A15"/>
    <w:rsid w:val="000F4E29"/>
    <w:rsid w:val="000F62A2"/>
    <w:rsid w:val="00100BCC"/>
    <w:rsid w:val="00106859"/>
    <w:rsid w:val="0011518B"/>
    <w:rsid w:val="00130B45"/>
    <w:rsid w:val="001336CF"/>
    <w:rsid w:val="00133BE5"/>
    <w:rsid w:val="00146A4B"/>
    <w:rsid w:val="00155E8A"/>
    <w:rsid w:val="00156626"/>
    <w:rsid w:val="001641EC"/>
    <w:rsid w:val="001713EA"/>
    <w:rsid w:val="001722C7"/>
    <w:rsid w:val="001736B8"/>
    <w:rsid w:val="0017381A"/>
    <w:rsid w:val="00174F6C"/>
    <w:rsid w:val="00176531"/>
    <w:rsid w:val="00192C48"/>
    <w:rsid w:val="00194392"/>
    <w:rsid w:val="001A1AC0"/>
    <w:rsid w:val="001A7484"/>
    <w:rsid w:val="001B2D40"/>
    <w:rsid w:val="001B4C25"/>
    <w:rsid w:val="001C665A"/>
    <w:rsid w:val="001D3322"/>
    <w:rsid w:val="001D54EA"/>
    <w:rsid w:val="001D6211"/>
    <w:rsid w:val="001D799B"/>
    <w:rsid w:val="001F2EB1"/>
    <w:rsid w:val="001F3221"/>
    <w:rsid w:val="001F48F6"/>
    <w:rsid w:val="00203F18"/>
    <w:rsid w:val="00204756"/>
    <w:rsid w:val="002163B9"/>
    <w:rsid w:val="00225A44"/>
    <w:rsid w:val="00227315"/>
    <w:rsid w:val="002320A3"/>
    <w:rsid w:val="002333BD"/>
    <w:rsid w:val="00236002"/>
    <w:rsid w:val="002374BB"/>
    <w:rsid w:val="00247E52"/>
    <w:rsid w:val="0025513E"/>
    <w:rsid w:val="0026330C"/>
    <w:rsid w:val="002653C7"/>
    <w:rsid w:val="002655FB"/>
    <w:rsid w:val="00266C1F"/>
    <w:rsid w:val="00272DCF"/>
    <w:rsid w:val="002757FF"/>
    <w:rsid w:val="00283B8E"/>
    <w:rsid w:val="00284D91"/>
    <w:rsid w:val="002945AA"/>
    <w:rsid w:val="002948BB"/>
    <w:rsid w:val="002A4D0C"/>
    <w:rsid w:val="002B2201"/>
    <w:rsid w:val="002D020D"/>
    <w:rsid w:val="0030091A"/>
    <w:rsid w:val="00301373"/>
    <w:rsid w:val="00312D3A"/>
    <w:rsid w:val="0031407E"/>
    <w:rsid w:val="00320599"/>
    <w:rsid w:val="0032201E"/>
    <w:rsid w:val="00323006"/>
    <w:rsid w:val="00323D86"/>
    <w:rsid w:val="00333742"/>
    <w:rsid w:val="00335AC1"/>
    <w:rsid w:val="00340167"/>
    <w:rsid w:val="003406F6"/>
    <w:rsid w:val="0034184C"/>
    <w:rsid w:val="00341C18"/>
    <w:rsid w:val="00344FA2"/>
    <w:rsid w:val="00347C37"/>
    <w:rsid w:val="003559EF"/>
    <w:rsid w:val="0036734E"/>
    <w:rsid w:val="003755B6"/>
    <w:rsid w:val="00382107"/>
    <w:rsid w:val="003940D2"/>
    <w:rsid w:val="003974F3"/>
    <w:rsid w:val="003B3F02"/>
    <w:rsid w:val="003D1BF0"/>
    <w:rsid w:val="003D6176"/>
    <w:rsid w:val="003D6937"/>
    <w:rsid w:val="003E3FAF"/>
    <w:rsid w:val="003E6F85"/>
    <w:rsid w:val="003E74F8"/>
    <w:rsid w:val="00400B69"/>
    <w:rsid w:val="00406EA3"/>
    <w:rsid w:val="00411A92"/>
    <w:rsid w:val="004228F0"/>
    <w:rsid w:val="004267BF"/>
    <w:rsid w:val="004323FF"/>
    <w:rsid w:val="00435446"/>
    <w:rsid w:val="00437B97"/>
    <w:rsid w:val="00440D62"/>
    <w:rsid w:val="0044407D"/>
    <w:rsid w:val="00457501"/>
    <w:rsid w:val="00457AF3"/>
    <w:rsid w:val="004622F2"/>
    <w:rsid w:val="00463BB6"/>
    <w:rsid w:val="00471FED"/>
    <w:rsid w:val="004734E9"/>
    <w:rsid w:val="004767E7"/>
    <w:rsid w:val="004911DD"/>
    <w:rsid w:val="004936F0"/>
    <w:rsid w:val="00497382"/>
    <w:rsid w:val="004B1DD0"/>
    <w:rsid w:val="004B2AC6"/>
    <w:rsid w:val="004C1529"/>
    <w:rsid w:val="004C35F8"/>
    <w:rsid w:val="004D1090"/>
    <w:rsid w:val="004D60E0"/>
    <w:rsid w:val="004E5389"/>
    <w:rsid w:val="004E6581"/>
    <w:rsid w:val="004F0ACC"/>
    <w:rsid w:val="00504634"/>
    <w:rsid w:val="00512A2F"/>
    <w:rsid w:val="005143D6"/>
    <w:rsid w:val="00514501"/>
    <w:rsid w:val="0052005F"/>
    <w:rsid w:val="00521393"/>
    <w:rsid w:val="0053152D"/>
    <w:rsid w:val="005363A2"/>
    <w:rsid w:val="0054474E"/>
    <w:rsid w:val="00547C0A"/>
    <w:rsid w:val="0055200A"/>
    <w:rsid w:val="00552363"/>
    <w:rsid w:val="00553863"/>
    <w:rsid w:val="005604CD"/>
    <w:rsid w:val="005661DE"/>
    <w:rsid w:val="00574170"/>
    <w:rsid w:val="005819B9"/>
    <w:rsid w:val="005820D1"/>
    <w:rsid w:val="005850C2"/>
    <w:rsid w:val="005871B8"/>
    <w:rsid w:val="005A4462"/>
    <w:rsid w:val="005A6F3B"/>
    <w:rsid w:val="005B3790"/>
    <w:rsid w:val="005C5DD5"/>
    <w:rsid w:val="005D292C"/>
    <w:rsid w:val="005D78F1"/>
    <w:rsid w:val="005D7E01"/>
    <w:rsid w:val="005E486E"/>
    <w:rsid w:val="005E52E5"/>
    <w:rsid w:val="005E7EAC"/>
    <w:rsid w:val="00602BD7"/>
    <w:rsid w:val="00604B01"/>
    <w:rsid w:val="00623BD7"/>
    <w:rsid w:val="00624775"/>
    <w:rsid w:val="0062644C"/>
    <w:rsid w:val="00627E13"/>
    <w:rsid w:val="00632465"/>
    <w:rsid w:val="00635C82"/>
    <w:rsid w:val="00636F0C"/>
    <w:rsid w:val="0065123A"/>
    <w:rsid w:val="006606EF"/>
    <w:rsid w:val="0066226F"/>
    <w:rsid w:val="006623AA"/>
    <w:rsid w:val="006660A8"/>
    <w:rsid w:val="00670986"/>
    <w:rsid w:val="006772C3"/>
    <w:rsid w:val="00682D52"/>
    <w:rsid w:val="00684128"/>
    <w:rsid w:val="006877BD"/>
    <w:rsid w:val="00690A09"/>
    <w:rsid w:val="00695DD3"/>
    <w:rsid w:val="00696317"/>
    <w:rsid w:val="006A05C2"/>
    <w:rsid w:val="006A5504"/>
    <w:rsid w:val="006B11E2"/>
    <w:rsid w:val="006B24EE"/>
    <w:rsid w:val="006B764F"/>
    <w:rsid w:val="006B7F15"/>
    <w:rsid w:val="006C54CF"/>
    <w:rsid w:val="006C6861"/>
    <w:rsid w:val="006D0103"/>
    <w:rsid w:val="006E096E"/>
    <w:rsid w:val="006E1674"/>
    <w:rsid w:val="006E36DC"/>
    <w:rsid w:val="006F0F5E"/>
    <w:rsid w:val="006F4C8C"/>
    <w:rsid w:val="006F4F58"/>
    <w:rsid w:val="00700A41"/>
    <w:rsid w:val="007023CF"/>
    <w:rsid w:val="00705230"/>
    <w:rsid w:val="00724054"/>
    <w:rsid w:val="00731DB2"/>
    <w:rsid w:val="00732538"/>
    <w:rsid w:val="0073458E"/>
    <w:rsid w:val="0073734C"/>
    <w:rsid w:val="0074701C"/>
    <w:rsid w:val="00747ACE"/>
    <w:rsid w:val="00747C65"/>
    <w:rsid w:val="0075170E"/>
    <w:rsid w:val="00753A55"/>
    <w:rsid w:val="00756AED"/>
    <w:rsid w:val="00757B85"/>
    <w:rsid w:val="00762598"/>
    <w:rsid w:val="0078110C"/>
    <w:rsid w:val="007828C9"/>
    <w:rsid w:val="007832EC"/>
    <w:rsid w:val="00785388"/>
    <w:rsid w:val="0078538A"/>
    <w:rsid w:val="00785CA8"/>
    <w:rsid w:val="007953AD"/>
    <w:rsid w:val="00796F06"/>
    <w:rsid w:val="007C063A"/>
    <w:rsid w:val="007C1F10"/>
    <w:rsid w:val="007D72C7"/>
    <w:rsid w:val="007E5F4B"/>
    <w:rsid w:val="007E793A"/>
    <w:rsid w:val="007F060B"/>
    <w:rsid w:val="007F7B04"/>
    <w:rsid w:val="0080368F"/>
    <w:rsid w:val="00804582"/>
    <w:rsid w:val="00804D2D"/>
    <w:rsid w:val="0080525A"/>
    <w:rsid w:val="008144B1"/>
    <w:rsid w:val="00821698"/>
    <w:rsid w:val="00824CAA"/>
    <w:rsid w:val="00836364"/>
    <w:rsid w:val="00843451"/>
    <w:rsid w:val="0084750D"/>
    <w:rsid w:val="0084775F"/>
    <w:rsid w:val="00851361"/>
    <w:rsid w:val="008644F5"/>
    <w:rsid w:val="00864ABC"/>
    <w:rsid w:val="008657B7"/>
    <w:rsid w:val="0086593D"/>
    <w:rsid w:val="00867C68"/>
    <w:rsid w:val="008710BE"/>
    <w:rsid w:val="00871517"/>
    <w:rsid w:val="0087239A"/>
    <w:rsid w:val="0087743C"/>
    <w:rsid w:val="00885820"/>
    <w:rsid w:val="00885884"/>
    <w:rsid w:val="008865CF"/>
    <w:rsid w:val="00886E43"/>
    <w:rsid w:val="0089465C"/>
    <w:rsid w:val="008A51E5"/>
    <w:rsid w:val="008A5FFF"/>
    <w:rsid w:val="008B0F6B"/>
    <w:rsid w:val="008B460D"/>
    <w:rsid w:val="008B4BD2"/>
    <w:rsid w:val="008C0233"/>
    <w:rsid w:val="008C0706"/>
    <w:rsid w:val="008C5B1C"/>
    <w:rsid w:val="008D2DC3"/>
    <w:rsid w:val="008D700D"/>
    <w:rsid w:val="008D785C"/>
    <w:rsid w:val="008D7D54"/>
    <w:rsid w:val="008E7BA9"/>
    <w:rsid w:val="0090296F"/>
    <w:rsid w:val="00906CC0"/>
    <w:rsid w:val="0091261F"/>
    <w:rsid w:val="00915AC5"/>
    <w:rsid w:val="00923627"/>
    <w:rsid w:val="00924EC2"/>
    <w:rsid w:val="009326C0"/>
    <w:rsid w:val="00942379"/>
    <w:rsid w:val="0094579A"/>
    <w:rsid w:val="00951C1F"/>
    <w:rsid w:val="00953CD7"/>
    <w:rsid w:val="00976E42"/>
    <w:rsid w:val="00977DA5"/>
    <w:rsid w:val="00984166"/>
    <w:rsid w:val="00986C64"/>
    <w:rsid w:val="00986E3F"/>
    <w:rsid w:val="00992F03"/>
    <w:rsid w:val="009A0D06"/>
    <w:rsid w:val="009A0FF3"/>
    <w:rsid w:val="009A7B4B"/>
    <w:rsid w:val="009C1130"/>
    <w:rsid w:val="009D0D79"/>
    <w:rsid w:val="009D43D3"/>
    <w:rsid w:val="009E7F7D"/>
    <w:rsid w:val="009F4DAF"/>
    <w:rsid w:val="00A04A36"/>
    <w:rsid w:val="00A1056B"/>
    <w:rsid w:val="00A11937"/>
    <w:rsid w:val="00A155AF"/>
    <w:rsid w:val="00A15B62"/>
    <w:rsid w:val="00A221E5"/>
    <w:rsid w:val="00A23598"/>
    <w:rsid w:val="00A256C1"/>
    <w:rsid w:val="00A266DC"/>
    <w:rsid w:val="00A30021"/>
    <w:rsid w:val="00A3177F"/>
    <w:rsid w:val="00A350B2"/>
    <w:rsid w:val="00A45ABE"/>
    <w:rsid w:val="00A45C65"/>
    <w:rsid w:val="00A475BB"/>
    <w:rsid w:val="00A52F3F"/>
    <w:rsid w:val="00A57453"/>
    <w:rsid w:val="00A6261E"/>
    <w:rsid w:val="00A641EC"/>
    <w:rsid w:val="00A65FAD"/>
    <w:rsid w:val="00A729B6"/>
    <w:rsid w:val="00A828FA"/>
    <w:rsid w:val="00A84FDF"/>
    <w:rsid w:val="00A85618"/>
    <w:rsid w:val="00A871B6"/>
    <w:rsid w:val="00A95097"/>
    <w:rsid w:val="00A957A7"/>
    <w:rsid w:val="00AC7D0A"/>
    <w:rsid w:val="00AD4683"/>
    <w:rsid w:val="00AD7AD2"/>
    <w:rsid w:val="00AE73AB"/>
    <w:rsid w:val="00AF2F63"/>
    <w:rsid w:val="00AF505A"/>
    <w:rsid w:val="00AF6B28"/>
    <w:rsid w:val="00B04ECC"/>
    <w:rsid w:val="00B04F4D"/>
    <w:rsid w:val="00B07CFA"/>
    <w:rsid w:val="00B1292D"/>
    <w:rsid w:val="00B163AA"/>
    <w:rsid w:val="00B200D7"/>
    <w:rsid w:val="00B23363"/>
    <w:rsid w:val="00B238D7"/>
    <w:rsid w:val="00B248D5"/>
    <w:rsid w:val="00B25CF5"/>
    <w:rsid w:val="00B319F7"/>
    <w:rsid w:val="00B332BD"/>
    <w:rsid w:val="00B40D34"/>
    <w:rsid w:val="00B469CB"/>
    <w:rsid w:val="00B54397"/>
    <w:rsid w:val="00B575B1"/>
    <w:rsid w:val="00B61A78"/>
    <w:rsid w:val="00B717CE"/>
    <w:rsid w:val="00B74405"/>
    <w:rsid w:val="00B80B49"/>
    <w:rsid w:val="00B8157A"/>
    <w:rsid w:val="00B8471C"/>
    <w:rsid w:val="00B86EEF"/>
    <w:rsid w:val="00B871D9"/>
    <w:rsid w:val="00BA0F4A"/>
    <w:rsid w:val="00BA25DD"/>
    <w:rsid w:val="00BA2A47"/>
    <w:rsid w:val="00BA60B4"/>
    <w:rsid w:val="00BB1790"/>
    <w:rsid w:val="00BB44E3"/>
    <w:rsid w:val="00BB535C"/>
    <w:rsid w:val="00BC5611"/>
    <w:rsid w:val="00BC5CD4"/>
    <w:rsid w:val="00BD6021"/>
    <w:rsid w:val="00BE0888"/>
    <w:rsid w:val="00BE6504"/>
    <w:rsid w:val="00C0334C"/>
    <w:rsid w:val="00C0579D"/>
    <w:rsid w:val="00C12C00"/>
    <w:rsid w:val="00C202B8"/>
    <w:rsid w:val="00C57CD8"/>
    <w:rsid w:val="00C630D7"/>
    <w:rsid w:val="00C63D1F"/>
    <w:rsid w:val="00C66E8D"/>
    <w:rsid w:val="00C72197"/>
    <w:rsid w:val="00C74F1E"/>
    <w:rsid w:val="00C8222F"/>
    <w:rsid w:val="00C8434D"/>
    <w:rsid w:val="00C85BC9"/>
    <w:rsid w:val="00CA080F"/>
    <w:rsid w:val="00CA21ED"/>
    <w:rsid w:val="00CC012B"/>
    <w:rsid w:val="00CC09BD"/>
    <w:rsid w:val="00CD2E6E"/>
    <w:rsid w:val="00CD3DD7"/>
    <w:rsid w:val="00CD474C"/>
    <w:rsid w:val="00CE7FEF"/>
    <w:rsid w:val="00CF15EF"/>
    <w:rsid w:val="00CF5E04"/>
    <w:rsid w:val="00D00784"/>
    <w:rsid w:val="00D11026"/>
    <w:rsid w:val="00D14566"/>
    <w:rsid w:val="00D231E1"/>
    <w:rsid w:val="00D23C6B"/>
    <w:rsid w:val="00D23F40"/>
    <w:rsid w:val="00D26608"/>
    <w:rsid w:val="00D33583"/>
    <w:rsid w:val="00D35A24"/>
    <w:rsid w:val="00D375B7"/>
    <w:rsid w:val="00D41F42"/>
    <w:rsid w:val="00D441C0"/>
    <w:rsid w:val="00D45FE4"/>
    <w:rsid w:val="00D51B79"/>
    <w:rsid w:val="00D536C9"/>
    <w:rsid w:val="00D56653"/>
    <w:rsid w:val="00D64E3C"/>
    <w:rsid w:val="00D6526D"/>
    <w:rsid w:val="00D666D6"/>
    <w:rsid w:val="00D81F46"/>
    <w:rsid w:val="00D82FC4"/>
    <w:rsid w:val="00D8705C"/>
    <w:rsid w:val="00D9055B"/>
    <w:rsid w:val="00D91685"/>
    <w:rsid w:val="00D92E44"/>
    <w:rsid w:val="00D97D08"/>
    <w:rsid w:val="00DA198D"/>
    <w:rsid w:val="00DA1D9E"/>
    <w:rsid w:val="00DA40B2"/>
    <w:rsid w:val="00DB219A"/>
    <w:rsid w:val="00DB4745"/>
    <w:rsid w:val="00DC137A"/>
    <w:rsid w:val="00DC4294"/>
    <w:rsid w:val="00DD0F7C"/>
    <w:rsid w:val="00DD7C9E"/>
    <w:rsid w:val="00DE790F"/>
    <w:rsid w:val="00DF1A7E"/>
    <w:rsid w:val="00E003D6"/>
    <w:rsid w:val="00E16B60"/>
    <w:rsid w:val="00E2042E"/>
    <w:rsid w:val="00E3104C"/>
    <w:rsid w:val="00E34290"/>
    <w:rsid w:val="00E34D11"/>
    <w:rsid w:val="00E368E3"/>
    <w:rsid w:val="00E402B4"/>
    <w:rsid w:val="00E54867"/>
    <w:rsid w:val="00E6203F"/>
    <w:rsid w:val="00E622B2"/>
    <w:rsid w:val="00E624E6"/>
    <w:rsid w:val="00E67692"/>
    <w:rsid w:val="00E72B81"/>
    <w:rsid w:val="00E76A71"/>
    <w:rsid w:val="00E8532F"/>
    <w:rsid w:val="00E855A3"/>
    <w:rsid w:val="00E9005D"/>
    <w:rsid w:val="00E9015E"/>
    <w:rsid w:val="00E90F1A"/>
    <w:rsid w:val="00E92CF9"/>
    <w:rsid w:val="00EB01BC"/>
    <w:rsid w:val="00EB6FDC"/>
    <w:rsid w:val="00EC1672"/>
    <w:rsid w:val="00ED7367"/>
    <w:rsid w:val="00EE47C8"/>
    <w:rsid w:val="00EE4DB6"/>
    <w:rsid w:val="00EE537E"/>
    <w:rsid w:val="00EF6C57"/>
    <w:rsid w:val="00F00DB4"/>
    <w:rsid w:val="00F07192"/>
    <w:rsid w:val="00F2099C"/>
    <w:rsid w:val="00F22767"/>
    <w:rsid w:val="00F2519A"/>
    <w:rsid w:val="00F3005E"/>
    <w:rsid w:val="00F3188B"/>
    <w:rsid w:val="00F341CB"/>
    <w:rsid w:val="00F36E3F"/>
    <w:rsid w:val="00F43C70"/>
    <w:rsid w:val="00F54282"/>
    <w:rsid w:val="00F557E2"/>
    <w:rsid w:val="00F564B1"/>
    <w:rsid w:val="00F57646"/>
    <w:rsid w:val="00F72F23"/>
    <w:rsid w:val="00F754E1"/>
    <w:rsid w:val="00F83C44"/>
    <w:rsid w:val="00F912B1"/>
    <w:rsid w:val="00FA2245"/>
    <w:rsid w:val="00FB7DD2"/>
    <w:rsid w:val="00FC5959"/>
    <w:rsid w:val="00FD14C6"/>
    <w:rsid w:val="00FE0AD7"/>
    <w:rsid w:val="00FE3B7A"/>
    <w:rsid w:val="00FF4289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F581"/>
  <w15:docId w15:val="{122EA988-70B3-4218-B07B-FF7521BB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9460A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35AC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D9460A"/>
  </w:style>
  <w:style w:type="character" w:customStyle="1" w:styleId="Ttulo3Car">
    <w:name w:val="Título 3 Car"/>
    <w:basedOn w:val="Fuentedeprrafopredeter"/>
    <w:link w:val="Ttulo3"/>
    <w:uiPriority w:val="9"/>
    <w:rsid w:val="00D9460A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AF50B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indent">
    <w:name w:val="indent"/>
    <w:basedOn w:val="Normal"/>
    <w:rsid w:val="00D84C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PrrafodelistaCar">
    <w:name w:val="Párrafo de lista Car"/>
    <w:link w:val="Prrafodelista"/>
    <w:uiPriority w:val="34"/>
    <w:rsid w:val="00D84C16"/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514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144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78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83425"/>
  </w:style>
  <w:style w:type="character" w:customStyle="1" w:styleId="Ttulo2Car">
    <w:name w:val="Título 2 Car"/>
    <w:basedOn w:val="Fuentedeprrafopredeter"/>
    <w:link w:val="Ttulo2"/>
    <w:uiPriority w:val="9"/>
    <w:semiHidden/>
    <w:rsid w:val="009F0E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224DAA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E4E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E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E13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E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E13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E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E13"/>
    <w:rPr>
      <w:rFonts w:ascii="Segoe UI" w:eastAsia="Arial" w:hAnsi="Segoe UI" w:cs="Segoe UI"/>
      <w:sz w:val="18"/>
      <w:szCs w:val="18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100BCC"/>
  </w:style>
  <w:style w:type="character" w:styleId="CdigoHTML">
    <w:name w:val="HTML Code"/>
    <w:basedOn w:val="Fuentedeprrafopredeter"/>
    <w:uiPriority w:val="99"/>
    <w:semiHidden/>
    <w:unhideWhenUsed/>
    <w:rsid w:val="0074701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23C6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5XyElaFXRKZtPokQ/xwj7XoyPQ==">AMUW2mV4cDNO/Qi/CYDzKi9KW0/p7ZyLwqnLM3PNKzA1ppxIkNUioEggS8i8nbg59WUO7OBb603f0IhWl7ukIzZ0MVBCRDumNpb6RuKQr1M8QVmNTjevxyeDM2wO81JZE+qe8iC5H5k/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1E32E1-2914-4D3F-A6D1-A63DED9A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3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Wilson Martinez Saldarriaga</cp:lastModifiedBy>
  <cp:revision>490</cp:revision>
  <dcterms:created xsi:type="dcterms:W3CDTF">2020-06-22T20:49:00Z</dcterms:created>
  <dcterms:modified xsi:type="dcterms:W3CDTF">2022-09-23T01:18:00Z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2020-03-25T00:00:00Z</vt:filetime>
  </property>
</Properties>
</file>