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>
        <w:t>. S</w:t>
      </w:r>
      <w:r>
        <w:t>egunda impresión corregida y aumentada</w:t>
      </w:r>
      <w:r>
        <w:t>. Madrid: Imprenta real, 1796.</w:t>
      </w:r>
    </w:p>
    <w:p w:rsidR="009514FC" w:rsidRDefault="009514FC" w:rsidP="00486CDA">
      <w:pPr>
        <w:pStyle w:val="Bibliografa"/>
      </w:pPr>
      <w:r w:rsidRPr="009514FC">
        <w:t xml:space="preserve">López de Cuéllar Vega,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3E1336" w:rsidRPr="003E1336" w:rsidRDefault="003E1336" w:rsidP="003E1336">
      <w:pPr>
        <w:pStyle w:val="Bibliografa"/>
        <w:rPr>
          <w:lang w:eastAsia="es-MX"/>
        </w:rPr>
      </w:pPr>
      <w:r w:rsidRPr="003E1336">
        <w:rPr>
          <w:lang w:eastAsia="es-MX"/>
        </w:rPr>
        <w:t>Mariana, Juan de.</w:t>
      </w:r>
      <w:r>
        <w:rPr>
          <w:lang w:eastAsia="es-MX"/>
        </w:rPr>
        <w:t xml:space="preserve"> </w:t>
      </w:r>
      <w:r w:rsidRPr="003E1336">
        <w:rPr>
          <w:i/>
          <w:lang w:val="fr-FR"/>
        </w:rPr>
        <w:t>De rege et regis institutione</w:t>
      </w:r>
      <w:r w:rsidRPr="003E1336">
        <w:rPr>
          <w:lang w:val="fr-FR"/>
        </w:rPr>
        <w:t xml:space="preserve">. </w:t>
      </w:r>
      <w:r w:rsidRPr="00D31176">
        <w:t>Toledo: tipografía de Pedro Rodr</w:t>
      </w:r>
      <w:r>
        <w:t>íguez, 1599</w:t>
      </w:r>
      <w:r>
        <w:t>.</w:t>
      </w:r>
      <w:bookmarkStart w:id="0" w:name="_GoBack"/>
      <w:bookmarkEnd w:id="0"/>
      <w:r>
        <w:rPr>
          <w:lang w:eastAsia="es-MX"/>
        </w:rPr>
        <w:t xml:space="preserve"> Versión en español:</w:t>
      </w:r>
      <w:r w:rsidRPr="003E1336">
        <w:rPr>
          <w:lang w:eastAsia="es-MX"/>
        </w:rPr>
        <w:t xml:space="preserve"> </w:t>
      </w:r>
      <w:r w:rsidRPr="003E1336">
        <w:rPr>
          <w:i/>
          <w:iCs/>
          <w:lang w:eastAsia="es-MX"/>
        </w:rPr>
        <w:t>La dignidad real y la educación del rey (De rege et regis institutione)</w:t>
      </w:r>
      <w:r w:rsidRPr="003E1336">
        <w:rPr>
          <w:lang w:eastAsia="es-MX"/>
        </w:rPr>
        <w:t>. Editado por Luis Sánchez Agesta. Colección Clásicos políticos. Madrid: Centro de Estudios Constitucionales, 1981.</w:t>
      </w:r>
    </w:p>
    <w:p w:rsidR="00231B17" w:rsidRPr="003E1336" w:rsidRDefault="00231B17" w:rsidP="003E1336">
      <w:pPr>
        <w:pStyle w:val="Bibliografa"/>
      </w:pPr>
    </w:p>
    <w:p w:rsidR="007A6465" w:rsidRPr="007A6465" w:rsidRDefault="007A6465" w:rsidP="007A6465">
      <w:pPr>
        <w:pStyle w:val="Bibliografa"/>
      </w:pPr>
      <w:r w:rsidRPr="009C383B">
        <w:t xml:space="preserve">Murillo Velarde, Pedro. </w:t>
      </w:r>
      <w:r w:rsidRPr="009C383B">
        <w:rPr>
          <w:i/>
        </w:rPr>
        <w:t>Cursus iuris canonici, hispani et indici</w:t>
      </w:r>
      <w:r w:rsidRPr="009C383B">
        <w:t xml:space="preserve">. </w:t>
      </w:r>
      <w:r w:rsidRPr="007A6465">
        <w:t>E</w:t>
      </w:r>
      <w:r>
        <w:t xml:space="preserve">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583678" w:rsidRPr="00583678" w:rsidRDefault="00583678" w:rsidP="00583678">
      <w:pPr>
        <w:pStyle w:val="Bibliografa"/>
      </w:pPr>
      <w:r>
        <w:t xml:space="preserve">Saavedra Fajardo, Diego de. </w:t>
      </w:r>
      <w:r>
        <w:rPr>
          <w:i/>
        </w:rPr>
        <w:t>Idea de un príncipe político cristiano representada en cien empresas.</w:t>
      </w:r>
      <w:r>
        <w:t xml:space="preserve"> Mónaco, s.n., 1640, Milán, s.n., 1642.</w:t>
      </w:r>
    </w:p>
    <w:p w:rsidR="008E372D" w:rsidRP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15193A">
      <w:pPr>
        <w:pStyle w:val="Ttulo2"/>
      </w:pPr>
      <w:r>
        <w:t>Recursos digitales</w:t>
      </w:r>
    </w:p>
    <w:p w:rsidR="0015193A" w:rsidRDefault="0015193A" w:rsidP="009514FC"/>
    <w:p w:rsidR="0015193A" w:rsidRPr="0015193A" w:rsidRDefault="0015193A" w:rsidP="0015193A">
      <w:pPr>
        <w:pStyle w:val="Bibliografa"/>
        <w:rPr>
          <w:lang w:eastAsia="es-MX"/>
        </w:rPr>
      </w:pPr>
      <w:r w:rsidRPr="0015193A">
        <w:rPr>
          <w:lang w:eastAsia="es-MX"/>
        </w:rPr>
        <w:t xml:space="preserve">Tomás de Aquino. 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Universitatis Studiorum Navarrensis, 2001. </w:t>
      </w:r>
      <w:hyperlink r:id="rId6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Pr="007A6465" w:rsidRDefault="0015193A" w:rsidP="0015193A">
      <w:pPr>
        <w:ind w:firstLine="0"/>
      </w:pPr>
    </w:p>
    <w:sectPr w:rsidR="0015193A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70" w:rsidRDefault="003E1370" w:rsidP="009514FC">
      <w:pPr>
        <w:spacing w:line="240" w:lineRule="auto"/>
      </w:pPr>
      <w:r>
        <w:separator/>
      </w:r>
    </w:p>
  </w:endnote>
  <w:endnote w:type="continuationSeparator" w:id="0">
    <w:p w:rsidR="003E1370" w:rsidRDefault="003E1370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70" w:rsidRDefault="003E1370" w:rsidP="009514FC">
      <w:pPr>
        <w:spacing w:line="240" w:lineRule="auto"/>
      </w:pPr>
      <w:r>
        <w:separator/>
      </w:r>
    </w:p>
  </w:footnote>
  <w:footnote w:type="continuationSeparator" w:id="0">
    <w:p w:rsidR="003E1370" w:rsidRDefault="003E1370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5193A"/>
    <w:rsid w:val="001D02B4"/>
    <w:rsid w:val="00231B17"/>
    <w:rsid w:val="002E2059"/>
    <w:rsid w:val="003C73EE"/>
    <w:rsid w:val="003E1336"/>
    <w:rsid w:val="003E1370"/>
    <w:rsid w:val="003F5C68"/>
    <w:rsid w:val="00401519"/>
    <w:rsid w:val="00432FBA"/>
    <w:rsid w:val="004413A4"/>
    <w:rsid w:val="00464785"/>
    <w:rsid w:val="00486CDA"/>
    <w:rsid w:val="005134FE"/>
    <w:rsid w:val="00583678"/>
    <w:rsid w:val="0064298D"/>
    <w:rsid w:val="006A633E"/>
    <w:rsid w:val="0074588E"/>
    <w:rsid w:val="007A6465"/>
    <w:rsid w:val="00880BC7"/>
    <w:rsid w:val="008E372D"/>
    <w:rsid w:val="009002A6"/>
    <w:rsid w:val="009514FC"/>
    <w:rsid w:val="00963962"/>
    <w:rsid w:val="00967F83"/>
    <w:rsid w:val="009C1F08"/>
    <w:rsid w:val="009C383B"/>
    <w:rsid w:val="00A9101C"/>
    <w:rsid w:val="00AC1228"/>
    <w:rsid w:val="00B26077"/>
    <w:rsid w:val="00C2231C"/>
    <w:rsid w:val="00CD4A8A"/>
    <w:rsid w:val="00E02848"/>
    <w:rsid w:val="00E27EDF"/>
    <w:rsid w:val="00E61951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151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rpusthomisticum.org/iopera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10</cp:revision>
  <dcterms:created xsi:type="dcterms:W3CDTF">2018-04-30T18:53:00Z</dcterms:created>
  <dcterms:modified xsi:type="dcterms:W3CDTF">2018-05-15T19:52:00Z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