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58512" w14:textId="77777777" w:rsidR="00684A9C" w:rsidRDefault="00684A9C">
      <w:pPr>
        <w:ind w:left="708" w:hanging="708"/>
        <w:jc w:val="center"/>
        <w:rPr>
          <w:rFonts w:ascii="Arial" w:eastAsia="Arial" w:hAnsi="Arial" w:cs="Arial"/>
          <w:b/>
          <w:sz w:val="40"/>
          <w:szCs w:val="40"/>
        </w:rPr>
      </w:pPr>
    </w:p>
    <w:p w14:paraId="230ED417" w14:textId="77777777" w:rsidR="00684A9C" w:rsidRDefault="00684A9C">
      <w:pPr>
        <w:ind w:left="708" w:hanging="708"/>
        <w:jc w:val="center"/>
        <w:rPr>
          <w:rFonts w:ascii="Arial" w:eastAsia="Arial" w:hAnsi="Arial" w:cs="Arial"/>
          <w:b/>
          <w:sz w:val="40"/>
          <w:szCs w:val="40"/>
        </w:rPr>
      </w:pPr>
    </w:p>
    <w:p w14:paraId="0AEB33F3" w14:textId="77777777" w:rsidR="00684A9C" w:rsidRDefault="00000000">
      <w:pPr>
        <w:ind w:left="708" w:hanging="708"/>
        <w:jc w:val="center"/>
        <w:rPr>
          <w:rFonts w:ascii="Arial" w:eastAsia="Arial" w:hAnsi="Arial" w:cs="Arial"/>
          <w:b/>
          <w:sz w:val="40"/>
          <w:szCs w:val="40"/>
        </w:rPr>
      </w:pPr>
      <w:r>
        <w:rPr>
          <w:noProof/>
        </w:rPr>
        <w:drawing>
          <wp:anchor distT="0" distB="0" distL="0" distR="0" simplePos="0" relativeHeight="251658240" behindDoc="1" locked="0" layoutInCell="1" hidden="0" allowOverlap="1" wp14:anchorId="3FCA8F0A" wp14:editId="58DE45A7">
            <wp:simplePos x="0" y="0"/>
            <wp:positionH relativeFrom="column">
              <wp:posOffset>4368166</wp:posOffset>
            </wp:positionH>
            <wp:positionV relativeFrom="paragraph">
              <wp:posOffset>-4442</wp:posOffset>
            </wp:positionV>
            <wp:extent cx="1371600" cy="1371600"/>
            <wp:effectExtent l="0" t="0" r="0" b="0"/>
            <wp:wrapNone/>
            <wp:docPr id="5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371600" cy="1371600"/>
                    </a:xfrm>
                    <a:prstGeom prst="rect">
                      <a:avLst/>
                    </a:prstGeom>
                    <a:ln/>
                  </pic:spPr>
                </pic:pic>
              </a:graphicData>
            </a:graphic>
          </wp:anchor>
        </w:drawing>
      </w:r>
    </w:p>
    <w:p w14:paraId="7C34B097" w14:textId="77777777" w:rsidR="00684A9C" w:rsidRDefault="00684A9C">
      <w:pPr>
        <w:ind w:left="708" w:hanging="708"/>
        <w:jc w:val="center"/>
        <w:rPr>
          <w:rFonts w:ascii="Arial" w:eastAsia="Arial" w:hAnsi="Arial" w:cs="Arial"/>
          <w:b/>
          <w:sz w:val="40"/>
          <w:szCs w:val="40"/>
        </w:rPr>
      </w:pPr>
    </w:p>
    <w:p w14:paraId="0C677D5B" w14:textId="77777777" w:rsidR="00684A9C" w:rsidRDefault="00684A9C">
      <w:pPr>
        <w:ind w:left="708" w:hanging="708"/>
        <w:jc w:val="center"/>
        <w:rPr>
          <w:rFonts w:ascii="Arial" w:eastAsia="Arial" w:hAnsi="Arial" w:cs="Arial"/>
          <w:b/>
          <w:sz w:val="40"/>
          <w:szCs w:val="40"/>
        </w:rPr>
      </w:pPr>
    </w:p>
    <w:p w14:paraId="7940C021" w14:textId="77777777" w:rsidR="00684A9C" w:rsidRDefault="00684A9C">
      <w:pPr>
        <w:ind w:left="708" w:hanging="708"/>
        <w:jc w:val="center"/>
        <w:rPr>
          <w:rFonts w:ascii="Arial" w:eastAsia="Arial" w:hAnsi="Arial" w:cs="Arial"/>
          <w:b/>
          <w:sz w:val="40"/>
          <w:szCs w:val="40"/>
        </w:rPr>
      </w:pPr>
    </w:p>
    <w:p w14:paraId="4417BB68" w14:textId="77777777" w:rsidR="00684A9C" w:rsidRDefault="00684A9C">
      <w:pPr>
        <w:ind w:left="708" w:hanging="708"/>
        <w:jc w:val="center"/>
        <w:rPr>
          <w:rFonts w:ascii="Arial" w:eastAsia="Arial" w:hAnsi="Arial" w:cs="Arial"/>
          <w:b/>
          <w:sz w:val="40"/>
          <w:szCs w:val="40"/>
        </w:rPr>
      </w:pPr>
    </w:p>
    <w:p w14:paraId="5D7D63B7" w14:textId="77777777" w:rsidR="00684A9C" w:rsidRDefault="00684A9C">
      <w:pPr>
        <w:ind w:left="708" w:hanging="708"/>
        <w:jc w:val="center"/>
        <w:rPr>
          <w:rFonts w:ascii="Arial" w:eastAsia="Arial" w:hAnsi="Arial" w:cs="Arial"/>
          <w:b/>
          <w:sz w:val="40"/>
          <w:szCs w:val="40"/>
        </w:rPr>
      </w:pPr>
    </w:p>
    <w:p w14:paraId="2E6742A4" w14:textId="77777777" w:rsidR="00684A9C" w:rsidRDefault="00000000">
      <w:pPr>
        <w:ind w:left="708" w:hanging="708"/>
        <w:jc w:val="center"/>
        <w:rPr>
          <w:rFonts w:ascii="Arial" w:eastAsia="Arial" w:hAnsi="Arial" w:cs="Arial"/>
          <w:b/>
          <w:sz w:val="40"/>
          <w:szCs w:val="40"/>
        </w:rPr>
      </w:pPr>
      <w:r>
        <w:rPr>
          <w:rFonts w:ascii="Arial" w:eastAsia="Arial" w:hAnsi="Arial" w:cs="Arial"/>
          <w:b/>
          <w:sz w:val="40"/>
          <w:szCs w:val="40"/>
        </w:rPr>
        <w:t>Entrega No. 1: Reconocedor de Lenguaje de Señas usando Machine Learning</w:t>
      </w:r>
    </w:p>
    <w:p w14:paraId="4A745B47" w14:textId="77777777" w:rsidR="00684A9C" w:rsidRDefault="00684A9C">
      <w:pPr>
        <w:ind w:left="708" w:hanging="708"/>
        <w:jc w:val="center"/>
        <w:rPr>
          <w:rFonts w:ascii="Arial" w:eastAsia="Arial" w:hAnsi="Arial" w:cs="Arial"/>
          <w:b/>
          <w:sz w:val="40"/>
          <w:szCs w:val="40"/>
        </w:rPr>
      </w:pPr>
    </w:p>
    <w:p w14:paraId="6CDE9A7E" w14:textId="77777777" w:rsidR="00684A9C" w:rsidRDefault="00684A9C">
      <w:pPr>
        <w:ind w:left="708" w:hanging="708"/>
        <w:jc w:val="center"/>
        <w:rPr>
          <w:rFonts w:ascii="Arial" w:eastAsia="Arial" w:hAnsi="Arial" w:cs="Arial"/>
          <w:b/>
          <w:sz w:val="40"/>
          <w:szCs w:val="40"/>
        </w:rPr>
      </w:pPr>
    </w:p>
    <w:p w14:paraId="32D9BC99" w14:textId="77777777" w:rsidR="00684A9C" w:rsidRDefault="00684A9C">
      <w:pPr>
        <w:ind w:left="708" w:hanging="708"/>
        <w:jc w:val="center"/>
        <w:rPr>
          <w:rFonts w:ascii="Arial" w:eastAsia="Arial" w:hAnsi="Arial" w:cs="Arial"/>
          <w:b/>
          <w:sz w:val="40"/>
          <w:szCs w:val="40"/>
        </w:rPr>
      </w:pPr>
    </w:p>
    <w:p w14:paraId="662517EA" w14:textId="77777777" w:rsidR="00684A9C" w:rsidRDefault="00684A9C">
      <w:pPr>
        <w:jc w:val="center"/>
        <w:rPr>
          <w:rFonts w:ascii="Arial" w:eastAsia="Arial" w:hAnsi="Arial" w:cs="Arial"/>
          <w:sz w:val="28"/>
          <w:szCs w:val="28"/>
        </w:rPr>
      </w:pPr>
    </w:p>
    <w:p w14:paraId="38136026" w14:textId="77777777" w:rsidR="00684A9C" w:rsidRDefault="00684A9C">
      <w:pPr>
        <w:jc w:val="center"/>
        <w:rPr>
          <w:rFonts w:ascii="Arial" w:eastAsia="Arial" w:hAnsi="Arial" w:cs="Arial"/>
          <w:sz w:val="28"/>
          <w:szCs w:val="28"/>
        </w:rPr>
      </w:pPr>
    </w:p>
    <w:p w14:paraId="5A5C5A1C" w14:textId="77777777" w:rsidR="00684A9C" w:rsidRDefault="00684A9C">
      <w:pPr>
        <w:jc w:val="center"/>
        <w:rPr>
          <w:rFonts w:ascii="Arial" w:eastAsia="Arial" w:hAnsi="Arial" w:cs="Arial"/>
          <w:b/>
        </w:rPr>
      </w:pPr>
    </w:p>
    <w:p w14:paraId="23F9C8E1" w14:textId="77777777" w:rsidR="00684A9C" w:rsidRDefault="00684A9C">
      <w:pPr>
        <w:jc w:val="center"/>
        <w:rPr>
          <w:rFonts w:ascii="Arial" w:eastAsia="Arial" w:hAnsi="Arial" w:cs="Arial"/>
          <w:b/>
        </w:rPr>
      </w:pPr>
    </w:p>
    <w:p w14:paraId="409C1802" w14:textId="77777777" w:rsidR="00684A9C" w:rsidRDefault="00684A9C">
      <w:pPr>
        <w:jc w:val="center"/>
        <w:rPr>
          <w:rFonts w:ascii="Arial" w:eastAsia="Arial" w:hAnsi="Arial" w:cs="Arial"/>
          <w:b/>
        </w:rPr>
      </w:pPr>
    </w:p>
    <w:p w14:paraId="3F51EE60" w14:textId="77777777" w:rsidR="00684A9C" w:rsidRDefault="00684A9C">
      <w:pPr>
        <w:widowControl/>
        <w:pBdr>
          <w:top w:val="nil"/>
          <w:left w:val="nil"/>
          <w:bottom w:val="nil"/>
          <w:right w:val="nil"/>
          <w:between w:val="nil"/>
        </w:pBdr>
        <w:tabs>
          <w:tab w:val="left" w:pos="2275"/>
          <w:tab w:val="left" w:pos="4323"/>
          <w:tab w:val="left" w:pos="9284"/>
        </w:tabs>
        <w:spacing w:line="360" w:lineRule="auto"/>
        <w:jc w:val="center"/>
        <w:rPr>
          <w:rFonts w:ascii="Arial" w:eastAsia="Arial" w:hAnsi="Arial" w:cs="Arial"/>
          <w:color w:val="000000"/>
          <w:sz w:val="24"/>
          <w:szCs w:val="24"/>
        </w:rPr>
      </w:pPr>
    </w:p>
    <w:p w14:paraId="4532B70F" w14:textId="77777777" w:rsidR="00684A9C" w:rsidRPr="00F16D48" w:rsidRDefault="00000000">
      <w:pPr>
        <w:widowControl/>
        <w:pBdr>
          <w:top w:val="nil"/>
          <w:left w:val="nil"/>
          <w:bottom w:val="nil"/>
          <w:right w:val="nil"/>
          <w:between w:val="nil"/>
        </w:pBdr>
        <w:tabs>
          <w:tab w:val="left" w:pos="2275"/>
          <w:tab w:val="left" w:pos="4323"/>
          <w:tab w:val="left" w:pos="9284"/>
        </w:tabs>
        <w:spacing w:line="360" w:lineRule="auto"/>
        <w:jc w:val="center"/>
        <w:rPr>
          <w:rFonts w:ascii="Arial" w:eastAsia="Arial" w:hAnsi="Arial" w:cs="Arial"/>
          <w:b/>
          <w:color w:val="000000"/>
          <w:sz w:val="24"/>
          <w:szCs w:val="24"/>
          <w:lang w:val="pt-BR"/>
        </w:rPr>
      </w:pPr>
      <w:proofErr w:type="spellStart"/>
      <w:r w:rsidRPr="00F16D48">
        <w:rPr>
          <w:rFonts w:ascii="Arial" w:eastAsia="Arial" w:hAnsi="Arial" w:cs="Arial"/>
          <w:b/>
          <w:color w:val="000000"/>
          <w:sz w:val="24"/>
          <w:szCs w:val="24"/>
          <w:lang w:val="pt-BR"/>
        </w:rPr>
        <w:t>Responsables</w:t>
      </w:r>
      <w:proofErr w:type="spellEnd"/>
    </w:p>
    <w:p w14:paraId="45A5A0A7" w14:textId="77777777" w:rsidR="00684A9C" w:rsidRPr="00F16D48" w:rsidRDefault="00000000">
      <w:pPr>
        <w:widowControl/>
        <w:pBdr>
          <w:top w:val="nil"/>
          <w:left w:val="nil"/>
          <w:bottom w:val="nil"/>
          <w:right w:val="nil"/>
          <w:between w:val="nil"/>
        </w:pBdr>
        <w:tabs>
          <w:tab w:val="left" w:pos="2275"/>
          <w:tab w:val="left" w:pos="4323"/>
          <w:tab w:val="left" w:pos="9284"/>
        </w:tabs>
        <w:spacing w:line="360" w:lineRule="auto"/>
        <w:jc w:val="center"/>
        <w:rPr>
          <w:rFonts w:ascii="Arial" w:eastAsia="Arial" w:hAnsi="Arial" w:cs="Arial"/>
          <w:color w:val="000000"/>
          <w:sz w:val="24"/>
          <w:szCs w:val="24"/>
          <w:lang w:val="pt-BR"/>
        </w:rPr>
      </w:pPr>
      <w:r w:rsidRPr="00F16D48">
        <w:rPr>
          <w:rFonts w:ascii="Arial" w:eastAsia="Arial" w:hAnsi="Arial" w:cs="Arial"/>
          <w:color w:val="000000"/>
          <w:sz w:val="24"/>
          <w:szCs w:val="24"/>
          <w:lang w:val="pt-BR"/>
        </w:rPr>
        <w:t>Jair Silva Herrera</w:t>
      </w:r>
    </w:p>
    <w:p w14:paraId="7E10F736" w14:textId="77777777" w:rsidR="00684A9C" w:rsidRPr="00F16D48" w:rsidRDefault="00000000">
      <w:pPr>
        <w:widowControl/>
        <w:pBdr>
          <w:top w:val="nil"/>
          <w:left w:val="nil"/>
          <w:bottom w:val="nil"/>
          <w:right w:val="nil"/>
          <w:between w:val="nil"/>
        </w:pBdr>
        <w:tabs>
          <w:tab w:val="left" w:pos="2275"/>
          <w:tab w:val="left" w:pos="4323"/>
          <w:tab w:val="left" w:pos="9284"/>
        </w:tabs>
        <w:spacing w:line="360" w:lineRule="auto"/>
        <w:jc w:val="center"/>
        <w:rPr>
          <w:rFonts w:ascii="Arial" w:eastAsia="Arial" w:hAnsi="Arial" w:cs="Arial"/>
          <w:color w:val="000000"/>
          <w:sz w:val="24"/>
          <w:szCs w:val="24"/>
          <w:lang w:val="pt-BR"/>
        </w:rPr>
      </w:pPr>
      <w:r w:rsidRPr="00F16D48">
        <w:rPr>
          <w:rFonts w:ascii="Arial" w:eastAsia="Arial" w:hAnsi="Arial" w:cs="Arial"/>
          <w:color w:val="000000"/>
          <w:sz w:val="24"/>
          <w:szCs w:val="24"/>
          <w:lang w:val="pt-BR"/>
        </w:rPr>
        <w:t>Leonardo Castro Piracoa</w:t>
      </w:r>
    </w:p>
    <w:p w14:paraId="6BE8DCEF" w14:textId="77777777" w:rsidR="00684A9C" w:rsidRPr="00F16D48" w:rsidRDefault="00684A9C">
      <w:pPr>
        <w:widowControl/>
        <w:pBdr>
          <w:top w:val="nil"/>
          <w:left w:val="nil"/>
          <w:bottom w:val="nil"/>
          <w:right w:val="nil"/>
          <w:between w:val="nil"/>
        </w:pBdr>
        <w:tabs>
          <w:tab w:val="left" w:pos="2275"/>
          <w:tab w:val="left" w:pos="4323"/>
          <w:tab w:val="left" w:pos="9284"/>
        </w:tabs>
        <w:spacing w:line="360" w:lineRule="auto"/>
        <w:jc w:val="center"/>
        <w:rPr>
          <w:rFonts w:ascii="Arial" w:eastAsia="Arial" w:hAnsi="Arial" w:cs="Arial"/>
          <w:color w:val="000000"/>
          <w:sz w:val="24"/>
          <w:szCs w:val="24"/>
          <w:lang w:val="pt-BR"/>
        </w:rPr>
      </w:pPr>
    </w:p>
    <w:p w14:paraId="5F70A2A6" w14:textId="77777777" w:rsidR="00684A9C" w:rsidRPr="00F16D48" w:rsidRDefault="00684A9C">
      <w:pPr>
        <w:widowControl/>
        <w:pBdr>
          <w:top w:val="nil"/>
          <w:left w:val="nil"/>
          <w:bottom w:val="nil"/>
          <w:right w:val="nil"/>
          <w:between w:val="nil"/>
        </w:pBdr>
        <w:spacing w:before="120" w:after="120"/>
        <w:jc w:val="center"/>
        <w:rPr>
          <w:rFonts w:ascii="Arial" w:eastAsia="Arial" w:hAnsi="Arial" w:cs="Arial"/>
          <w:color w:val="000000"/>
          <w:sz w:val="24"/>
          <w:szCs w:val="24"/>
          <w:lang w:val="pt-BR"/>
        </w:rPr>
      </w:pPr>
      <w:bookmarkStart w:id="0" w:name="_heading=h.gjdgxs" w:colFirst="0" w:colLast="0"/>
      <w:bookmarkEnd w:id="0"/>
    </w:p>
    <w:p w14:paraId="7F1CB4CF" w14:textId="77777777" w:rsidR="00684A9C" w:rsidRPr="00F16D48" w:rsidRDefault="00684A9C">
      <w:pPr>
        <w:widowControl/>
        <w:pBdr>
          <w:top w:val="nil"/>
          <w:left w:val="nil"/>
          <w:bottom w:val="nil"/>
          <w:right w:val="nil"/>
          <w:between w:val="nil"/>
        </w:pBdr>
        <w:spacing w:before="120" w:after="120"/>
        <w:jc w:val="center"/>
        <w:rPr>
          <w:rFonts w:ascii="Arial" w:eastAsia="Arial" w:hAnsi="Arial" w:cs="Arial"/>
          <w:color w:val="000000"/>
          <w:sz w:val="24"/>
          <w:szCs w:val="24"/>
          <w:lang w:val="pt-BR"/>
        </w:rPr>
      </w:pPr>
    </w:p>
    <w:p w14:paraId="0B5168BB" w14:textId="77777777" w:rsidR="00684A9C" w:rsidRPr="00F16D48" w:rsidRDefault="00684A9C">
      <w:pPr>
        <w:widowControl/>
        <w:pBdr>
          <w:top w:val="nil"/>
          <w:left w:val="nil"/>
          <w:bottom w:val="nil"/>
          <w:right w:val="nil"/>
          <w:between w:val="nil"/>
        </w:pBdr>
        <w:spacing w:before="120" w:after="120"/>
        <w:jc w:val="center"/>
        <w:rPr>
          <w:rFonts w:ascii="Arial" w:eastAsia="Arial" w:hAnsi="Arial" w:cs="Arial"/>
          <w:color w:val="000000"/>
          <w:sz w:val="24"/>
          <w:szCs w:val="24"/>
          <w:lang w:val="pt-BR"/>
        </w:rPr>
      </w:pPr>
    </w:p>
    <w:p w14:paraId="4D2B8767" w14:textId="77777777" w:rsidR="00684A9C" w:rsidRPr="00F16D48" w:rsidRDefault="00684A9C">
      <w:pPr>
        <w:widowControl/>
        <w:pBdr>
          <w:top w:val="nil"/>
          <w:left w:val="nil"/>
          <w:bottom w:val="nil"/>
          <w:right w:val="nil"/>
          <w:between w:val="nil"/>
        </w:pBdr>
        <w:spacing w:before="120" w:after="120"/>
        <w:jc w:val="center"/>
        <w:rPr>
          <w:rFonts w:ascii="Arial" w:eastAsia="Arial" w:hAnsi="Arial" w:cs="Arial"/>
          <w:color w:val="000000"/>
          <w:sz w:val="24"/>
          <w:szCs w:val="24"/>
          <w:lang w:val="pt-BR"/>
        </w:rPr>
      </w:pPr>
    </w:p>
    <w:p w14:paraId="19F66079" w14:textId="77777777" w:rsidR="00684A9C" w:rsidRPr="00F16D48" w:rsidRDefault="00684A9C">
      <w:pPr>
        <w:widowControl/>
        <w:pBdr>
          <w:top w:val="nil"/>
          <w:left w:val="nil"/>
          <w:bottom w:val="nil"/>
          <w:right w:val="nil"/>
          <w:between w:val="nil"/>
        </w:pBdr>
        <w:spacing w:before="120" w:after="120"/>
        <w:jc w:val="center"/>
        <w:rPr>
          <w:rFonts w:ascii="Arial" w:eastAsia="Arial" w:hAnsi="Arial" w:cs="Arial"/>
          <w:b/>
          <w:color w:val="000000"/>
          <w:sz w:val="24"/>
          <w:szCs w:val="24"/>
          <w:lang w:val="pt-BR"/>
        </w:rPr>
      </w:pPr>
    </w:p>
    <w:p w14:paraId="1BDFC492" w14:textId="77777777" w:rsidR="00684A9C" w:rsidRPr="00F16D48" w:rsidRDefault="00684A9C">
      <w:pPr>
        <w:widowControl/>
        <w:pBdr>
          <w:top w:val="nil"/>
          <w:left w:val="nil"/>
          <w:bottom w:val="nil"/>
          <w:right w:val="nil"/>
          <w:between w:val="nil"/>
        </w:pBdr>
        <w:spacing w:before="120" w:after="120"/>
        <w:jc w:val="center"/>
        <w:rPr>
          <w:rFonts w:ascii="Arial" w:eastAsia="Arial" w:hAnsi="Arial" w:cs="Arial"/>
          <w:b/>
          <w:color w:val="000000"/>
          <w:sz w:val="24"/>
          <w:szCs w:val="24"/>
          <w:lang w:val="pt-BR"/>
        </w:rPr>
      </w:pPr>
      <w:bookmarkStart w:id="1" w:name="_heading=h.30j0zll" w:colFirst="0" w:colLast="0"/>
      <w:bookmarkEnd w:id="1"/>
    </w:p>
    <w:p w14:paraId="7284DADF" w14:textId="77777777" w:rsidR="00684A9C" w:rsidRPr="00F16D48" w:rsidRDefault="00684A9C">
      <w:pPr>
        <w:widowControl/>
        <w:pBdr>
          <w:top w:val="nil"/>
          <w:left w:val="nil"/>
          <w:bottom w:val="nil"/>
          <w:right w:val="nil"/>
          <w:between w:val="nil"/>
        </w:pBdr>
        <w:spacing w:before="120" w:after="120"/>
        <w:jc w:val="center"/>
        <w:rPr>
          <w:rFonts w:ascii="Arial" w:eastAsia="Arial" w:hAnsi="Arial" w:cs="Arial"/>
          <w:b/>
          <w:color w:val="000000"/>
          <w:sz w:val="24"/>
          <w:szCs w:val="24"/>
          <w:lang w:val="pt-BR"/>
        </w:rPr>
      </w:pPr>
    </w:p>
    <w:p w14:paraId="6DCD81F0" w14:textId="77777777" w:rsidR="00684A9C" w:rsidRPr="00F16D48" w:rsidRDefault="00684A9C">
      <w:pPr>
        <w:widowControl/>
        <w:pBdr>
          <w:top w:val="nil"/>
          <w:left w:val="nil"/>
          <w:bottom w:val="nil"/>
          <w:right w:val="nil"/>
          <w:between w:val="nil"/>
        </w:pBdr>
        <w:spacing w:before="120" w:after="120"/>
        <w:jc w:val="center"/>
        <w:rPr>
          <w:rFonts w:ascii="Arial" w:eastAsia="Arial" w:hAnsi="Arial" w:cs="Arial"/>
          <w:b/>
          <w:color w:val="000000"/>
          <w:sz w:val="24"/>
          <w:szCs w:val="24"/>
          <w:lang w:val="pt-BR"/>
        </w:rPr>
      </w:pPr>
    </w:p>
    <w:p w14:paraId="7FFEC7CC" w14:textId="77777777" w:rsidR="00684A9C" w:rsidRPr="00F16D48" w:rsidRDefault="00684A9C">
      <w:pPr>
        <w:widowControl/>
        <w:pBdr>
          <w:top w:val="nil"/>
          <w:left w:val="nil"/>
          <w:bottom w:val="nil"/>
          <w:right w:val="nil"/>
          <w:between w:val="nil"/>
        </w:pBdr>
        <w:spacing w:before="120" w:after="120"/>
        <w:jc w:val="center"/>
        <w:rPr>
          <w:rFonts w:ascii="Arial" w:eastAsia="Arial" w:hAnsi="Arial" w:cs="Arial"/>
          <w:b/>
          <w:color w:val="000000"/>
          <w:sz w:val="24"/>
          <w:szCs w:val="24"/>
          <w:lang w:val="pt-BR"/>
        </w:rPr>
      </w:pPr>
    </w:p>
    <w:p w14:paraId="6C43E7CD" w14:textId="77777777" w:rsidR="00684A9C" w:rsidRDefault="00000000">
      <w:pPr>
        <w:widowControl/>
        <w:pBdr>
          <w:top w:val="nil"/>
          <w:left w:val="nil"/>
          <w:bottom w:val="nil"/>
          <w:right w:val="nil"/>
          <w:between w:val="nil"/>
        </w:pBdr>
        <w:spacing w:before="120" w:after="120"/>
        <w:jc w:val="center"/>
        <w:rPr>
          <w:rFonts w:ascii="Arial" w:eastAsia="Arial" w:hAnsi="Arial" w:cs="Arial"/>
          <w:b/>
          <w:color w:val="000000"/>
          <w:sz w:val="24"/>
          <w:szCs w:val="24"/>
        </w:rPr>
      </w:pPr>
      <w:r>
        <w:rPr>
          <w:rFonts w:ascii="Arial" w:eastAsia="Arial" w:hAnsi="Arial" w:cs="Arial"/>
          <w:b/>
          <w:color w:val="000000"/>
          <w:sz w:val="24"/>
          <w:szCs w:val="24"/>
        </w:rPr>
        <w:t>2024</w:t>
      </w:r>
    </w:p>
    <w:p w14:paraId="042085B5" w14:textId="77777777" w:rsidR="00684A9C" w:rsidRDefault="00684A9C">
      <w:pPr>
        <w:pBdr>
          <w:top w:val="nil"/>
          <w:left w:val="nil"/>
          <w:bottom w:val="nil"/>
          <w:right w:val="nil"/>
          <w:between w:val="nil"/>
        </w:pBdr>
        <w:rPr>
          <w:rFonts w:ascii="Times New Roman" w:eastAsia="Times New Roman" w:hAnsi="Times New Roman" w:cs="Times New Roman"/>
          <w:color w:val="000000"/>
          <w:sz w:val="28"/>
          <w:szCs w:val="28"/>
        </w:rPr>
      </w:pPr>
    </w:p>
    <w:p w14:paraId="6EB62952" w14:textId="77777777" w:rsidR="00684A9C" w:rsidRPr="00340D7D" w:rsidRDefault="00000000" w:rsidP="00340D7D">
      <w:pPr>
        <w:pBdr>
          <w:top w:val="nil"/>
          <w:left w:val="nil"/>
          <w:bottom w:val="nil"/>
          <w:right w:val="nil"/>
          <w:between w:val="nil"/>
        </w:pBdr>
        <w:spacing w:before="9"/>
        <w:jc w:val="both"/>
        <w:rPr>
          <w:rFonts w:ascii="Arial" w:eastAsia="Caladea" w:hAnsi="Arial" w:cs="Arial"/>
          <w:b/>
          <w:color w:val="000000"/>
          <w:sz w:val="24"/>
          <w:szCs w:val="24"/>
        </w:rPr>
      </w:pPr>
      <w:r w:rsidRPr="00340D7D">
        <w:rPr>
          <w:rFonts w:ascii="Arial" w:eastAsia="Caladea" w:hAnsi="Arial" w:cs="Arial"/>
          <w:b/>
          <w:color w:val="000000"/>
          <w:sz w:val="24"/>
          <w:szCs w:val="24"/>
        </w:rPr>
        <w:lastRenderedPageBreak/>
        <w:t>CONTEXTO DE APLICACIÓN</w:t>
      </w:r>
    </w:p>
    <w:p w14:paraId="5D5C344F" w14:textId="25924A57" w:rsidR="00684A9C" w:rsidRPr="00340D7D" w:rsidRDefault="00000000" w:rsidP="00340D7D">
      <w:pPr>
        <w:spacing w:before="9"/>
        <w:jc w:val="both"/>
        <w:rPr>
          <w:rFonts w:ascii="Arial" w:eastAsia="Caladea" w:hAnsi="Arial" w:cs="Arial"/>
          <w:sz w:val="24"/>
          <w:szCs w:val="24"/>
        </w:rPr>
      </w:pPr>
      <w:r w:rsidRPr="00340D7D">
        <w:rPr>
          <w:rFonts w:ascii="Arial" w:eastAsia="Caladea" w:hAnsi="Arial" w:cs="Arial"/>
          <w:sz w:val="24"/>
          <w:szCs w:val="24"/>
        </w:rPr>
        <w:t>El lenguaje de señas es una herramienta esencial para cerrar la brecha de comunicación entre personas normales y personas con discapacidad auditiva</w:t>
      </w:r>
      <w:sdt>
        <w:sdtPr>
          <w:rPr>
            <w:rFonts w:ascii="Arial" w:eastAsia="Caladea" w:hAnsi="Arial" w:cs="Arial"/>
            <w:sz w:val="24"/>
            <w:szCs w:val="24"/>
          </w:rPr>
          <w:id w:val="312842851"/>
          <w:citation/>
        </w:sdtPr>
        <w:sdtContent>
          <w:r w:rsidR="00340D7D" w:rsidRPr="00340D7D">
            <w:rPr>
              <w:rFonts w:ascii="Arial" w:eastAsia="Caladea" w:hAnsi="Arial" w:cs="Arial"/>
              <w:sz w:val="24"/>
              <w:szCs w:val="24"/>
            </w:rPr>
            <w:fldChar w:fldCharType="begin"/>
          </w:r>
          <w:r w:rsidR="00340D7D" w:rsidRPr="00340D7D">
            <w:rPr>
              <w:rFonts w:ascii="Arial" w:eastAsia="Caladea" w:hAnsi="Arial" w:cs="Arial"/>
              <w:sz w:val="24"/>
              <w:szCs w:val="24"/>
              <w:lang w:val="es-CO"/>
            </w:rPr>
            <w:instrText xml:space="preserve"> CITATION Ade21 \l 9226 </w:instrText>
          </w:r>
          <w:r w:rsidR="00340D7D" w:rsidRPr="00340D7D">
            <w:rPr>
              <w:rFonts w:ascii="Arial" w:eastAsia="Caladea" w:hAnsi="Arial" w:cs="Arial"/>
              <w:sz w:val="24"/>
              <w:szCs w:val="24"/>
            </w:rPr>
            <w:fldChar w:fldCharType="separate"/>
          </w:r>
          <w:r w:rsidR="00340D7D" w:rsidRPr="00340D7D">
            <w:rPr>
              <w:rFonts w:ascii="Arial" w:eastAsia="Caladea" w:hAnsi="Arial" w:cs="Arial"/>
              <w:noProof/>
              <w:sz w:val="24"/>
              <w:szCs w:val="24"/>
              <w:lang w:val="es-CO"/>
            </w:rPr>
            <w:t xml:space="preserve"> [1]</w:t>
          </w:r>
          <w:r w:rsidR="00340D7D" w:rsidRPr="00340D7D">
            <w:rPr>
              <w:rFonts w:ascii="Arial" w:eastAsia="Caladea" w:hAnsi="Arial" w:cs="Arial"/>
              <w:sz w:val="24"/>
              <w:szCs w:val="24"/>
            </w:rPr>
            <w:fldChar w:fldCharType="end"/>
          </w:r>
        </w:sdtContent>
      </w:sdt>
      <w:r w:rsidR="00340D7D" w:rsidRPr="00340D7D">
        <w:rPr>
          <w:rFonts w:ascii="Arial" w:eastAsia="Caladea" w:hAnsi="Arial" w:cs="Arial"/>
          <w:sz w:val="24"/>
          <w:szCs w:val="24"/>
        </w:rPr>
        <w:t xml:space="preserve">. </w:t>
      </w:r>
      <w:r w:rsidRPr="00340D7D">
        <w:rPr>
          <w:rFonts w:ascii="Arial" w:eastAsia="Caladea" w:hAnsi="Arial" w:cs="Arial"/>
          <w:sz w:val="24"/>
          <w:szCs w:val="24"/>
        </w:rPr>
        <w:t>El lenguaje de señas es un medio visual de comunicación a través de señales con las manos gestos, expresiones faciales y lenguaje corporal. Es la principal forma de comunicación para la comunidad de personas sordas y con problemas de audición, pero el lenguaje de señas también puede ser útil para otros grupos de personas. Las personas con discapacidades, incluidos el autismo, la apraxia del habla, la parálisis cerebral y el Síndrome de Down, también pueden encontrar que el lenguaje de señas es útil para comunicarse</w:t>
      </w:r>
      <w:sdt>
        <w:sdtPr>
          <w:rPr>
            <w:rFonts w:ascii="Arial" w:eastAsia="Caladea" w:hAnsi="Arial" w:cs="Arial"/>
            <w:sz w:val="24"/>
            <w:szCs w:val="24"/>
          </w:rPr>
          <w:id w:val="-689375528"/>
          <w:citation/>
        </w:sdtPr>
        <w:sdtContent>
          <w:r w:rsidR="00340D7D" w:rsidRPr="00340D7D">
            <w:rPr>
              <w:rFonts w:ascii="Arial" w:eastAsia="Caladea" w:hAnsi="Arial" w:cs="Arial"/>
              <w:sz w:val="24"/>
              <w:szCs w:val="24"/>
            </w:rPr>
            <w:fldChar w:fldCharType="begin"/>
          </w:r>
          <w:r w:rsidR="00340D7D" w:rsidRPr="00340D7D">
            <w:rPr>
              <w:rFonts w:ascii="Arial" w:eastAsia="Caladea" w:hAnsi="Arial" w:cs="Arial"/>
              <w:sz w:val="24"/>
              <w:szCs w:val="24"/>
              <w:lang w:val="es-CO"/>
            </w:rPr>
            <w:instrText xml:space="preserve"> CITATION AIM24 \l 9226 </w:instrText>
          </w:r>
          <w:r w:rsidR="00340D7D" w:rsidRPr="00340D7D">
            <w:rPr>
              <w:rFonts w:ascii="Arial" w:eastAsia="Caladea" w:hAnsi="Arial" w:cs="Arial"/>
              <w:sz w:val="24"/>
              <w:szCs w:val="24"/>
            </w:rPr>
            <w:fldChar w:fldCharType="separate"/>
          </w:r>
          <w:r w:rsidR="00340D7D" w:rsidRPr="00340D7D">
            <w:rPr>
              <w:rFonts w:ascii="Arial" w:eastAsia="Caladea" w:hAnsi="Arial" w:cs="Arial"/>
              <w:noProof/>
              <w:sz w:val="24"/>
              <w:szCs w:val="24"/>
              <w:lang w:val="es-CO"/>
            </w:rPr>
            <w:t xml:space="preserve"> [2]</w:t>
          </w:r>
          <w:r w:rsidR="00340D7D" w:rsidRPr="00340D7D">
            <w:rPr>
              <w:rFonts w:ascii="Arial" w:eastAsia="Caladea" w:hAnsi="Arial" w:cs="Arial"/>
              <w:sz w:val="24"/>
              <w:szCs w:val="24"/>
            </w:rPr>
            <w:fldChar w:fldCharType="end"/>
          </w:r>
        </w:sdtContent>
      </w:sdt>
      <w:r w:rsidRPr="00340D7D">
        <w:rPr>
          <w:rFonts w:ascii="Arial" w:eastAsia="Caladea" w:hAnsi="Arial" w:cs="Arial"/>
          <w:sz w:val="24"/>
          <w:szCs w:val="24"/>
        </w:rPr>
        <w:t xml:space="preserve">. </w:t>
      </w:r>
    </w:p>
    <w:p w14:paraId="354FAEEA" w14:textId="79791730" w:rsidR="00684A9C" w:rsidRPr="00340D7D" w:rsidRDefault="00000000" w:rsidP="00340D7D">
      <w:pPr>
        <w:spacing w:before="9"/>
        <w:jc w:val="both"/>
        <w:rPr>
          <w:rFonts w:ascii="Arial" w:eastAsia="Caladea" w:hAnsi="Arial" w:cs="Arial"/>
          <w:sz w:val="24"/>
          <w:szCs w:val="24"/>
        </w:rPr>
      </w:pPr>
      <w:r w:rsidRPr="00340D7D">
        <w:rPr>
          <w:rFonts w:ascii="Arial" w:eastAsia="Caladea" w:hAnsi="Arial" w:cs="Arial"/>
          <w:sz w:val="24"/>
          <w:szCs w:val="24"/>
        </w:rPr>
        <w:t xml:space="preserve">El lenguaje de señas al igual que el lenguaje hablado no es un idioma </w:t>
      </w:r>
      <w:r w:rsidR="00326247" w:rsidRPr="00340D7D">
        <w:rPr>
          <w:rFonts w:ascii="Arial" w:eastAsia="Caladea" w:hAnsi="Arial" w:cs="Arial"/>
          <w:sz w:val="24"/>
          <w:szCs w:val="24"/>
        </w:rPr>
        <w:t>universal</w:t>
      </w:r>
      <w:r w:rsidRPr="00340D7D">
        <w:rPr>
          <w:rFonts w:ascii="Arial" w:eastAsia="Caladea" w:hAnsi="Arial" w:cs="Arial"/>
          <w:sz w:val="24"/>
          <w:szCs w:val="24"/>
        </w:rPr>
        <w:t xml:space="preserve"> no existe una única lengua de signos utilizada en todo el mundo. De la misma manera que el lenguaje hablado el lenguaje de señas se desarrolló naturalmente a través de diferentes grupos de personas que interactuaban entre sí, por lo que existen muchas variedades</w:t>
      </w:r>
      <w:sdt>
        <w:sdtPr>
          <w:rPr>
            <w:rFonts w:ascii="Arial" w:eastAsia="Caladea" w:hAnsi="Arial" w:cs="Arial"/>
            <w:sz w:val="24"/>
            <w:szCs w:val="24"/>
          </w:rPr>
          <w:id w:val="1095676806"/>
          <w:citation/>
        </w:sdtPr>
        <w:sdtContent>
          <w:r w:rsidR="00340D7D" w:rsidRPr="00340D7D">
            <w:rPr>
              <w:rFonts w:ascii="Arial" w:eastAsia="Caladea" w:hAnsi="Arial" w:cs="Arial"/>
              <w:sz w:val="24"/>
              <w:szCs w:val="24"/>
            </w:rPr>
            <w:fldChar w:fldCharType="begin"/>
          </w:r>
          <w:r w:rsidR="00340D7D" w:rsidRPr="00340D7D">
            <w:rPr>
              <w:rFonts w:ascii="Arial" w:eastAsia="Caladea" w:hAnsi="Arial" w:cs="Arial"/>
              <w:sz w:val="24"/>
              <w:szCs w:val="24"/>
              <w:lang w:val="es-CO"/>
            </w:rPr>
            <w:instrText xml:space="preserve"> CITATION AIM24 \l 9226 </w:instrText>
          </w:r>
          <w:r w:rsidR="00340D7D" w:rsidRPr="00340D7D">
            <w:rPr>
              <w:rFonts w:ascii="Arial" w:eastAsia="Caladea" w:hAnsi="Arial" w:cs="Arial"/>
              <w:sz w:val="24"/>
              <w:szCs w:val="24"/>
            </w:rPr>
            <w:fldChar w:fldCharType="separate"/>
          </w:r>
          <w:r w:rsidR="00340D7D" w:rsidRPr="00340D7D">
            <w:rPr>
              <w:rFonts w:ascii="Arial" w:eastAsia="Caladea" w:hAnsi="Arial" w:cs="Arial"/>
              <w:noProof/>
              <w:sz w:val="24"/>
              <w:szCs w:val="24"/>
              <w:lang w:val="es-CO"/>
            </w:rPr>
            <w:t xml:space="preserve"> [2]</w:t>
          </w:r>
          <w:r w:rsidR="00340D7D" w:rsidRPr="00340D7D">
            <w:rPr>
              <w:rFonts w:ascii="Arial" w:eastAsia="Caladea" w:hAnsi="Arial" w:cs="Arial"/>
              <w:sz w:val="24"/>
              <w:szCs w:val="24"/>
            </w:rPr>
            <w:fldChar w:fldCharType="end"/>
          </w:r>
        </w:sdtContent>
      </w:sdt>
      <w:r w:rsidRPr="00340D7D">
        <w:rPr>
          <w:rFonts w:ascii="Arial" w:eastAsia="Caladea" w:hAnsi="Arial" w:cs="Arial"/>
          <w:sz w:val="24"/>
          <w:szCs w:val="24"/>
        </w:rPr>
        <w:t>. En la actualidad existe una diversidad de más de 7000 lenguajes de señas con variaciones en la posición del movimiento, la forma de la mano y la posición de las partes del cuerpo haciendo que el reconocimiento automático de lenguaje de señas (ASLR) sea un sistema complejo</w:t>
      </w:r>
      <w:sdt>
        <w:sdtPr>
          <w:rPr>
            <w:rFonts w:ascii="Arial" w:eastAsia="Caladea" w:hAnsi="Arial" w:cs="Arial"/>
            <w:sz w:val="24"/>
            <w:szCs w:val="24"/>
          </w:rPr>
          <w:id w:val="-882251792"/>
          <w:citation/>
        </w:sdtPr>
        <w:sdtContent>
          <w:r w:rsidR="00340D7D" w:rsidRPr="00340D7D">
            <w:rPr>
              <w:rFonts w:ascii="Arial" w:eastAsia="Caladea" w:hAnsi="Arial" w:cs="Arial"/>
              <w:sz w:val="24"/>
              <w:szCs w:val="24"/>
            </w:rPr>
            <w:fldChar w:fldCharType="begin"/>
          </w:r>
          <w:r w:rsidR="00340D7D" w:rsidRPr="00340D7D">
            <w:rPr>
              <w:rFonts w:ascii="Arial" w:eastAsia="Caladea" w:hAnsi="Arial" w:cs="Arial"/>
              <w:sz w:val="24"/>
              <w:szCs w:val="24"/>
              <w:lang w:val="es-CO"/>
            </w:rPr>
            <w:instrText xml:space="preserve"> CITATION Ade21 \l 9226 </w:instrText>
          </w:r>
          <w:r w:rsidR="00340D7D" w:rsidRPr="00340D7D">
            <w:rPr>
              <w:rFonts w:ascii="Arial" w:eastAsia="Caladea" w:hAnsi="Arial" w:cs="Arial"/>
              <w:sz w:val="24"/>
              <w:szCs w:val="24"/>
            </w:rPr>
            <w:fldChar w:fldCharType="separate"/>
          </w:r>
          <w:r w:rsidR="00340D7D" w:rsidRPr="00340D7D">
            <w:rPr>
              <w:rFonts w:ascii="Arial" w:eastAsia="Caladea" w:hAnsi="Arial" w:cs="Arial"/>
              <w:noProof/>
              <w:sz w:val="24"/>
              <w:szCs w:val="24"/>
              <w:lang w:val="es-CO"/>
            </w:rPr>
            <w:t xml:space="preserve"> [1]</w:t>
          </w:r>
          <w:r w:rsidR="00340D7D" w:rsidRPr="00340D7D">
            <w:rPr>
              <w:rFonts w:ascii="Arial" w:eastAsia="Caladea" w:hAnsi="Arial" w:cs="Arial"/>
              <w:sz w:val="24"/>
              <w:szCs w:val="24"/>
            </w:rPr>
            <w:fldChar w:fldCharType="end"/>
          </w:r>
        </w:sdtContent>
      </w:sdt>
      <w:r w:rsidRPr="00340D7D">
        <w:rPr>
          <w:rFonts w:ascii="Arial" w:eastAsia="Caladea" w:hAnsi="Arial" w:cs="Arial"/>
          <w:sz w:val="24"/>
          <w:szCs w:val="24"/>
        </w:rPr>
        <w:t>.</w:t>
      </w:r>
    </w:p>
    <w:p w14:paraId="17C1A8BE" w14:textId="4E79F86E" w:rsidR="00684A9C" w:rsidRPr="00340D7D" w:rsidRDefault="00000000" w:rsidP="00340D7D">
      <w:pPr>
        <w:spacing w:before="9"/>
        <w:jc w:val="both"/>
        <w:rPr>
          <w:rFonts w:ascii="Arial" w:eastAsia="Caladea" w:hAnsi="Arial" w:cs="Arial"/>
          <w:sz w:val="24"/>
          <w:szCs w:val="24"/>
        </w:rPr>
      </w:pPr>
      <w:r w:rsidRPr="00340D7D">
        <w:rPr>
          <w:rFonts w:ascii="Arial" w:eastAsia="Caladea" w:hAnsi="Arial" w:cs="Arial"/>
          <w:sz w:val="24"/>
          <w:szCs w:val="24"/>
        </w:rPr>
        <w:t xml:space="preserve">Incluso hay países que comparten el mismo lenguaje </w:t>
      </w:r>
      <w:r w:rsidR="00326247" w:rsidRPr="00340D7D">
        <w:rPr>
          <w:rFonts w:ascii="Arial" w:eastAsia="Caladea" w:hAnsi="Arial" w:cs="Arial"/>
          <w:sz w:val="24"/>
          <w:szCs w:val="24"/>
        </w:rPr>
        <w:t>hablado,</w:t>
      </w:r>
      <w:r w:rsidRPr="00340D7D">
        <w:rPr>
          <w:rFonts w:ascii="Arial" w:eastAsia="Caladea" w:hAnsi="Arial" w:cs="Arial"/>
          <w:sz w:val="24"/>
          <w:szCs w:val="24"/>
        </w:rPr>
        <w:t xml:space="preserve"> pero no necesariamente el mismo lenguaje de señas entre sí. Por ejemplo, el inglés tiene tres variedades de lenguaje de señas: lengua de señas americana (ASL), lengua de señas británica (BSL) y lenguaje de señas australiana (</w:t>
      </w:r>
      <w:proofErr w:type="spellStart"/>
      <w:r w:rsidRPr="00340D7D">
        <w:rPr>
          <w:rFonts w:ascii="Arial" w:eastAsia="Caladea" w:hAnsi="Arial" w:cs="Arial"/>
          <w:sz w:val="24"/>
          <w:szCs w:val="24"/>
        </w:rPr>
        <w:t>Auslan</w:t>
      </w:r>
      <w:proofErr w:type="spellEnd"/>
      <w:r w:rsidRPr="00340D7D">
        <w:rPr>
          <w:rFonts w:ascii="Arial" w:eastAsia="Caladea" w:hAnsi="Arial" w:cs="Arial"/>
          <w:sz w:val="24"/>
          <w:szCs w:val="24"/>
        </w:rPr>
        <w:t>)</w:t>
      </w:r>
      <w:sdt>
        <w:sdtPr>
          <w:rPr>
            <w:rFonts w:ascii="Arial" w:eastAsia="Caladea" w:hAnsi="Arial" w:cs="Arial"/>
            <w:sz w:val="24"/>
            <w:szCs w:val="24"/>
          </w:rPr>
          <w:id w:val="962232366"/>
          <w:citation/>
        </w:sdtPr>
        <w:sdtContent>
          <w:r w:rsidR="00340D7D" w:rsidRPr="00340D7D">
            <w:rPr>
              <w:rFonts w:ascii="Arial" w:eastAsia="Caladea" w:hAnsi="Arial" w:cs="Arial"/>
              <w:sz w:val="24"/>
              <w:szCs w:val="24"/>
            </w:rPr>
            <w:fldChar w:fldCharType="begin"/>
          </w:r>
          <w:r w:rsidR="00340D7D" w:rsidRPr="00340D7D">
            <w:rPr>
              <w:rFonts w:ascii="Arial" w:eastAsia="Caladea" w:hAnsi="Arial" w:cs="Arial"/>
              <w:sz w:val="24"/>
              <w:szCs w:val="24"/>
              <w:lang w:val="es-CO"/>
            </w:rPr>
            <w:instrText xml:space="preserve"> CITATION AIM24 \l 9226 </w:instrText>
          </w:r>
          <w:r w:rsidR="00340D7D" w:rsidRPr="00340D7D">
            <w:rPr>
              <w:rFonts w:ascii="Arial" w:eastAsia="Caladea" w:hAnsi="Arial" w:cs="Arial"/>
              <w:sz w:val="24"/>
              <w:szCs w:val="24"/>
            </w:rPr>
            <w:fldChar w:fldCharType="separate"/>
          </w:r>
          <w:r w:rsidR="00340D7D" w:rsidRPr="00340D7D">
            <w:rPr>
              <w:rFonts w:ascii="Arial" w:eastAsia="Caladea" w:hAnsi="Arial" w:cs="Arial"/>
              <w:noProof/>
              <w:sz w:val="24"/>
              <w:szCs w:val="24"/>
              <w:lang w:val="es-CO"/>
            </w:rPr>
            <w:t xml:space="preserve"> [2]</w:t>
          </w:r>
          <w:r w:rsidR="00340D7D" w:rsidRPr="00340D7D">
            <w:rPr>
              <w:rFonts w:ascii="Arial" w:eastAsia="Caladea" w:hAnsi="Arial" w:cs="Arial"/>
              <w:sz w:val="24"/>
              <w:szCs w:val="24"/>
            </w:rPr>
            <w:fldChar w:fldCharType="end"/>
          </w:r>
        </w:sdtContent>
      </w:sdt>
      <w:r w:rsidRPr="00340D7D">
        <w:rPr>
          <w:rFonts w:ascii="Arial" w:eastAsia="Caladea" w:hAnsi="Arial" w:cs="Arial"/>
          <w:sz w:val="24"/>
          <w:szCs w:val="24"/>
        </w:rPr>
        <w:t>.</w:t>
      </w:r>
    </w:p>
    <w:p w14:paraId="7B7339AA" w14:textId="76F6F059" w:rsidR="00684A9C" w:rsidRPr="00340D7D" w:rsidRDefault="00000000" w:rsidP="00340D7D">
      <w:pPr>
        <w:spacing w:before="9"/>
        <w:jc w:val="both"/>
        <w:rPr>
          <w:rFonts w:ascii="Arial" w:eastAsia="Caladea" w:hAnsi="Arial" w:cs="Arial"/>
          <w:sz w:val="24"/>
          <w:szCs w:val="24"/>
        </w:rPr>
      </w:pPr>
      <w:r w:rsidRPr="00340D7D">
        <w:rPr>
          <w:rFonts w:ascii="Arial" w:eastAsia="Caladea" w:hAnsi="Arial" w:cs="Arial"/>
          <w:sz w:val="24"/>
          <w:szCs w:val="24"/>
        </w:rPr>
        <w:t xml:space="preserve">De manera general una persona comienza su aprendizaje del lenguaje de señas aprendiendo el alfabeto en forma de señas, por </w:t>
      </w:r>
      <w:r w:rsidR="00326247" w:rsidRPr="00340D7D">
        <w:rPr>
          <w:rFonts w:ascii="Arial" w:eastAsia="Caladea" w:hAnsi="Arial" w:cs="Arial"/>
          <w:sz w:val="24"/>
          <w:szCs w:val="24"/>
        </w:rPr>
        <w:t>ejemplo,</w:t>
      </w:r>
      <w:r w:rsidRPr="00340D7D">
        <w:rPr>
          <w:rFonts w:ascii="Arial" w:eastAsia="Caladea" w:hAnsi="Arial" w:cs="Arial"/>
          <w:sz w:val="24"/>
          <w:szCs w:val="24"/>
        </w:rPr>
        <w:t xml:space="preserve"> para el español comenzando desde la letra A hasta la Z. El uso de las manos para representar letras individuales del alfabeto escrito es conocido como “deletreo manual”, y es una herramienta importante para deletrear con las manos nombres de personas, lugares y cosas que no tienen una seña establecida; por </w:t>
      </w:r>
      <w:r w:rsidR="00326247" w:rsidRPr="00340D7D">
        <w:rPr>
          <w:rFonts w:ascii="Arial" w:eastAsia="Caladea" w:hAnsi="Arial" w:cs="Arial"/>
          <w:sz w:val="24"/>
          <w:szCs w:val="24"/>
        </w:rPr>
        <w:t>ejemplo,</w:t>
      </w:r>
      <w:r w:rsidRPr="00340D7D">
        <w:rPr>
          <w:rFonts w:ascii="Arial" w:eastAsia="Caladea" w:hAnsi="Arial" w:cs="Arial"/>
          <w:sz w:val="24"/>
          <w:szCs w:val="24"/>
        </w:rPr>
        <w:t xml:space="preserve"> puede existir una seña específica para la palabra </w:t>
      </w:r>
      <w:r w:rsidR="00326247" w:rsidRPr="00340D7D">
        <w:rPr>
          <w:rFonts w:ascii="Arial" w:eastAsia="Caladea" w:hAnsi="Arial" w:cs="Arial"/>
          <w:sz w:val="24"/>
          <w:szCs w:val="24"/>
        </w:rPr>
        <w:t>árbol,</w:t>
      </w:r>
      <w:r w:rsidRPr="00340D7D">
        <w:rPr>
          <w:rFonts w:ascii="Arial" w:eastAsia="Caladea" w:hAnsi="Arial" w:cs="Arial"/>
          <w:sz w:val="24"/>
          <w:szCs w:val="24"/>
        </w:rPr>
        <w:t xml:space="preserve"> pero es posible que no exista una seña para la palabra roble, en este caso el deletreo manual </w:t>
      </w:r>
      <w:r w:rsidR="00326247" w:rsidRPr="00340D7D">
        <w:rPr>
          <w:rFonts w:ascii="Arial" w:eastAsia="Caladea" w:hAnsi="Arial" w:cs="Arial"/>
          <w:sz w:val="24"/>
          <w:szCs w:val="24"/>
        </w:rPr>
        <w:t>sería</w:t>
      </w:r>
      <w:r w:rsidRPr="00340D7D">
        <w:rPr>
          <w:rFonts w:ascii="Arial" w:eastAsia="Caladea" w:hAnsi="Arial" w:cs="Arial"/>
          <w:sz w:val="24"/>
          <w:szCs w:val="24"/>
        </w:rPr>
        <w:t xml:space="preserve"> </w:t>
      </w:r>
      <w:r w:rsidR="00326247" w:rsidRPr="00340D7D">
        <w:rPr>
          <w:rFonts w:ascii="Arial" w:eastAsia="Caladea" w:hAnsi="Arial" w:cs="Arial"/>
          <w:sz w:val="24"/>
          <w:szCs w:val="24"/>
        </w:rPr>
        <w:t>útil</w:t>
      </w:r>
      <w:r w:rsidRPr="00340D7D">
        <w:rPr>
          <w:rFonts w:ascii="Arial" w:eastAsia="Caladea" w:hAnsi="Arial" w:cs="Arial"/>
          <w:sz w:val="24"/>
          <w:szCs w:val="24"/>
        </w:rPr>
        <w:t xml:space="preserve"> para trasmitir el mensaje que se desea</w:t>
      </w:r>
      <w:sdt>
        <w:sdtPr>
          <w:rPr>
            <w:rFonts w:ascii="Arial" w:eastAsia="Caladea" w:hAnsi="Arial" w:cs="Arial"/>
            <w:sz w:val="24"/>
            <w:szCs w:val="24"/>
          </w:rPr>
          <w:id w:val="-237553933"/>
          <w:citation/>
        </w:sdtPr>
        <w:sdtContent>
          <w:r w:rsidR="00340D7D" w:rsidRPr="00340D7D">
            <w:rPr>
              <w:rFonts w:ascii="Arial" w:eastAsia="Caladea" w:hAnsi="Arial" w:cs="Arial"/>
              <w:sz w:val="24"/>
              <w:szCs w:val="24"/>
            </w:rPr>
            <w:fldChar w:fldCharType="begin"/>
          </w:r>
          <w:r w:rsidR="00340D7D" w:rsidRPr="00340D7D">
            <w:rPr>
              <w:rFonts w:ascii="Arial" w:eastAsia="Caladea" w:hAnsi="Arial" w:cs="Arial"/>
              <w:sz w:val="24"/>
              <w:szCs w:val="24"/>
              <w:lang w:val="es-CO"/>
            </w:rPr>
            <w:instrText xml:space="preserve"> CITATION AIM24 \l 9226 </w:instrText>
          </w:r>
          <w:r w:rsidR="00340D7D" w:rsidRPr="00340D7D">
            <w:rPr>
              <w:rFonts w:ascii="Arial" w:eastAsia="Caladea" w:hAnsi="Arial" w:cs="Arial"/>
              <w:sz w:val="24"/>
              <w:szCs w:val="24"/>
            </w:rPr>
            <w:fldChar w:fldCharType="separate"/>
          </w:r>
          <w:r w:rsidR="00340D7D" w:rsidRPr="00340D7D">
            <w:rPr>
              <w:rFonts w:ascii="Arial" w:eastAsia="Caladea" w:hAnsi="Arial" w:cs="Arial"/>
              <w:noProof/>
              <w:sz w:val="24"/>
              <w:szCs w:val="24"/>
              <w:lang w:val="es-CO"/>
            </w:rPr>
            <w:t xml:space="preserve"> [2]</w:t>
          </w:r>
          <w:r w:rsidR="00340D7D" w:rsidRPr="00340D7D">
            <w:rPr>
              <w:rFonts w:ascii="Arial" w:eastAsia="Caladea" w:hAnsi="Arial" w:cs="Arial"/>
              <w:sz w:val="24"/>
              <w:szCs w:val="24"/>
            </w:rPr>
            <w:fldChar w:fldCharType="end"/>
          </w:r>
        </w:sdtContent>
      </w:sdt>
      <w:r w:rsidRPr="00340D7D">
        <w:rPr>
          <w:rFonts w:ascii="Arial" w:eastAsia="Caladea" w:hAnsi="Arial" w:cs="Arial"/>
          <w:sz w:val="24"/>
          <w:szCs w:val="24"/>
        </w:rPr>
        <w:t>.</w:t>
      </w:r>
    </w:p>
    <w:p w14:paraId="0E783B40" w14:textId="22837336" w:rsidR="00684A9C" w:rsidRPr="00340D7D" w:rsidRDefault="00000000" w:rsidP="00340D7D">
      <w:pPr>
        <w:spacing w:before="9"/>
        <w:jc w:val="both"/>
        <w:rPr>
          <w:rFonts w:ascii="Arial" w:eastAsia="Caladea" w:hAnsi="Arial" w:cs="Arial"/>
          <w:sz w:val="24"/>
          <w:szCs w:val="24"/>
        </w:rPr>
      </w:pPr>
      <w:r w:rsidRPr="00340D7D">
        <w:rPr>
          <w:rFonts w:ascii="Arial" w:eastAsia="Caladea" w:hAnsi="Arial" w:cs="Arial"/>
          <w:sz w:val="24"/>
          <w:szCs w:val="24"/>
        </w:rPr>
        <w:t xml:space="preserve">Debido a la complejidad que implica el reconocimiento automático de lenguaje de señas, se han desarrollado múltiples investigaciones buscando soluciones inteligentes para desarrollar </w:t>
      </w:r>
      <w:r w:rsidR="00326247" w:rsidRPr="00340D7D">
        <w:rPr>
          <w:rFonts w:ascii="Arial" w:eastAsia="Caladea" w:hAnsi="Arial" w:cs="Arial"/>
          <w:sz w:val="24"/>
          <w:szCs w:val="24"/>
        </w:rPr>
        <w:t>sistemas de</w:t>
      </w:r>
      <w:r w:rsidRPr="00340D7D">
        <w:rPr>
          <w:rFonts w:ascii="Arial" w:eastAsia="Caladea" w:hAnsi="Arial" w:cs="Arial"/>
          <w:sz w:val="24"/>
          <w:szCs w:val="24"/>
        </w:rPr>
        <w:t xml:space="preserve"> reconocimiento de lenguaje de señas (SLR) mejorados y los resultados que se han obtenido son exitosos. Los investigadores han utilizado varias técnicas de extracción y clasificación de características usadas en el reconocimiento del lenguaje de señas (SLR) con el objetivo de tener buenos </w:t>
      </w:r>
      <w:r w:rsidR="00326247" w:rsidRPr="00340D7D">
        <w:rPr>
          <w:rFonts w:ascii="Arial" w:eastAsia="Caladea" w:hAnsi="Arial" w:cs="Arial"/>
          <w:sz w:val="24"/>
          <w:szCs w:val="24"/>
        </w:rPr>
        <w:t>resultados; se</w:t>
      </w:r>
      <w:r w:rsidRPr="00340D7D">
        <w:rPr>
          <w:rFonts w:ascii="Arial" w:eastAsia="Caladea" w:hAnsi="Arial" w:cs="Arial"/>
          <w:sz w:val="24"/>
          <w:szCs w:val="24"/>
        </w:rPr>
        <w:t xml:space="preserve"> ha encontrado que es importante incorporar soluciones inteligentes y automatizadas en los sistemas de reconocimiento de lenguaje de señas, sin embargo, este problema sigue siendo abierto que puede tener distintos enfoques de abordaje</w:t>
      </w:r>
      <w:sdt>
        <w:sdtPr>
          <w:rPr>
            <w:rFonts w:ascii="Arial" w:eastAsia="Caladea" w:hAnsi="Arial" w:cs="Arial"/>
            <w:sz w:val="24"/>
            <w:szCs w:val="24"/>
          </w:rPr>
          <w:id w:val="878967656"/>
          <w:citation/>
        </w:sdtPr>
        <w:sdtContent>
          <w:r w:rsidR="00340D7D" w:rsidRPr="00340D7D">
            <w:rPr>
              <w:rFonts w:ascii="Arial" w:eastAsia="Caladea" w:hAnsi="Arial" w:cs="Arial"/>
              <w:sz w:val="24"/>
              <w:szCs w:val="24"/>
            </w:rPr>
            <w:fldChar w:fldCharType="begin"/>
          </w:r>
          <w:r w:rsidR="00340D7D" w:rsidRPr="00340D7D">
            <w:rPr>
              <w:rFonts w:ascii="Arial" w:eastAsia="Caladea" w:hAnsi="Arial" w:cs="Arial"/>
              <w:sz w:val="24"/>
              <w:szCs w:val="24"/>
              <w:lang w:val="es-CO"/>
            </w:rPr>
            <w:instrText xml:space="preserve"> CITATION Ade21 \l 9226 </w:instrText>
          </w:r>
          <w:r w:rsidR="00340D7D" w:rsidRPr="00340D7D">
            <w:rPr>
              <w:rFonts w:ascii="Arial" w:eastAsia="Caladea" w:hAnsi="Arial" w:cs="Arial"/>
              <w:sz w:val="24"/>
              <w:szCs w:val="24"/>
            </w:rPr>
            <w:fldChar w:fldCharType="separate"/>
          </w:r>
          <w:r w:rsidR="00340D7D" w:rsidRPr="00340D7D">
            <w:rPr>
              <w:rFonts w:ascii="Arial" w:eastAsia="Caladea" w:hAnsi="Arial" w:cs="Arial"/>
              <w:noProof/>
              <w:sz w:val="24"/>
              <w:szCs w:val="24"/>
              <w:lang w:val="es-CO"/>
            </w:rPr>
            <w:t xml:space="preserve"> [1]</w:t>
          </w:r>
          <w:r w:rsidR="00340D7D" w:rsidRPr="00340D7D">
            <w:rPr>
              <w:rFonts w:ascii="Arial" w:eastAsia="Caladea" w:hAnsi="Arial" w:cs="Arial"/>
              <w:sz w:val="24"/>
              <w:szCs w:val="24"/>
            </w:rPr>
            <w:fldChar w:fldCharType="end"/>
          </w:r>
        </w:sdtContent>
      </w:sdt>
      <w:r w:rsidRPr="00340D7D">
        <w:rPr>
          <w:rFonts w:ascii="Arial" w:eastAsia="Caladea" w:hAnsi="Arial" w:cs="Arial"/>
          <w:sz w:val="24"/>
          <w:szCs w:val="24"/>
        </w:rPr>
        <w:t xml:space="preserve">. </w:t>
      </w:r>
    </w:p>
    <w:p w14:paraId="3585CFE8" w14:textId="753C1EDB" w:rsidR="00684A9C" w:rsidRPr="00340D7D" w:rsidRDefault="00000000" w:rsidP="00340D7D">
      <w:pPr>
        <w:spacing w:before="9"/>
        <w:jc w:val="both"/>
        <w:rPr>
          <w:rFonts w:ascii="Arial" w:eastAsia="Caladea" w:hAnsi="Arial" w:cs="Arial"/>
          <w:sz w:val="24"/>
          <w:szCs w:val="24"/>
        </w:rPr>
      </w:pPr>
      <w:r w:rsidRPr="00340D7D">
        <w:rPr>
          <w:rFonts w:ascii="Arial" w:eastAsia="Caladea" w:hAnsi="Arial" w:cs="Arial"/>
          <w:sz w:val="24"/>
          <w:szCs w:val="24"/>
        </w:rPr>
        <w:t xml:space="preserve">En el presente proyecto se desea usar la inteligencia artificial más específicamente el machine learning con el fin de procesar una base de datos de lenguaje español de señas para entrenar distintos modelos que puedan ser usados para realizar la </w:t>
      </w:r>
      <w:r w:rsidR="00326247" w:rsidRPr="00340D7D">
        <w:rPr>
          <w:rFonts w:ascii="Arial" w:eastAsia="Caladea" w:hAnsi="Arial" w:cs="Arial"/>
          <w:sz w:val="24"/>
          <w:szCs w:val="24"/>
        </w:rPr>
        <w:t>clasificación de</w:t>
      </w:r>
      <w:r w:rsidRPr="00340D7D">
        <w:rPr>
          <w:rFonts w:ascii="Arial" w:eastAsia="Caladea" w:hAnsi="Arial" w:cs="Arial"/>
          <w:sz w:val="24"/>
          <w:szCs w:val="24"/>
        </w:rPr>
        <w:t xml:space="preserve"> una imagen de lenguaje de señas dentro del alfabeto del idioma español.</w:t>
      </w:r>
    </w:p>
    <w:p w14:paraId="2E88E7C5" w14:textId="55303B59" w:rsidR="00340D7D" w:rsidRPr="00340D7D" w:rsidRDefault="00340D7D" w:rsidP="00340D7D">
      <w:pPr>
        <w:spacing w:before="9"/>
        <w:jc w:val="both"/>
        <w:rPr>
          <w:rFonts w:ascii="Arial" w:eastAsia="Caladea" w:hAnsi="Arial" w:cs="Arial"/>
          <w:sz w:val="24"/>
          <w:szCs w:val="24"/>
        </w:rPr>
      </w:pPr>
    </w:p>
    <w:p w14:paraId="139C7CE6" w14:textId="77777777" w:rsidR="00340D7D" w:rsidRDefault="00340D7D" w:rsidP="00340D7D">
      <w:pPr>
        <w:pBdr>
          <w:top w:val="nil"/>
          <w:left w:val="nil"/>
          <w:bottom w:val="nil"/>
          <w:right w:val="nil"/>
          <w:between w:val="nil"/>
        </w:pBdr>
        <w:spacing w:before="9"/>
        <w:jc w:val="both"/>
        <w:rPr>
          <w:rFonts w:ascii="Arial" w:eastAsia="Caladea" w:hAnsi="Arial" w:cs="Arial"/>
          <w:b/>
          <w:color w:val="000000"/>
          <w:sz w:val="24"/>
          <w:szCs w:val="24"/>
        </w:rPr>
      </w:pPr>
    </w:p>
    <w:p w14:paraId="70DBB2F5" w14:textId="77777777" w:rsidR="00340D7D" w:rsidRDefault="00340D7D" w:rsidP="00340D7D">
      <w:pPr>
        <w:pBdr>
          <w:top w:val="nil"/>
          <w:left w:val="nil"/>
          <w:bottom w:val="nil"/>
          <w:right w:val="nil"/>
          <w:between w:val="nil"/>
        </w:pBdr>
        <w:spacing w:before="9"/>
        <w:jc w:val="both"/>
        <w:rPr>
          <w:rFonts w:ascii="Arial" w:eastAsia="Caladea" w:hAnsi="Arial" w:cs="Arial"/>
          <w:b/>
          <w:color w:val="000000"/>
          <w:sz w:val="24"/>
          <w:szCs w:val="24"/>
        </w:rPr>
      </w:pPr>
    </w:p>
    <w:p w14:paraId="79CF84A7" w14:textId="77777777" w:rsidR="00340D7D" w:rsidRDefault="00340D7D" w:rsidP="00340D7D">
      <w:pPr>
        <w:pBdr>
          <w:top w:val="nil"/>
          <w:left w:val="nil"/>
          <w:bottom w:val="nil"/>
          <w:right w:val="nil"/>
          <w:between w:val="nil"/>
        </w:pBdr>
        <w:spacing w:before="9"/>
        <w:jc w:val="both"/>
        <w:rPr>
          <w:rFonts w:ascii="Arial" w:eastAsia="Caladea" w:hAnsi="Arial" w:cs="Arial"/>
          <w:b/>
          <w:color w:val="000000"/>
          <w:sz w:val="24"/>
          <w:szCs w:val="24"/>
        </w:rPr>
      </w:pPr>
    </w:p>
    <w:p w14:paraId="717BAC60" w14:textId="77777777" w:rsidR="00340D7D" w:rsidRDefault="00340D7D" w:rsidP="00340D7D">
      <w:pPr>
        <w:pBdr>
          <w:top w:val="nil"/>
          <w:left w:val="nil"/>
          <w:bottom w:val="nil"/>
          <w:right w:val="nil"/>
          <w:between w:val="nil"/>
        </w:pBdr>
        <w:spacing w:before="9"/>
        <w:jc w:val="both"/>
        <w:rPr>
          <w:rFonts w:ascii="Arial" w:eastAsia="Caladea" w:hAnsi="Arial" w:cs="Arial"/>
          <w:b/>
          <w:color w:val="000000"/>
          <w:sz w:val="24"/>
          <w:szCs w:val="24"/>
        </w:rPr>
      </w:pPr>
    </w:p>
    <w:p w14:paraId="6985BFF6" w14:textId="2920FC4C" w:rsidR="00684A9C" w:rsidRPr="00340D7D" w:rsidRDefault="00000000" w:rsidP="00340D7D">
      <w:pPr>
        <w:pBdr>
          <w:top w:val="nil"/>
          <w:left w:val="nil"/>
          <w:bottom w:val="nil"/>
          <w:right w:val="nil"/>
          <w:between w:val="nil"/>
        </w:pBdr>
        <w:spacing w:before="9"/>
        <w:jc w:val="both"/>
        <w:rPr>
          <w:rFonts w:ascii="Arial" w:eastAsia="Caladea" w:hAnsi="Arial" w:cs="Arial"/>
          <w:b/>
          <w:color w:val="000000"/>
          <w:sz w:val="24"/>
          <w:szCs w:val="24"/>
        </w:rPr>
      </w:pPr>
      <w:r w:rsidRPr="00340D7D">
        <w:rPr>
          <w:rFonts w:ascii="Arial" w:eastAsia="Caladea" w:hAnsi="Arial" w:cs="Arial"/>
          <w:b/>
          <w:color w:val="000000"/>
          <w:sz w:val="24"/>
          <w:szCs w:val="24"/>
        </w:rPr>
        <w:lastRenderedPageBreak/>
        <w:t>OBJETIVO DE MACHINE LEARNING</w:t>
      </w:r>
    </w:p>
    <w:p w14:paraId="4B22218C" w14:textId="77777777" w:rsidR="00684A9C" w:rsidRPr="00340D7D" w:rsidRDefault="00000000" w:rsidP="00340D7D">
      <w:pPr>
        <w:pBdr>
          <w:top w:val="nil"/>
          <w:left w:val="nil"/>
          <w:bottom w:val="nil"/>
          <w:right w:val="nil"/>
          <w:between w:val="nil"/>
        </w:pBdr>
        <w:spacing w:before="9"/>
        <w:jc w:val="both"/>
        <w:rPr>
          <w:rFonts w:ascii="Arial" w:eastAsia="Caladea" w:hAnsi="Arial" w:cs="Arial"/>
          <w:sz w:val="24"/>
          <w:szCs w:val="24"/>
        </w:rPr>
      </w:pPr>
      <w:r w:rsidRPr="00340D7D">
        <w:rPr>
          <w:rFonts w:ascii="Arial" w:eastAsia="Caladea" w:hAnsi="Arial" w:cs="Arial"/>
          <w:color w:val="000000"/>
          <w:sz w:val="24"/>
          <w:szCs w:val="24"/>
        </w:rPr>
        <w:t xml:space="preserve">El objetivo principal es mediante la </w:t>
      </w:r>
      <w:r w:rsidRPr="00340D7D">
        <w:rPr>
          <w:rFonts w:ascii="Arial" w:eastAsia="Caladea" w:hAnsi="Arial" w:cs="Arial"/>
          <w:sz w:val="24"/>
          <w:szCs w:val="24"/>
        </w:rPr>
        <w:t>aplicación</w:t>
      </w:r>
      <w:r w:rsidRPr="00340D7D">
        <w:rPr>
          <w:rFonts w:ascii="Arial" w:eastAsia="Caladea" w:hAnsi="Arial" w:cs="Arial"/>
          <w:color w:val="000000"/>
          <w:sz w:val="24"/>
          <w:szCs w:val="24"/>
        </w:rPr>
        <w:t xml:space="preserve"> del Machine Learning </w:t>
      </w:r>
      <w:r w:rsidRPr="00340D7D">
        <w:rPr>
          <w:rFonts w:ascii="Arial" w:eastAsia="Caladea" w:hAnsi="Arial" w:cs="Arial"/>
          <w:sz w:val="24"/>
          <w:szCs w:val="24"/>
        </w:rPr>
        <w:t xml:space="preserve">realizar la correcta clasificación de una imagen dentro del lenguaje de señas del idioma español. </w:t>
      </w:r>
    </w:p>
    <w:p w14:paraId="776DE840" w14:textId="0D379250" w:rsidR="00684A9C" w:rsidRPr="00340D7D" w:rsidRDefault="00000000" w:rsidP="00340D7D">
      <w:pPr>
        <w:spacing w:before="9"/>
        <w:jc w:val="both"/>
        <w:rPr>
          <w:rFonts w:ascii="Arial" w:eastAsia="Caladea" w:hAnsi="Arial" w:cs="Arial"/>
          <w:sz w:val="24"/>
          <w:szCs w:val="24"/>
        </w:rPr>
      </w:pPr>
      <w:r w:rsidRPr="00340D7D">
        <w:rPr>
          <w:rFonts w:ascii="Arial" w:eastAsia="Caladea" w:hAnsi="Arial" w:cs="Arial"/>
          <w:sz w:val="24"/>
          <w:szCs w:val="24"/>
        </w:rPr>
        <w:t>En la siguiente imagen</w:t>
      </w:r>
      <w:r w:rsidR="00340D7D" w:rsidRPr="00340D7D">
        <w:rPr>
          <w:rFonts w:ascii="Arial" w:eastAsia="Caladea" w:hAnsi="Arial" w:cs="Arial"/>
          <w:sz w:val="24"/>
          <w:szCs w:val="24"/>
        </w:rPr>
        <w:t xml:space="preserve"> </w:t>
      </w:r>
      <w:sdt>
        <w:sdtPr>
          <w:rPr>
            <w:rFonts w:ascii="Arial" w:eastAsia="Caladea" w:hAnsi="Arial" w:cs="Arial"/>
            <w:sz w:val="24"/>
            <w:szCs w:val="24"/>
          </w:rPr>
          <w:id w:val="400262734"/>
          <w:citation/>
        </w:sdtPr>
        <w:sdtContent>
          <w:r w:rsidR="00340D7D" w:rsidRPr="00340D7D">
            <w:rPr>
              <w:rFonts w:ascii="Arial" w:eastAsia="Caladea" w:hAnsi="Arial" w:cs="Arial"/>
              <w:sz w:val="24"/>
              <w:szCs w:val="24"/>
            </w:rPr>
            <w:fldChar w:fldCharType="begin"/>
          </w:r>
          <w:r w:rsidR="00340D7D" w:rsidRPr="00340D7D">
            <w:rPr>
              <w:rFonts w:ascii="Arial" w:eastAsia="Caladea" w:hAnsi="Arial" w:cs="Arial"/>
              <w:sz w:val="24"/>
              <w:szCs w:val="24"/>
              <w:lang w:val="es-CO"/>
            </w:rPr>
            <w:instrText xml:space="preserve"> CITATION Ade21 \l 9226 </w:instrText>
          </w:r>
          <w:r w:rsidR="00340D7D" w:rsidRPr="00340D7D">
            <w:rPr>
              <w:rFonts w:ascii="Arial" w:eastAsia="Caladea" w:hAnsi="Arial" w:cs="Arial"/>
              <w:sz w:val="24"/>
              <w:szCs w:val="24"/>
            </w:rPr>
            <w:fldChar w:fldCharType="separate"/>
          </w:r>
          <w:r w:rsidR="00340D7D" w:rsidRPr="00340D7D">
            <w:rPr>
              <w:rFonts w:ascii="Arial" w:eastAsia="Caladea" w:hAnsi="Arial" w:cs="Arial"/>
              <w:noProof/>
              <w:sz w:val="24"/>
              <w:szCs w:val="24"/>
              <w:lang w:val="es-CO"/>
            </w:rPr>
            <w:t>[1]</w:t>
          </w:r>
          <w:r w:rsidR="00340D7D" w:rsidRPr="00340D7D">
            <w:rPr>
              <w:rFonts w:ascii="Arial" w:eastAsia="Caladea" w:hAnsi="Arial" w:cs="Arial"/>
              <w:sz w:val="24"/>
              <w:szCs w:val="24"/>
            </w:rPr>
            <w:fldChar w:fldCharType="end"/>
          </w:r>
        </w:sdtContent>
      </w:sdt>
      <w:r w:rsidRPr="00340D7D">
        <w:rPr>
          <w:rFonts w:ascii="Arial" w:eastAsia="Caladea" w:hAnsi="Arial" w:cs="Arial"/>
          <w:sz w:val="24"/>
          <w:szCs w:val="24"/>
        </w:rPr>
        <w:t xml:space="preserve"> se resumen cada una de las etapas involucradas en el proceso de reconocimiento de lenguaje de señas basado en la visión, en el proyecto específico que se </w:t>
      </w:r>
      <w:r w:rsidR="00340D7D" w:rsidRPr="00340D7D">
        <w:rPr>
          <w:rFonts w:ascii="Arial" w:eastAsia="Caladea" w:hAnsi="Arial" w:cs="Arial"/>
          <w:sz w:val="24"/>
          <w:szCs w:val="24"/>
        </w:rPr>
        <w:t>va a</w:t>
      </w:r>
      <w:r w:rsidRPr="00340D7D">
        <w:rPr>
          <w:rFonts w:ascii="Arial" w:eastAsia="Caladea" w:hAnsi="Arial" w:cs="Arial"/>
          <w:sz w:val="24"/>
          <w:szCs w:val="24"/>
        </w:rPr>
        <w:t xml:space="preserve"> desarrollar ya se tienen las imágenes adquiridas por lo que el trabajo se </w:t>
      </w:r>
      <w:r w:rsidR="00326247" w:rsidRPr="00340D7D">
        <w:rPr>
          <w:rFonts w:ascii="Arial" w:eastAsia="Caladea" w:hAnsi="Arial" w:cs="Arial"/>
          <w:sz w:val="24"/>
          <w:szCs w:val="24"/>
        </w:rPr>
        <w:t>va a</w:t>
      </w:r>
      <w:r w:rsidRPr="00340D7D">
        <w:rPr>
          <w:rFonts w:ascii="Arial" w:eastAsia="Caladea" w:hAnsi="Arial" w:cs="Arial"/>
          <w:sz w:val="24"/>
          <w:szCs w:val="24"/>
        </w:rPr>
        <w:t xml:space="preserve"> centrar en lo siguiente:</w:t>
      </w:r>
    </w:p>
    <w:p w14:paraId="4E73CAC6" w14:textId="77777777" w:rsidR="00684A9C" w:rsidRPr="00340D7D" w:rsidRDefault="00000000" w:rsidP="00340D7D">
      <w:pPr>
        <w:numPr>
          <w:ilvl w:val="0"/>
          <w:numId w:val="3"/>
        </w:numPr>
        <w:spacing w:before="9"/>
        <w:jc w:val="both"/>
        <w:rPr>
          <w:rFonts w:ascii="Arial" w:eastAsia="Caladea" w:hAnsi="Arial" w:cs="Arial"/>
          <w:sz w:val="24"/>
          <w:szCs w:val="24"/>
        </w:rPr>
      </w:pPr>
      <w:r w:rsidRPr="00340D7D">
        <w:rPr>
          <w:rFonts w:ascii="Arial" w:eastAsia="Caladea" w:hAnsi="Arial" w:cs="Arial"/>
          <w:sz w:val="24"/>
          <w:szCs w:val="24"/>
        </w:rPr>
        <w:t xml:space="preserve">Preprocesamiento de imágenes y etapa de segmentación </w:t>
      </w:r>
    </w:p>
    <w:p w14:paraId="4B36DA95" w14:textId="77777777" w:rsidR="00684A9C" w:rsidRPr="00340D7D" w:rsidRDefault="00000000" w:rsidP="00340D7D">
      <w:pPr>
        <w:numPr>
          <w:ilvl w:val="0"/>
          <w:numId w:val="3"/>
        </w:numPr>
        <w:jc w:val="both"/>
        <w:rPr>
          <w:rFonts w:ascii="Arial" w:eastAsia="Caladea" w:hAnsi="Arial" w:cs="Arial"/>
          <w:sz w:val="24"/>
          <w:szCs w:val="24"/>
        </w:rPr>
      </w:pPr>
      <w:r w:rsidRPr="00340D7D">
        <w:rPr>
          <w:rFonts w:ascii="Arial" w:eastAsia="Caladea" w:hAnsi="Arial" w:cs="Arial"/>
          <w:sz w:val="24"/>
          <w:szCs w:val="24"/>
        </w:rPr>
        <w:t>Extracción de características</w:t>
      </w:r>
    </w:p>
    <w:p w14:paraId="126C5901" w14:textId="77777777" w:rsidR="00684A9C" w:rsidRPr="00340D7D" w:rsidRDefault="00000000" w:rsidP="00340D7D">
      <w:pPr>
        <w:numPr>
          <w:ilvl w:val="0"/>
          <w:numId w:val="3"/>
        </w:numPr>
        <w:jc w:val="both"/>
        <w:rPr>
          <w:rFonts w:ascii="Arial" w:eastAsia="Caladea" w:hAnsi="Arial" w:cs="Arial"/>
          <w:sz w:val="24"/>
          <w:szCs w:val="24"/>
        </w:rPr>
      </w:pPr>
      <w:r w:rsidRPr="00340D7D">
        <w:rPr>
          <w:rFonts w:ascii="Arial" w:eastAsia="Caladea" w:hAnsi="Arial" w:cs="Arial"/>
          <w:sz w:val="24"/>
          <w:szCs w:val="24"/>
        </w:rPr>
        <w:t>Etapa de entrenamiento y clasificación</w:t>
      </w:r>
    </w:p>
    <w:p w14:paraId="619F2ACB" w14:textId="77777777" w:rsidR="00684A9C" w:rsidRPr="00340D7D" w:rsidRDefault="00000000" w:rsidP="00340D7D">
      <w:pPr>
        <w:spacing w:before="9"/>
        <w:jc w:val="center"/>
        <w:rPr>
          <w:rFonts w:ascii="Arial" w:eastAsia="Caladea" w:hAnsi="Arial" w:cs="Arial"/>
          <w:sz w:val="24"/>
          <w:szCs w:val="24"/>
        </w:rPr>
      </w:pPr>
      <w:r w:rsidRPr="00340D7D">
        <w:rPr>
          <w:rFonts w:ascii="Arial" w:eastAsia="Caladea" w:hAnsi="Arial" w:cs="Arial"/>
          <w:noProof/>
          <w:sz w:val="24"/>
          <w:szCs w:val="24"/>
        </w:rPr>
        <w:drawing>
          <wp:inline distT="114300" distB="114300" distL="114300" distR="114300" wp14:anchorId="6222FB65" wp14:editId="731348D3">
            <wp:extent cx="4162425" cy="3144045"/>
            <wp:effectExtent l="0" t="0" r="0" b="0"/>
            <wp:docPr id="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162425" cy="3144045"/>
                    </a:xfrm>
                    <a:prstGeom prst="rect">
                      <a:avLst/>
                    </a:prstGeom>
                    <a:ln/>
                  </pic:spPr>
                </pic:pic>
              </a:graphicData>
            </a:graphic>
          </wp:inline>
        </w:drawing>
      </w:r>
    </w:p>
    <w:p w14:paraId="323986C3" w14:textId="77777777" w:rsidR="00684A9C" w:rsidRPr="00340D7D" w:rsidRDefault="00684A9C" w:rsidP="00340D7D">
      <w:pPr>
        <w:pBdr>
          <w:top w:val="nil"/>
          <w:left w:val="nil"/>
          <w:bottom w:val="nil"/>
          <w:right w:val="nil"/>
          <w:between w:val="nil"/>
        </w:pBdr>
        <w:spacing w:before="9"/>
        <w:jc w:val="both"/>
        <w:rPr>
          <w:rFonts w:ascii="Arial" w:eastAsia="Caladea" w:hAnsi="Arial" w:cs="Arial"/>
          <w:sz w:val="24"/>
          <w:szCs w:val="24"/>
        </w:rPr>
      </w:pPr>
    </w:p>
    <w:p w14:paraId="63F3B896" w14:textId="77777777" w:rsidR="00684A9C" w:rsidRPr="00340D7D" w:rsidRDefault="00000000" w:rsidP="00340D7D">
      <w:pPr>
        <w:pBdr>
          <w:top w:val="nil"/>
          <w:left w:val="nil"/>
          <w:bottom w:val="nil"/>
          <w:right w:val="nil"/>
          <w:between w:val="nil"/>
        </w:pBdr>
        <w:spacing w:before="9"/>
        <w:jc w:val="both"/>
        <w:rPr>
          <w:rFonts w:ascii="Arial" w:eastAsia="Caladea" w:hAnsi="Arial" w:cs="Arial"/>
          <w:sz w:val="24"/>
          <w:szCs w:val="24"/>
        </w:rPr>
      </w:pPr>
      <w:r w:rsidRPr="00340D7D">
        <w:rPr>
          <w:rFonts w:ascii="Arial" w:eastAsia="Caladea" w:hAnsi="Arial" w:cs="Arial"/>
          <w:sz w:val="24"/>
          <w:szCs w:val="24"/>
        </w:rPr>
        <w:t>En la etapa de segmentación se van a probar al menos dos técnicas distintas con el objetivo de comparar los resultados obtenidos por cada una de estas.</w:t>
      </w:r>
    </w:p>
    <w:p w14:paraId="17FD32DA" w14:textId="77777777" w:rsidR="00684A9C" w:rsidRPr="00340D7D" w:rsidRDefault="00000000" w:rsidP="00340D7D">
      <w:pPr>
        <w:pBdr>
          <w:top w:val="nil"/>
          <w:left w:val="nil"/>
          <w:bottom w:val="nil"/>
          <w:right w:val="nil"/>
          <w:between w:val="nil"/>
        </w:pBdr>
        <w:spacing w:before="9"/>
        <w:jc w:val="both"/>
        <w:rPr>
          <w:rFonts w:ascii="Arial" w:eastAsia="Caladea" w:hAnsi="Arial" w:cs="Arial"/>
          <w:sz w:val="24"/>
          <w:szCs w:val="24"/>
        </w:rPr>
      </w:pPr>
      <w:r w:rsidRPr="00340D7D">
        <w:rPr>
          <w:rFonts w:ascii="Arial" w:eastAsia="Caladea" w:hAnsi="Arial" w:cs="Arial"/>
          <w:sz w:val="24"/>
          <w:szCs w:val="24"/>
        </w:rPr>
        <w:t>En la etapa de clasificación se van a aplicar distintos algoritmos con el objetivo de entrenar los modelos y comparar la predicción realizada por cada uno de estos. Los algoritmos que se van a comparar son:</w:t>
      </w:r>
    </w:p>
    <w:p w14:paraId="67949F4C" w14:textId="77777777" w:rsidR="00684A9C" w:rsidRPr="00340D7D" w:rsidRDefault="00000000" w:rsidP="00340D7D">
      <w:pPr>
        <w:numPr>
          <w:ilvl w:val="0"/>
          <w:numId w:val="4"/>
        </w:numPr>
        <w:pBdr>
          <w:top w:val="nil"/>
          <w:left w:val="nil"/>
          <w:bottom w:val="nil"/>
          <w:right w:val="nil"/>
          <w:between w:val="nil"/>
        </w:pBdr>
        <w:spacing w:before="9"/>
        <w:jc w:val="both"/>
        <w:rPr>
          <w:rFonts w:ascii="Arial" w:eastAsia="Caladea" w:hAnsi="Arial" w:cs="Arial"/>
          <w:sz w:val="24"/>
          <w:szCs w:val="24"/>
        </w:rPr>
      </w:pPr>
      <w:r w:rsidRPr="00340D7D">
        <w:rPr>
          <w:rFonts w:ascii="Arial" w:eastAsia="Caladea" w:hAnsi="Arial" w:cs="Arial"/>
          <w:sz w:val="24"/>
          <w:szCs w:val="24"/>
        </w:rPr>
        <w:t>K-vecinos más cercanos</w:t>
      </w:r>
    </w:p>
    <w:p w14:paraId="4BB01919" w14:textId="77777777" w:rsidR="00684A9C" w:rsidRPr="00340D7D" w:rsidRDefault="00000000" w:rsidP="00340D7D">
      <w:pPr>
        <w:numPr>
          <w:ilvl w:val="0"/>
          <w:numId w:val="4"/>
        </w:numPr>
        <w:pBdr>
          <w:top w:val="nil"/>
          <w:left w:val="nil"/>
          <w:bottom w:val="nil"/>
          <w:right w:val="nil"/>
          <w:between w:val="nil"/>
        </w:pBdr>
        <w:jc w:val="both"/>
        <w:rPr>
          <w:rFonts w:ascii="Arial" w:eastAsia="Caladea" w:hAnsi="Arial" w:cs="Arial"/>
          <w:sz w:val="24"/>
          <w:szCs w:val="24"/>
        </w:rPr>
      </w:pPr>
      <w:r w:rsidRPr="00340D7D">
        <w:rPr>
          <w:rFonts w:ascii="Arial" w:eastAsia="Caladea" w:hAnsi="Arial" w:cs="Arial"/>
          <w:sz w:val="24"/>
          <w:szCs w:val="24"/>
        </w:rPr>
        <w:t>Redes neuronales artificiales</w:t>
      </w:r>
    </w:p>
    <w:p w14:paraId="3DBFC2E7" w14:textId="77777777" w:rsidR="00684A9C" w:rsidRPr="00340D7D" w:rsidRDefault="00000000" w:rsidP="00340D7D">
      <w:pPr>
        <w:numPr>
          <w:ilvl w:val="0"/>
          <w:numId w:val="4"/>
        </w:numPr>
        <w:pBdr>
          <w:top w:val="nil"/>
          <w:left w:val="nil"/>
          <w:bottom w:val="nil"/>
          <w:right w:val="nil"/>
          <w:between w:val="nil"/>
        </w:pBdr>
        <w:jc w:val="both"/>
        <w:rPr>
          <w:rFonts w:ascii="Arial" w:eastAsia="Caladea" w:hAnsi="Arial" w:cs="Arial"/>
          <w:sz w:val="24"/>
          <w:szCs w:val="24"/>
        </w:rPr>
      </w:pPr>
      <w:r w:rsidRPr="00340D7D">
        <w:rPr>
          <w:rFonts w:ascii="Arial" w:eastAsia="Caladea" w:hAnsi="Arial" w:cs="Arial"/>
          <w:sz w:val="24"/>
          <w:szCs w:val="24"/>
        </w:rPr>
        <w:t>Máquinas de soporte de vectores</w:t>
      </w:r>
    </w:p>
    <w:p w14:paraId="00A4E433" w14:textId="77777777" w:rsidR="00684A9C" w:rsidRPr="00340D7D" w:rsidRDefault="00000000" w:rsidP="00340D7D">
      <w:pPr>
        <w:numPr>
          <w:ilvl w:val="0"/>
          <w:numId w:val="4"/>
        </w:numPr>
        <w:pBdr>
          <w:top w:val="nil"/>
          <w:left w:val="nil"/>
          <w:bottom w:val="nil"/>
          <w:right w:val="nil"/>
          <w:between w:val="nil"/>
        </w:pBdr>
        <w:jc w:val="both"/>
        <w:rPr>
          <w:rFonts w:ascii="Arial" w:eastAsia="Caladea" w:hAnsi="Arial" w:cs="Arial"/>
          <w:sz w:val="24"/>
          <w:szCs w:val="24"/>
        </w:rPr>
      </w:pPr>
      <w:r w:rsidRPr="00340D7D">
        <w:rPr>
          <w:rFonts w:ascii="Arial" w:eastAsia="Caladea" w:hAnsi="Arial" w:cs="Arial"/>
          <w:sz w:val="24"/>
          <w:szCs w:val="24"/>
        </w:rPr>
        <w:t>Redes neuronales convolucionales</w:t>
      </w:r>
    </w:p>
    <w:p w14:paraId="50D3288E" w14:textId="77777777" w:rsidR="00684A9C" w:rsidRPr="00340D7D" w:rsidRDefault="00684A9C" w:rsidP="00340D7D">
      <w:pPr>
        <w:pBdr>
          <w:top w:val="nil"/>
          <w:left w:val="nil"/>
          <w:bottom w:val="nil"/>
          <w:right w:val="nil"/>
          <w:between w:val="nil"/>
        </w:pBdr>
        <w:spacing w:before="9"/>
        <w:jc w:val="both"/>
        <w:rPr>
          <w:rFonts w:ascii="Arial" w:eastAsia="Caladea" w:hAnsi="Arial" w:cs="Arial"/>
          <w:sz w:val="24"/>
          <w:szCs w:val="24"/>
        </w:rPr>
      </w:pPr>
    </w:p>
    <w:p w14:paraId="4FC7B9FC" w14:textId="77777777" w:rsidR="00684A9C" w:rsidRPr="00340D7D" w:rsidRDefault="00000000" w:rsidP="00340D7D">
      <w:pPr>
        <w:pBdr>
          <w:top w:val="nil"/>
          <w:left w:val="nil"/>
          <w:bottom w:val="nil"/>
          <w:right w:val="nil"/>
          <w:between w:val="nil"/>
        </w:pBdr>
        <w:spacing w:before="9"/>
        <w:jc w:val="both"/>
        <w:rPr>
          <w:rFonts w:ascii="Arial" w:eastAsia="Caladea" w:hAnsi="Arial" w:cs="Arial"/>
          <w:b/>
          <w:color w:val="000000"/>
          <w:sz w:val="24"/>
          <w:szCs w:val="24"/>
        </w:rPr>
      </w:pPr>
      <w:r w:rsidRPr="00340D7D">
        <w:rPr>
          <w:rFonts w:ascii="Arial" w:eastAsia="Caladea" w:hAnsi="Arial" w:cs="Arial"/>
          <w:b/>
          <w:color w:val="000000"/>
          <w:sz w:val="24"/>
          <w:szCs w:val="24"/>
        </w:rPr>
        <w:t>DATASET</w:t>
      </w:r>
    </w:p>
    <w:p w14:paraId="3C36DB27" w14:textId="060307E5" w:rsidR="00684A9C" w:rsidRPr="00340D7D" w:rsidRDefault="00000000" w:rsidP="00340D7D">
      <w:pPr>
        <w:pBdr>
          <w:top w:val="nil"/>
          <w:left w:val="nil"/>
          <w:bottom w:val="nil"/>
          <w:right w:val="nil"/>
          <w:between w:val="nil"/>
        </w:pBdr>
        <w:spacing w:before="9"/>
        <w:jc w:val="both"/>
        <w:rPr>
          <w:rFonts w:ascii="Arial" w:eastAsia="Caladea" w:hAnsi="Arial" w:cs="Arial"/>
          <w:sz w:val="24"/>
          <w:szCs w:val="24"/>
        </w:rPr>
      </w:pPr>
      <w:r w:rsidRPr="00340D7D">
        <w:rPr>
          <w:rFonts w:ascii="Arial" w:eastAsia="Caladea" w:hAnsi="Arial" w:cs="Arial"/>
          <w:color w:val="000000"/>
          <w:sz w:val="24"/>
          <w:szCs w:val="24"/>
        </w:rPr>
        <w:t xml:space="preserve">El </w:t>
      </w:r>
      <w:proofErr w:type="spellStart"/>
      <w:r w:rsidR="00326247">
        <w:rPr>
          <w:rFonts w:ascii="Arial" w:eastAsia="Caladea" w:hAnsi="Arial" w:cs="Arial"/>
          <w:sz w:val="24"/>
          <w:szCs w:val="24"/>
        </w:rPr>
        <w:t>D</w:t>
      </w:r>
      <w:r w:rsidRPr="00340D7D">
        <w:rPr>
          <w:rFonts w:ascii="Arial" w:eastAsia="Caladea" w:hAnsi="Arial" w:cs="Arial"/>
          <w:sz w:val="24"/>
          <w:szCs w:val="24"/>
        </w:rPr>
        <w:t>ataset</w:t>
      </w:r>
      <w:proofErr w:type="spellEnd"/>
      <w:r w:rsidRPr="00340D7D">
        <w:rPr>
          <w:rFonts w:ascii="Arial" w:eastAsia="Caladea" w:hAnsi="Arial" w:cs="Arial"/>
          <w:color w:val="000000"/>
          <w:sz w:val="24"/>
          <w:szCs w:val="24"/>
        </w:rPr>
        <w:t xml:space="preserve"> corresponde a un conjunto de imágenes con las diferentes letras del abecedario español con señas. </w:t>
      </w:r>
      <w:r w:rsidRPr="00340D7D">
        <w:rPr>
          <w:rFonts w:ascii="Arial" w:eastAsia="Caladea" w:hAnsi="Arial" w:cs="Arial"/>
          <w:sz w:val="24"/>
          <w:szCs w:val="24"/>
        </w:rPr>
        <w:t>Para resumir la lengua española tiene 19 letras estáticas y 8 con movimiento, el conjunto de datos son imágenes capturadas sobre una pantalla blanca con una cámara de alta resolución con 3 manos diferentes a la misma aproximadamente a la misma distancia</w:t>
      </w:r>
      <w:sdt>
        <w:sdtPr>
          <w:rPr>
            <w:rFonts w:ascii="Arial" w:eastAsia="Caladea" w:hAnsi="Arial" w:cs="Arial"/>
            <w:sz w:val="24"/>
            <w:szCs w:val="24"/>
          </w:rPr>
          <w:id w:val="936873465"/>
          <w:citation/>
        </w:sdtPr>
        <w:sdtContent>
          <w:r w:rsidR="00340D7D" w:rsidRPr="00340D7D">
            <w:rPr>
              <w:rFonts w:ascii="Arial" w:eastAsia="Caladea" w:hAnsi="Arial" w:cs="Arial"/>
              <w:sz w:val="24"/>
              <w:szCs w:val="24"/>
            </w:rPr>
            <w:fldChar w:fldCharType="begin"/>
          </w:r>
          <w:r w:rsidR="00340D7D" w:rsidRPr="00340D7D">
            <w:rPr>
              <w:rFonts w:ascii="Arial" w:eastAsia="Caladea" w:hAnsi="Arial" w:cs="Arial"/>
              <w:sz w:val="24"/>
              <w:szCs w:val="24"/>
              <w:lang w:val="es-CO"/>
            </w:rPr>
            <w:instrText xml:space="preserve"> CITATION Lea24 \l 9226 </w:instrText>
          </w:r>
          <w:r w:rsidR="00340D7D" w:rsidRPr="00340D7D">
            <w:rPr>
              <w:rFonts w:ascii="Arial" w:eastAsia="Caladea" w:hAnsi="Arial" w:cs="Arial"/>
              <w:sz w:val="24"/>
              <w:szCs w:val="24"/>
            </w:rPr>
            <w:fldChar w:fldCharType="separate"/>
          </w:r>
          <w:r w:rsidR="00340D7D" w:rsidRPr="00340D7D">
            <w:rPr>
              <w:rFonts w:ascii="Arial" w:eastAsia="Caladea" w:hAnsi="Arial" w:cs="Arial"/>
              <w:noProof/>
              <w:sz w:val="24"/>
              <w:szCs w:val="24"/>
              <w:lang w:val="es-CO"/>
            </w:rPr>
            <w:t xml:space="preserve"> [3]</w:t>
          </w:r>
          <w:r w:rsidR="00340D7D" w:rsidRPr="00340D7D">
            <w:rPr>
              <w:rFonts w:ascii="Arial" w:eastAsia="Caladea" w:hAnsi="Arial" w:cs="Arial"/>
              <w:sz w:val="24"/>
              <w:szCs w:val="24"/>
            </w:rPr>
            <w:fldChar w:fldCharType="end"/>
          </w:r>
        </w:sdtContent>
      </w:sdt>
      <w:r w:rsidRPr="00340D7D">
        <w:rPr>
          <w:rFonts w:ascii="Arial" w:eastAsia="Caladea" w:hAnsi="Arial" w:cs="Arial"/>
          <w:sz w:val="24"/>
          <w:szCs w:val="24"/>
        </w:rPr>
        <w:t xml:space="preserve">.    </w:t>
      </w:r>
    </w:p>
    <w:p w14:paraId="1F824282" w14:textId="3090C4A1" w:rsidR="00684A9C" w:rsidRDefault="00684A9C" w:rsidP="00340D7D">
      <w:pPr>
        <w:pBdr>
          <w:top w:val="nil"/>
          <w:left w:val="nil"/>
          <w:bottom w:val="nil"/>
          <w:right w:val="nil"/>
          <w:between w:val="nil"/>
        </w:pBdr>
        <w:spacing w:before="9"/>
        <w:jc w:val="both"/>
        <w:rPr>
          <w:rFonts w:ascii="Arial" w:eastAsia="Caladea" w:hAnsi="Arial" w:cs="Arial"/>
          <w:sz w:val="24"/>
          <w:szCs w:val="24"/>
        </w:rPr>
      </w:pPr>
    </w:p>
    <w:p w14:paraId="3CD421BD" w14:textId="311F33EA" w:rsidR="00340D7D" w:rsidRDefault="00340D7D" w:rsidP="00340D7D">
      <w:pPr>
        <w:pBdr>
          <w:top w:val="nil"/>
          <w:left w:val="nil"/>
          <w:bottom w:val="nil"/>
          <w:right w:val="nil"/>
          <w:between w:val="nil"/>
        </w:pBdr>
        <w:spacing w:before="9"/>
        <w:jc w:val="both"/>
        <w:rPr>
          <w:rFonts w:ascii="Arial" w:eastAsia="Caladea" w:hAnsi="Arial" w:cs="Arial"/>
          <w:sz w:val="24"/>
          <w:szCs w:val="24"/>
        </w:rPr>
      </w:pPr>
    </w:p>
    <w:p w14:paraId="15177333" w14:textId="3FAB212D" w:rsidR="00340D7D" w:rsidRDefault="00340D7D" w:rsidP="00340D7D">
      <w:pPr>
        <w:pBdr>
          <w:top w:val="nil"/>
          <w:left w:val="nil"/>
          <w:bottom w:val="nil"/>
          <w:right w:val="nil"/>
          <w:between w:val="nil"/>
        </w:pBdr>
        <w:spacing w:before="9"/>
        <w:jc w:val="both"/>
        <w:rPr>
          <w:rFonts w:ascii="Arial" w:eastAsia="Caladea" w:hAnsi="Arial" w:cs="Arial"/>
          <w:sz w:val="24"/>
          <w:szCs w:val="24"/>
        </w:rPr>
      </w:pPr>
    </w:p>
    <w:p w14:paraId="23249749" w14:textId="77777777" w:rsidR="00340D7D" w:rsidRPr="00340D7D" w:rsidRDefault="00340D7D" w:rsidP="00340D7D">
      <w:pPr>
        <w:pBdr>
          <w:top w:val="nil"/>
          <w:left w:val="nil"/>
          <w:bottom w:val="nil"/>
          <w:right w:val="nil"/>
          <w:between w:val="nil"/>
        </w:pBdr>
        <w:spacing w:before="9"/>
        <w:jc w:val="both"/>
        <w:rPr>
          <w:rFonts w:ascii="Arial" w:eastAsia="Caladea" w:hAnsi="Arial" w:cs="Arial"/>
          <w:sz w:val="24"/>
          <w:szCs w:val="24"/>
        </w:rPr>
      </w:pPr>
    </w:p>
    <w:p w14:paraId="633E38CF" w14:textId="77777777" w:rsidR="00684A9C" w:rsidRPr="00340D7D" w:rsidRDefault="00684A9C" w:rsidP="00340D7D">
      <w:pPr>
        <w:pBdr>
          <w:top w:val="nil"/>
          <w:left w:val="nil"/>
          <w:bottom w:val="nil"/>
          <w:right w:val="nil"/>
          <w:between w:val="nil"/>
        </w:pBdr>
        <w:spacing w:before="9"/>
        <w:jc w:val="both"/>
        <w:rPr>
          <w:rFonts w:ascii="Arial" w:eastAsia="Caladea" w:hAnsi="Arial" w:cs="Arial"/>
          <w:sz w:val="24"/>
          <w:szCs w:val="24"/>
        </w:rPr>
      </w:pPr>
    </w:p>
    <w:p w14:paraId="65165741" w14:textId="77777777" w:rsidR="00684A9C" w:rsidRPr="00340D7D" w:rsidRDefault="00000000" w:rsidP="00340D7D">
      <w:pPr>
        <w:pBdr>
          <w:top w:val="nil"/>
          <w:left w:val="nil"/>
          <w:bottom w:val="nil"/>
          <w:right w:val="nil"/>
          <w:between w:val="nil"/>
        </w:pBdr>
        <w:spacing w:before="9"/>
        <w:jc w:val="both"/>
        <w:rPr>
          <w:rFonts w:ascii="Arial" w:eastAsia="Caladea" w:hAnsi="Arial" w:cs="Arial"/>
          <w:b/>
          <w:color w:val="000000"/>
          <w:sz w:val="24"/>
          <w:szCs w:val="24"/>
        </w:rPr>
      </w:pPr>
      <w:r w:rsidRPr="00340D7D">
        <w:rPr>
          <w:rFonts w:ascii="Arial" w:eastAsia="Caladea" w:hAnsi="Arial" w:cs="Arial"/>
          <w:b/>
          <w:sz w:val="24"/>
          <w:szCs w:val="24"/>
        </w:rPr>
        <w:lastRenderedPageBreak/>
        <w:t>MÉTRICAS</w:t>
      </w:r>
      <w:r w:rsidRPr="00340D7D">
        <w:rPr>
          <w:rFonts w:ascii="Arial" w:eastAsia="Caladea" w:hAnsi="Arial" w:cs="Arial"/>
          <w:b/>
          <w:color w:val="000000"/>
          <w:sz w:val="24"/>
          <w:szCs w:val="24"/>
        </w:rPr>
        <w:t xml:space="preserve"> DE DESEMPEÑO</w:t>
      </w:r>
    </w:p>
    <w:p w14:paraId="251E54B2" w14:textId="14AEC1D8" w:rsidR="00684A9C" w:rsidRPr="00340D7D" w:rsidRDefault="00000000" w:rsidP="00340D7D">
      <w:pPr>
        <w:pBdr>
          <w:top w:val="nil"/>
          <w:left w:val="nil"/>
          <w:bottom w:val="nil"/>
          <w:right w:val="nil"/>
          <w:between w:val="nil"/>
        </w:pBdr>
        <w:spacing w:before="9"/>
        <w:jc w:val="both"/>
        <w:rPr>
          <w:rFonts w:ascii="Arial" w:eastAsia="Caladea" w:hAnsi="Arial" w:cs="Arial"/>
          <w:sz w:val="24"/>
          <w:szCs w:val="24"/>
        </w:rPr>
      </w:pPr>
      <w:r w:rsidRPr="00340D7D">
        <w:rPr>
          <w:rFonts w:ascii="Arial" w:eastAsia="Caladea" w:hAnsi="Arial" w:cs="Arial"/>
          <w:sz w:val="24"/>
          <w:szCs w:val="24"/>
        </w:rPr>
        <w:t xml:space="preserve">Se </w:t>
      </w:r>
      <w:r w:rsidR="00326247" w:rsidRPr="00340D7D">
        <w:rPr>
          <w:rFonts w:ascii="Arial" w:eastAsia="Caladea" w:hAnsi="Arial" w:cs="Arial"/>
          <w:sz w:val="24"/>
          <w:szCs w:val="24"/>
        </w:rPr>
        <w:t>va a</w:t>
      </w:r>
      <w:r w:rsidRPr="00340D7D">
        <w:rPr>
          <w:rFonts w:ascii="Arial" w:eastAsia="Caladea" w:hAnsi="Arial" w:cs="Arial"/>
          <w:sz w:val="24"/>
          <w:szCs w:val="24"/>
        </w:rPr>
        <w:t xml:space="preserve"> utilizar la precisión (</w:t>
      </w:r>
      <w:proofErr w:type="spellStart"/>
      <w:r w:rsidRPr="00340D7D">
        <w:rPr>
          <w:rFonts w:ascii="Arial" w:eastAsia="Caladea" w:hAnsi="Arial" w:cs="Arial"/>
          <w:sz w:val="24"/>
          <w:szCs w:val="24"/>
        </w:rPr>
        <w:t>accuracy</w:t>
      </w:r>
      <w:proofErr w:type="spellEnd"/>
      <w:r w:rsidRPr="00340D7D">
        <w:rPr>
          <w:rFonts w:ascii="Arial" w:eastAsia="Caladea" w:hAnsi="Arial" w:cs="Arial"/>
          <w:sz w:val="24"/>
          <w:szCs w:val="24"/>
        </w:rPr>
        <w:t xml:space="preserve">)y el error cuadrático medio (ECM) como métricas de desempeño para comparar las predicciones de cada uno de los modelos con el mismo conjunto de datos de prueba.  </w:t>
      </w:r>
    </w:p>
    <w:p w14:paraId="17A402B7" w14:textId="77777777" w:rsidR="00684A9C" w:rsidRPr="00340D7D" w:rsidRDefault="00684A9C" w:rsidP="00340D7D">
      <w:pPr>
        <w:pBdr>
          <w:top w:val="nil"/>
          <w:left w:val="nil"/>
          <w:bottom w:val="nil"/>
          <w:right w:val="nil"/>
          <w:between w:val="nil"/>
        </w:pBdr>
        <w:spacing w:before="9"/>
        <w:jc w:val="both"/>
        <w:rPr>
          <w:rFonts w:ascii="Arial" w:eastAsia="Caladea" w:hAnsi="Arial" w:cs="Arial"/>
          <w:b/>
          <w:sz w:val="24"/>
          <w:szCs w:val="24"/>
        </w:rPr>
      </w:pPr>
    </w:p>
    <w:p w14:paraId="0A08D5FD" w14:textId="77777777" w:rsidR="00684A9C" w:rsidRPr="00340D7D" w:rsidRDefault="00000000" w:rsidP="00340D7D">
      <w:pPr>
        <w:pBdr>
          <w:top w:val="nil"/>
          <w:left w:val="nil"/>
          <w:bottom w:val="nil"/>
          <w:right w:val="nil"/>
          <w:between w:val="nil"/>
        </w:pBdr>
        <w:spacing w:before="9"/>
        <w:jc w:val="both"/>
        <w:rPr>
          <w:rFonts w:ascii="Arial" w:eastAsia="Caladea" w:hAnsi="Arial" w:cs="Arial"/>
          <w:b/>
          <w:color w:val="000000"/>
          <w:sz w:val="24"/>
          <w:szCs w:val="24"/>
        </w:rPr>
      </w:pPr>
      <w:r w:rsidRPr="00340D7D">
        <w:rPr>
          <w:rFonts w:ascii="Arial" w:eastAsia="Caladea" w:hAnsi="Arial" w:cs="Arial"/>
          <w:b/>
          <w:color w:val="000000"/>
          <w:sz w:val="24"/>
          <w:szCs w:val="24"/>
        </w:rPr>
        <w:t>REFERENCIAS Y RESULTADOS PREVIOS</w:t>
      </w:r>
    </w:p>
    <w:p w14:paraId="10060489" w14:textId="4FE1B03A" w:rsidR="00684A9C" w:rsidRPr="00340D7D" w:rsidRDefault="00000000" w:rsidP="00340D7D">
      <w:pPr>
        <w:jc w:val="both"/>
        <w:rPr>
          <w:rFonts w:ascii="Arial" w:hAnsi="Arial" w:cs="Arial"/>
          <w:sz w:val="24"/>
          <w:szCs w:val="24"/>
        </w:rPr>
      </w:pPr>
      <w:r w:rsidRPr="00340D7D">
        <w:rPr>
          <w:rFonts w:ascii="Arial" w:hAnsi="Arial" w:cs="Arial"/>
          <w:sz w:val="24"/>
          <w:szCs w:val="24"/>
        </w:rPr>
        <w:t xml:space="preserve">Los investigadores </w:t>
      </w:r>
      <w:proofErr w:type="spellStart"/>
      <w:r w:rsidRPr="00340D7D">
        <w:rPr>
          <w:rFonts w:ascii="Arial" w:hAnsi="Arial" w:cs="Arial"/>
          <w:sz w:val="24"/>
          <w:szCs w:val="24"/>
        </w:rPr>
        <w:t>Adeyanju</w:t>
      </w:r>
      <w:proofErr w:type="spellEnd"/>
      <w:r w:rsidRPr="00340D7D">
        <w:rPr>
          <w:rFonts w:ascii="Arial" w:hAnsi="Arial" w:cs="Arial"/>
          <w:sz w:val="24"/>
          <w:szCs w:val="24"/>
        </w:rPr>
        <w:t xml:space="preserve"> y colaboradores en el año 2021, analizaron diferentes investigaciones publicadas sobre sistemas inteligentes usados en el reconocimiento del lenguaje de señas en las últimas dos décadas (2001-2021). Ellos extrajeron y analizaron un total de 649 publicaciones relacionadas con el apoyo a la decisión y los sistemas inteligentes de reconocimiento de lengua de señas (SLR)</w:t>
      </w:r>
      <w:sdt>
        <w:sdtPr>
          <w:rPr>
            <w:rFonts w:ascii="Arial" w:hAnsi="Arial" w:cs="Arial"/>
            <w:sz w:val="24"/>
            <w:szCs w:val="24"/>
          </w:rPr>
          <w:id w:val="-509685373"/>
          <w:citation/>
        </w:sdtPr>
        <w:sdtContent>
          <w:r w:rsidR="00340D7D" w:rsidRPr="00340D7D">
            <w:rPr>
              <w:rFonts w:ascii="Arial" w:hAnsi="Arial" w:cs="Arial"/>
              <w:sz w:val="24"/>
              <w:szCs w:val="24"/>
            </w:rPr>
            <w:fldChar w:fldCharType="begin"/>
          </w:r>
          <w:r w:rsidR="00340D7D" w:rsidRPr="00340D7D">
            <w:rPr>
              <w:rFonts w:ascii="Arial" w:hAnsi="Arial" w:cs="Arial"/>
              <w:sz w:val="24"/>
              <w:szCs w:val="24"/>
              <w:lang w:val="es-CO"/>
            </w:rPr>
            <w:instrText xml:space="preserve"> CITATION Ade21 \l 9226 </w:instrText>
          </w:r>
          <w:r w:rsidR="00340D7D" w:rsidRPr="00340D7D">
            <w:rPr>
              <w:rFonts w:ascii="Arial" w:hAnsi="Arial" w:cs="Arial"/>
              <w:sz w:val="24"/>
              <w:szCs w:val="24"/>
            </w:rPr>
            <w:fldChar w:fldCharType="separate"/>
          </w:r>
          <w:r w:rsidR="00340D7D" w:rsidRPr="00340D7D">
            <w:rPr>
              <w:rFonts w:ascii="Arial" w:hAnsi="Arial" w:cs="Arial"/>
              <w:noProof/>
              <w:sz w:val="24"/>
              <w:szCs w:val="24"/>
              <w:lang w:val="es-CO"/>
            </w:rPr>
            <w:t xml:space="preserve"> [1]</w:t>
          </w:r>
          <w:r w:rsidR="00340D7D" w:rsidRPr="00340D7D">
            <w:rPr>
              <w:rFonts w:ascii="Arial" w:hAnsi="Arial" w:cs="Arial"/>
              <w:sz w:val="24"/>
              <w:szCs w:val="24"/>
            </w:rPr>
            <w:fldChar w:fldCharType="end"/>
          </w:r>
        </w:sdtContent>
      </w:sdt>
      <w:r w:rsidRPr="00340D7D">
        <w:rPr>
          <w:rFonts w:ascii="Arial" w:hAnsi="Arial" w:cs="Arial"/>
          <w:sz w:val="24"/>
          <w:szCs w:val="24"/>
        </w:rPr>
        <w:t xml:space="preserve">. </w:t>
      </w:r>
    </w:p>
    <w:p w14:paraId="51E8A308" w14:textId="6D3F544A" w:rsidR="00684A9C" w:rsidRPr="00340D7D" w:rsidRDefault="00000000" w:rsidP="00340D7D">
      <w:pPr>
        <w:jc w:val="both"/>
        <w:rPr>
          <w:rFonts w:ascii="Arial" w:hAnsi="Arial" w:cs="Arial"/>
          <w:sz w:val="24"/>
          <w:szCs w:val="24"/>
        </w:rPr>
      </w:pPr>
      <w:r w:rsidRPr="00340D7D">
        <w:rPr>
          <w:rFonts w:ascii="Arial" w:hAnsi="Arial" w:cs="Arial"/>
          <w:sz w:val="24"/>
          <w:szCs w:val="24"/>
        </w:rPr>
        <w:t>En la siguiente imagen se resumen la metodología que usaron los investigadores para filtrar las publicaciones y encontrar un total de 649 artículos relación con el reconocimiento del lenguaje de señas</w:t>
      </w:r>
      <w:sdt>
        <w:sdtPr>
          <w:rPr>
            <w:rFonts w:ascii="Arial" w:hAnsi="Arial" w:cs="Arial"/>
            <w:sz w:val="24"/>
            <w:szCs w:val="24"/>
          </w:rPr>
          <w:id w:val="904347549"/>
          <w:citation/>
        </w:sdtPr>
        <w:sdtContent>
          <w:r w:rsidR="00340D7D" w:rsidRPr="00340D7D">
            <w:rPr>
              <w:rFonts w:ascii="Arial" w:hAnsi="Arial" w:cs="Arial"/>
              <w:sz w:val="24"/>
              <w:szCs w:val="24"/>
            </w:rPr>
            <w:fldChar w:fldCharType="begin"/>
          </w:r>
          <w:r w:rsidR="00340D7D" w:rsidRPr="00340D7D">
            <w:rPr>
              <w:rFonts w:ascii="Arial" w:hAnsi="Arial" w:cs="Arial"/>
              <w:sz w:val="24"/>
              <w:szCs w:val="24"/>
              <w:lang w:val="es-CO"/>
            </w:rPr>
            <w:instrText xml:space="preserve"> CITATION Ade21 \l 9226 </w:instrText>
          </w:r>
          <w:r w:rsidR="00340D7D" w:rsidRPr="00340D7D">
            <w:rPr>
              <w:rFonts w:ascii="Arial" w:hAnsi="Arial" w:cs="Arial"/>
              <w:sz w:val="24"/>
              <w:szCs w:val="24"/>
            </w:rPr>
            <w:fldChar w:fldCharType="separate"/>
          </w:r>
          <w:r w:rsidR="00340D7D" w:rsidRPr="00340D7D">
            <w:rPr>
              <w:rFonts w:ascii="Arial" w:hAnsi="Arial" w:cs="Arial"/>
              <w:noProof/>
              <w:sz w:val="24"/>
              <w:szCs w:val="24"/>
              <w:lang w:val="es-CO"/>
            </w:rPr>
            <w:t xml:space="preserve"> [1]</w:t>
          </w:r>
          <w:r w:rsidR="00340D7D" w:rsidRPr="00340D7D">
            <w:rPr>
              <w:rFonts w:ascii="Arial" w:hAnsi="Arial" w:cs="Arial"/>
              <w:sz w:val="24"/>
              <w:szCs w:val="24"/>
            </w:rPr>
            <w:fldChar w:fldCharType="end"/>
          </w:r>
        </w:sdtContent>
      </w:sdt>
      <w:r w:rsidRPr="00340D7D">
        <w:rPr>
          <w:rFonts w:ascii="Arial" w:hAnsi="Arial" w:cs="Arial"/>
          <w:sz w:val="24"/>
          <w:szCs w:val="24"/>
        </w:rPr>
        <w:t>:</w:t>
      </w:r>
    </w:p>
    <w:p w14:paraId="64C34AA3" w14:textId="77777777" w:rsidR="00684A9C" w:rsidRPr="00340D7D" w:rsidRDefault="00000000" w:rsidP="00694501">
      <w:pPr>
        <w:jc w:val="center"/>
        <w:rPr>
          <w:rFonts w:ascii="Arial" w:hAnsi="Arial" w:cs="Arial"/>
          <w:sz w:val="24"/>
          <w:szCs w:val="24"/>
        </w:rPr>
      </w:pPr>
      <w:r w:rsidRPr="00340D7D">
        <w:rPr>
          <w:rFonts w:ascii="Arial" w:hAnsi="Arial" w:cs="Arial"/>
          <w:noProof/>
          <w:sz w:val="24"/>
          <w:szCs w:val="24"/>
        </w:rPr>
        <w:drawing>
          <wp:inline distT="114300" distB="114300" distL="114300" distR="114300" wp14:anchorId="45DDBF83" wp14:editId="6708DDFA">
            <wp:extent cx="4062413" cy="3130216"/>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062413" cy="3130216"/>
                    </a:xfrm>
                    <a:prstGeom prst="rect">
                      <a:avLst/>
                    </a:prstGeom>
                    <a:ln/>
                  </pic:spPr>
                </pic:pic>
              </a:graphicData>
            </a:graphic>
          </wp:inline>
        </w:drawing>
      </w:r>
    </w:p>
    <w:p w14:paraId="33133C29" w14:textId="77777777" w:rsidR="00684A9C" w:rsidRPr="00340D7D" w:rsidRDefault="00684A9C" w:rsidP="00340D7D">
      <w:pPr>
        <w:jc w:val="both"/>
        <w:rPr>
          <w:rFonts w:ascii="Arial" w:hAnsi="Arial" w:cs="Arial"/>
          <w:sz w:val="24"/>
          <w:szCs w:val="24"/>
        </w:rPr>
      </w:pPr>
    </w:p>
    <w:p w14:paraId="03F7CEC9" w14:textId="77777777" w:rsidR="00684A9C" w:rsidRPr="00340D7D" w:rsidRDefault="00000000" w:rsidP="00340D7D">
      <w:pPr>
        <w:jc w:val="both"/>
        <w:rPr>
          <w:rFonts w:ascii="Arial" w:hAnsi="Arial" w:cs="Arial"/>
          <w:sz w:val="24"/>
          <w:szCs w:val="24"/>
        </w:rPr>
      </w:pPr>
      <w:r w:rsidRPr="00340D7D">
        <w:rPr>
          <w:rFonts w:ascii="Arial" w:hAnsi="Arial" w:cs="Arial"/>
          <w:sz w:val="24"/>
          <w:szCs w:val="24"/>
        </w:rPr>
        <w:t xml:space="preserve">Estas publicaciones fueron analizadas utilizando el software bibliométrico VOSViewer para obtener lo siguiente: </w:t>
      </w:r>
    </w:p>
    <w:p w14:paraId="54C498FC" w14:textId="77777777" w:rsidR="00684A9C" w:rsidRPr="00340D7D" w:rsidRDefault="00000000" w:rsidP="00340D7D">
      <w:pPr>
        <w:numPr>
          <w:ilvl w:val="0"/>
          <w:numId w:val="5"/>
        </w:numPr>
        <w:jc w:val="both"/>
        <w:rPr>
          <w:rFonts w:ascii="Arial" w:hAnsi="Arial" w:cs="Arial"/>
          <w:sz w:val="24"/>
          <w:szCs w:val="24"/>
        </w:rPr>
      </w:pPr>
      <w:r w:rsidRPr="00340D7D">
        <w:rPr>
          <w:rFonts w:ascii="Arial" w:hAnsi="Arial" w:cs="Arial"/>
          <w:sz w:val="24"/>
          <w:szCs w:val="24"/>
        </w:rPr>
        <w:t>Distribuciones temporales y geográficas de las publicaciones</w:t>
      </w:r>
    </w:p>
    <w:p w14:paraId="152DDC95" w14:textId="77777777" w:rsidR="00684A9C" w:rsidRPr="00340D7D" w:rsidRDefault="00000000" w:rsidP="00340D7D">
      <w:pPr>
        <w:numPr>
          <w:ilvl w:val="0"/>
          <w:numId w:val="5"/>
        </w:numPr>
        <w:jc w:val="both"/>
        <w:rPr>
          <w:rFonts w:ascii="Arial" w:hAnsi="Arial" w:cs="Arial"/>
          <w:sz w:val="24"/>
          <w:szCs w:val="24"/>
        </w:rPr>
      </w:pPr>
      <w:r w:rsidRPr="00340D7D">
        <w:rPr>
          <w:rFonts w:ascii="Arial" w:hAnsi="Arial" w:cs="Arial"/>
          <w:sz w:val="24"/>
          <w:szCs w:val="24"/>
        </w:rPr>
        <w:t>Crear redes de cooperación entre afiliaciones y autores</w:t>
      </w:r>
    </w:p>
    <w:p w14:paraId="1B73FC39" w14:textId="77777777" w:rsidR="00684A9C" w:rsidRPr="00340D7D" w:rsidRDefault="00000000" w:rsidP="00340D7D">
      <w:pPr>
        <w:numPr>
          <w:ilvl w:val="0"/>
          <w:numId w:val="5"/>
        </w:numPr>
        <w:jc w:val="both"/>
        <w:rPr>
          <w:rFonts w:ascii="Arial" w:hAnsi="Arial" w:cs="Arial"/>
          <w:sz w:val="24"/>
          <w:szCs w:val="24"/>
        </w:rPr>
      </w:pPr>
      <w:r w:rsidRPr="00340D7D">
        <w:rPr>
          <w:rFonts w:ascii="Arial" w:hAnsi="Arial" w:cs="Arial"/>
          <w:sz w:val="24"/>
          <w:szCs w:val="24"/>
        </w:rPr>
        <w:t>Identificar instituciones dedicadas a investigar en estos temas</w:t>
      </w:r>
    </w:p>
    <w:p w14:paraId="4B9FE41C" w14:textId="77777777" w:rsidR="00684A9C" w:rsidRPr="00340D7D" w:rsidRDefault="00684A9C" w:rsidP="00340D7D">
      <w:pPr>
        <w:jc w:val="both"/>
        <w:rPr>
          <w:rFonts w:ascii="Arial" w:hAnsi="Arial" w:cs="Arial"/>
          <w:sz w:val="24"/>
          <w:szCs w:val="24"/>
        </w:rPr>
      </w:pPr>
    </w:p>
    <w:p w14:paraId="4FFED200" w14:textId="6ED0E8AA" w:rsidR="00684A9C" w:rsidRPr="00340D7D" w:rsidRDefault="00000000" w:rsidP="00340D7D">
      <w:pPr>
        <w:jc w:val="both"/>
        <w:rPr>
          <w:rFonts w:ascii="Arial" w:hAnsi="Arial" w:cs="Arial"/>
          <w:sz w:val="24"/>
          <w:szCs w:val="24"/>
        </w:rPr>
      </w:pPr>
      <w:r w:rsidRPr="00340D7D">
        <w:rPr>
          <w:rFonts w:ascii="Arial" w:hAnsi="Arial" w:cs="Arial"/>
          <w:sz w:val="24"/>
          <w:szCs w:val="24"/>
        </w:rPr>
        <w:t xml:space="preserve">Los resultados obtenidos por </w:t>
      </w:r>
      <w:proofErr w:type="spellStart"/>
      <w:r w:rsidRPr="00340D7D">
        <w:rPr>
          <w:rFonts w:ascii="Arial" w:hAnsi="Arial" w:cs="Arial"/>
          <w:sz w:val="24"/>
          <w:szCs w:val="24"/>
        </w:rPr>
        <w:t>Adeyanju</w:t>
      </w:r>
      <w:proofErr w:type="spellEnd"/>
      <w:r w:rsidRPr="00340D7D">
        <w:rPr>
          <w:rFonts w:ascii="Arial" w:hAnsi="Arial" w:cs="Arial"/>
          <w:sz w:val="24"/>
          <w:szCs w:val="24"/>
        </w:rPr>
        <w:t xml:space="preserve"> y colaboradores, permitieron mostrar que el uso del machine learning y otras tecnologías de inteligencia artificial se ha incrementado durante los últimos años. Ellos encontraron que hay múltiples técnicas aplicadas por los investigadores para mejorar la precisión del reconocimiento en las distintas etapas del reconocimiento del lenguaje de señas basadas en la visión, las cuales incluyen técnicas aplicadas durante </w:t>
      </w:r>
      <w:r w:rsidR="00326247" w:rsidRPr="00340D7D">
        <w:rPr>
          <w:rFonts w:ascii="Arial" w:hAnsi="Arial" w:cs="Arial"/>
          <w:sz w:val="24"/>
          <w:szCs w:val="24"/>
        </w:rPr>
        <w:t>la adquisición</w:t>
      </w:r>
      <w:r w:rsidRPr="00340D7D">
        <w:rPr>
          <w:rFonts w:ascii="Arial" w:hAnsi="Arial" w:cs="Arial"/>
          <w:sz w:val="24"/>
          <w:szCs w:val="24"/>
        </w:rPr>
        <w:t xml:space="preserve"> de imágenes, la segmentación de imágenes, la extracción de características y los algoritmos de clasificación empleados</w:t>
      </w:r>
      <w:sdt>
        <w:sdtPr>
          <w:rPr>
            <w:rFonts w:ascii="Arial" w:hAnsi="Arial" w:cs="Arial"/>
            <w:sz w:val="24"/>
            <w:szCs w:val="24"/>
          </w:rPr>
          <w:id w:val="999704665"/>
          <w:citation/>
        </w:sdtPr>
        <w:sdtContent>
          <w:r w:rsidR="00340D7D" w:rsidRPr="00340D7D">
            <w:rPr>
              <w:rFonts w:ascii="Arial" w:hAnsi="Arial" w:cs="Arial"/>
              <w:sz w:val="24"/>
              <w:szCs w:val="24"/>
            </w:rPr>
            <w:fldChar w:fldCharType="begin"/>
          </w:r>
          <w:r w:rsidR="00340D7D" w:rsidRPr="00340D7D">
            <w:rPr>
              <w:rFonts w:ascii="Arial" w:hAnsi="Arial" w:cs="Arial"/>
              <w:sz w:val="24"/>
              <w:szCs w:val="24"/>
              <w:lang w:val="es-CO"/>
            </w:rPr>
            <w:instrText xml:space="preserve"> CITATION Ade21 \l 9226 </w:instrText>
          </w:r>
          <w:r w:rsidR="00340D7D" w:rsidRPr="00340D7D">
            <w:rPr>
              <w:rFonts w:ascii="Arial" w:hAnsi="Arial" w:cs="Arial"/>
              <w:sz w:val="24"/>
              <w:szCs w:val="24"/>
            </w:rPr>
            <w:fldChar w:fldCharType="separate"/>
          </w:r>
          <w:r w:rsidR="00340D7D" w:rsidRPr="00340D7D">
            <w:rPr>
              <w:rFonts w:ascii="Arial" w:hAnsi="Arial" w:cs="Arial"/>
              <w:noProof/>
              <w:sz w:val="24"/>
              <w:szCs w:val="24"/>
              <w:lang w:val="es-CO"/>
            </w:rPr>
            <w:t xml:space="preserve"> [1]</w:t>
          </w:r>
          <w:r w:rsidR="00340D7D" w:rsidRPr="00340D7D">
            <w:rPr>
              <w:rFonts w:ascii="Arial" w:hAnsi="Arial" w:cs="Arial"/>
              <w:sz w:val="24"/>
              <w:szCs w:val="24"/>
            </w:rPr>
            <w:fldChar w:fldCharType="end"/>
          </w:r>
        </w:sdtContent>
      </w:sdt>
      <w:r w:rsidRPr="00340D7D">
        <w:rPr>
          <w:rFonts w:ascii="Arial" w:hAnsi="Arial" w:cs="Arial"/>
          <w:sz w:val="24"/>
          <w:szCs w:val="24"/>
        </w:rPr>
        <w:t xml:space="preserve">. </w:t>
      </w:r>
    </w:p>
    <w:p w14:paraId="7DCB1CF1" w14:textId="5A828B13" w:rsidR="00684A9C" w:rsidRPr="00340D7D" w:rsidRDefault="00000000" w:rsidP="00340D7D">
      <w:pPr>
        <w:jc w:val="both"/>
        <w:rPr>
          <w:rFonts w:ascii="Arial" w:hAnsi="Arial" w:cs="Arial"/>
          <w:sz w:val="24"/>
          <w:szCs w:val="24"/>
        </w:rPr>
      </w:pPr>
      <w:r w:rsidRPr="00340D7D">
        <w:rPr>
          <w:rFonts w:ascii="Arial" w:hAnsi="Arial" w:cs="Arial"/>
          <w:sz w:val="24"/>
          <w:szCs w:val="24"/>
        </w:rPr>
        <w:t xml:space="preserve">Entre los distintos desafíos que se encontraron durante el proceso de reconocimiento de lenguaje de señas están: el costo de la implementación, las técnicas, la precisión del sistema, la naturaleza de la señal, el fondo complejo de la imagen, la variación en </w:t>
      </w:r>
      <w:r w:rsidRPr="00340D7D">
        <w:rPr>
          <w:rFonts w:ascii="Arial" w:hAnsi="Arial" w:cs="Arial"/>
          <w:sz w:val="24"/>
          <w:szCs w:val="24"/>
        </w:rPr>
        <w:lastRenderedPageBreak/>
        <w:t>la iluminación de la imagen, el tiempo computacional, alto costo de los dispositivos de captura de la imagen y baja resolución de la imagen</w:t>
      </w:r>
      <w:sdt>
        <w:sdtPr>
          <w:rPr>
            <w:rFonts w:ascii="Arial" w:hAnsi="Arial" w:cs="Arial"/>
            <w:sz w:val="24"/>
            <w:szCs w:val="24"/>
          </w:rPr>
          <w:id w:val="360718286"/>
          <w:citation/>
        </w:sdtPr>
        <w:sdtContent>
          <w:r w:rsidR="00340D7D" w:rsidRPr="00340D7D">
            <w:rPr>
              <w:rFonts w:ascii="Arial" w:hAnsi="Arial" w:cs="Arial"/>
              <w:sz w:val="24"/>
              <w:szCs w:val="24"/>
            </w:rPr>
            <w:fldChar w:fldCharType="begin"/>
          </w:r>
          <w:r w:rsidR="00340D7D" w:rsidRPr="00340D7D">
            <w:rPr>
              <w:rFonts w:ascii="Arial" w:hAnsi="Arial" w:cs="Arial"/>
              <w:sz w:val="24"/>
              <w:szCs w:val="24"/>
              <w:lang w:val="es-CO"/>
            </w:rPr>
            <w:instrText xml:space="preserve"> CITATION Ade21 \l 9226 </w:instrText>
          </w:r>
          <w:r w:rsidR="00340D7D" w:rsidRPr="00340D7D">
            <w:rPr>
              <w:rFonts w:ascii="Arial" w:hAnsi="Arial" w:cs="Arial"/>
              <w:sz w:val="24"/>
              <w:szCs w:val="24"/>
            </w:rPr>
            <w:fldChar w:fldCharType="separate"/>
          </w:r>
          <w:r w:rsidR="00340D7D" w:rsidRPr="00340D7D">
            <w:rPr>
              <w:rFonts w:ascii="Arial" w:hAnsi="Arial" w:cs="Arial"/>
              <w:noProof/>
              <w:sz w:val="24"/>
              <w:szCs w:val="24"/>
              <w:lang w:val="es-CO"/>
            </w:rPr>
            <w:t xml:space="preserve"> [1]</w:t>
          </w:r>
          <w:r w:rsidR="00340D7D" w:rsidRPr="00340D7D">
            <w:rPr>
              <w:rFonts w:ascii="Arial" w:hAnsi="Arial" w:cs="Arial"/>
              <w:sz w:val="24"/>
              <w:szCs w:val="24"/>
            </w:rPr>
            <w:fldChar w:fldCharType="end"/>
          </w:r>
        </w:sdtContent>
      </w:sdt>
      <w:r w:rsidRPr="00340D7D">
        <w:rPr>
          <w:rFonts w:ascii="Arial" w:hAnsi="Arial" w:cs="Arial"/>
          <w:sz w:val="24"/>
          <w:szCs w:val="24"/>
        </w:rPr>
        <w:t>.</w:t>
      </w:r>
    </w:p>
    <w:p w14:paraId="74224CAC" w14:textId="77777777" w:rsidR="00684A9C" w:rsidRPr="00340D7D" w:rsidRDefault="00000000" w:rsidP="00340D7D">
      <w:pPr>
        <w:jc w:val="both"/>
        <w:rPr>
          <w:rFonts w:ascii="Arial" w:hAnsi="Arial" w:cs="Arial"/>
          <w:sz w:val="24"/>
          <w:szCs w:val="24"/>
        </w:rPr>
      </w:pPr>
      <w:r w:rsidRPr="00340D7D">
        <w:rPr>
          <w:rFonts w:ascii="Arial" w:hAnsi="Arial" w:cs="Arial"/>
          <w:sz w:val="24"/>
          <w:szCs w:val="24"/>
        </w:rPr>
        <w:t>Como solución a los diferentes problemas que han encontrado durante el proceso de reconocimiento de lenguaje de señas están:</w:t>
      </w:r>
    </w:p>
    <w:p w14:paraId="62E45DE4" w14:textId="77777777" w:rsidR="00684A9C" w:rsidRPr="00340D7D" w:rsidRDefault="00000000" w:rsidP="00340D7D">
      <w:pPr>
        <w:numPr>
          <w:ilvl w:val="0"/>
          <w:numId w:val="1"/>
        </w:numPr>
        <w:jc w:val="both"/>
        <w:rPr>
          <w:rFonts w:ascii="Arial" w:hAnsi="Arial" w:cs="Arial"/>
          <w:sz w:val="24"/>
          <w:szCs w:val="24"/>
        </w:rPr>
      </w:pPr>
      <w:r w:rsidRPr="00340D7D">
        <w:rPr>
          <w:rFonts w:ascii="Arial" w:hAnsi="Arial" w:cs="Arial"/>
          <w:sz w:val="24"/>
          <w:szCs w:val="24"/>
        </w:rPr>
        <w:t xml:space="preserve">Fusión de imágenes de múltiples dispositivos para producir imágenes con mejores resultados sin extracción de características, entre los que están: dispositivos para adquirir datos de señales, como </w:t>
      </w:r>
      <w:proofErr w:type="spellStart"/>
      <w:r w:rsidRPr="00340D7D">
        <w:rPr>
          <w:rFonts w:ascii="Arial" w:hAnsi="Arial" w:cs="Arial"/>
          <w:sz w:val="24"/>
          <w:szCs w:val="24"/>
        </w:rPr>
        <w:t>Dataglove</w:t>
      </w:r>
      <w:proofErr w:type="spellEnd"/>
      <w:r w:rsidRPr="00340D7D">
        <w:rPr>
          <w:rFonts w:ascii="Arial" w:hAnsi="Arial" w:cs="Arial"/>
          <w:sz w:val="24"/>
          <w:szCs w:val="24"/>
        </w:rPr>
        <w:t xml:space="preserve">, Kinect, controlador de movimiento </w:t>
      </w:r>
      <w:proofErr w:type="spellStart"/>
      <w:r w:rsidRPr="00340D7D">
        <w:rPr>
          <w:rFonts w:ascii="Arial" w:hAnsi="Arial" w:cs="Arial"/>
          <w:sz w:val="24"/>
          <w:szCs w:val="24"/>
        </w:rPr>
        <w:t>Leap</w:t>
      </w:r>
      <w:proofErr w:type="spellEnd"/>
      <w:r w:rsidRPr="00340D7D">
        <w:rPr>
          <w:rFonts w:ascii="Arial" w:hAnsi="Arial" w:cs="Arial"/>
          <w:sz w:val="24"/>
          <w:szCs w:val="24"/>
        </w:rPr>
        <w:t xml:space="preserve"> y Camera para adquirir datos.</w:t>
      </w:r>
    </w:p>
    <w:p w14:paraId="6DF2D3F5" w14:textId="77777777" w:rsidR="00684A9C" w:rsidRPr="00340D7D" w:rsidRDefault="00000000" w:rsidP="00340D7D">
      <w:pPr>
        <w:numPr>
          <w:ilvl w:val="0"/>
          <w:numId w:val="2"/>
        </w:numPr>
        <w:jc w:val="both"/>
        <w:rPr>
          <w:rFonts w:ascii="Arial" w:hAnsi="Arial" w:cs="Arial"/>
          <w:sz w:val="24"/>
          <w:szCs w:val="24"/>
        </w:rPr>
      </w:pPr>
      <w:r w:rsidRPr="00340D7D">
        <w:rPr>
          <w:rFonts w:ascii="Arial" w:hAnsi="Arial" w:cs="Arial"/>
          <w:sz w:val="24"/>
          <w:szCs w:val="24"/>
        </w:rPr>
        <w:t xml:space="preserve">Técnicas de segmentación del color de la piel y detección de bordes que han demostrado un rendimiento de segmentación mejorado y sólido. </w:t>
      </w:r>
    </w:p>
    <w:p w14:paraId="17BA5FEF" w14:textId="77777777" w:rsidR="00684A9C" w:rsidRPr="00340D7D" w:rsidRDefault="00000000" w:rsidP="00340D7D">
      <w:pPr>
        <w:numPr>
          <w:ilvl w:val="0"/>
          <w:numId w:val="2"/>
        </w:numPr>
        <w:jc w:val="both"/>
        <w:rPr>
          <w:rFonts w:ascii="Arial" w:hAnsi="Arial" w:cs="Arial"/>
          <w:sz w:val="24"/>
          <w:szCs w:val="24"/>
        </w:rPr>
      </w:pPr>
      <w:r w:rsidRPr="00340D7D">
        <w:rPr>
          <w:rFonts w:ascii="Arial" w:hAnsi="Arial" w:cs="Arial"/>
          <w:sz w:val="24"/>
          <w:szCs w:val="24"/>
        </w:rPr>
        <w:t xml:space="preserve">Mezcla de dos o más técnicas de extracción de características han demostrado que se producen características de reconocimiento más sólidas. </w:t>
      </w:r>
    </w:p>
    <w:p w14:paraId="63FF0619" w14:textId="77777777" w:rsidR="00684A9C" w:rsidRDefault="00684A9C"/>
    <w:sdt>
      <w:sdtPr>
        <w:rPr>
          <w:b/>
          <w:bCs/>
        </w:rPr>
        <w:id w:val="-459647209"/>
        <w:docPartObj>
          <w:docPartGallery w:val="Bibliographies"/>
          <w:docPartUnique/>
        </w:docPartObj>
      </w:sdtPr>
      <w:sdtEndPr>
        <w:rPr>
          <w:rFonts w:ascii="Tahoma" w:eastAsia="Tahoma" w:hAnsi="Tahoma" w:cs="Tahoma"/>
          <w:b w:val="0"/>
          <w:bCs w:val="0"/>
          <w:color w:val="auto"/>
          <w:sz w:val="22"/>
          <w:szCs w:val="22"/>
          <w:lang w:val="es-ES"/>
        </w:rPr>
      </w:sdtEndPr>
      <w:sdtContent>
        <w:p w14:paraId="33B03013" w14:textId="6DBDDE30" w:rsidR="00F16D48" w:rsidRPr="00694501" w:rsidRDefault="00694501">
          <w:pPr>
            <w:pStyle w:val="Heading1"/>
            <w:rPr>
              <w:rFonts w:ascii="Arial" w:hAnsi="Arial" w:cs="Arial"/>
              <w:b/>
              <w:bCs/>
              <w:color w:val="000000" w:themeColor="text1"/>
              <w:sz w:val="24"/>
              <w:szCs w:val="24"/>
              <w:lang w:val="en-US"/>
            </w:rPr>
          </w:pPr>
          <w:r w:rsidRPr="00694501">
            <w:rPr>
              <w:rFonts w:ascii="Arial" w:hAnsi="Arial" w:cs="Arial"/>
              <w:b/>
              <w:bCs/>
              <w:color w:val="000000" w:themeColor="text1"/>
              <w:sz w:val="24"/>
              <w:szCs w:val="24"/>
              <w:lang w:val="en-US"/>
            </w:rPr>
            <w:t>B</w:t>
          </w:r>
          <w:r>
            <w:rPr>
              <w:rFonts w:ascii="Arial" w:hAnsi="Arial" w:cs="Arial"/>
              <w:b/>
              <w:bCs/>
              <w:color w:val="000000" w:themeColor="text1"/>
              <w:sz w:val="24"/>
              <w:szCs w:val="24"/>
              <w:lang w:val="en-US"/>
            </w:rPr>
            <w:t>IBLIOGRAFIA</w:t>
          </w:r>
        </w:p>
        <w:sdt>
          <w:sdtPr>
            <w:id w:val="111145805"/>
            <w:bibliography/>
          </w:sdtPr>
          <w:sdtContent>
            <w:p w14:paraId="64C3E956" w14:textId="77777777" w:rsidR="00340D7D" w:rsidRDefault="00F16D48">
              <w:pPr>
                <w:rPr>
                  <w:noProof/>
                </w:rPr>
              </w:pPr>
              <w:r>
                <w:fldChar w:fldCharType="begin"/>
              </w:r>
              <w:r w:rsidRPr="00F16D48">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778"/>
              </w:tblGrid>
              <w:tr w:rsidR="00340D7D" w:rsidRPr="00340D7D" w14:paraId="0468097D" w14:textId="77777777">
                <w:trPr>
                  <w:divId w:val="2016153340"/>
                  <w:tblCellSpacing w:w="15" w:type="dxa"/>
                </w:trPr>
                <w:tc>
                  <w:tcPr>
                    <w:tcW w:w="50" w:type="pct"/>
                    <w:hideMark/>
                  </w:tcPr>
                  <w:p w14:paraId="608A13BE" w14:textId="549EA244" w:rsidR="00340D7D" w:rsidRPr="00694501" w:rsidRDefault="00340D7D">
                    <w:pPr>
                      <w:pStyle w:val="Bibliography"/>
                      <w:rPr>
                        <w:rFonts w:ascii="Arial" w:hAnsi="Arial" w:cs="Arial"/>
                        <w:noProof/>
                        <w:sz w:val="24"/>
                        <w:szCs w:val="24"/>
                        <w:lang w:val="en-US"/>
                      </w:rPr>
                    </w:pPr>
                    <w:r w:rsidRPr="00694501">
                      <w:rPr>
                        <w:rFonts w:ascii="Arial" w:hAnsi="Arial" w:cs="Arial"/>
                        <w:noProof/>
                        <w:sz w:val="24"/>
                        <w:szCs w:val="24"/>
                        <w:lang w:val="en-US"/>
                      </w:rPr>
                      <w:t xml:space="preserve">[1] </w:t>
                    </w:r>
                  </w:p>
                </w:tc>
                <w:tc>
                  <w:tcPr>
                    <w:tcW w:w="0" w:type="auto"/>
                    <w:hideMark/>
                  </w:tcPr>
                  <w:p w14:paraId="2C24373E" w14:textId="77777777" w:rsidR="00340D7D" w:rsidRPr="00694501" w:rsidRDefault="00340D7D">
                    <w:pPr>
                      <w:pStyle w:val="Bibliography"/>
                      <w:rPr>
                        <w:rFonts w:ascii="Arial" w:hAnsi="Arial" w:cs="Arial"/>
                        <w:noProof/>
                        <w:sz w:val="24"/>
                        <w:szCs w:val="24"/>
                        <w:lang w:val="en-US"/>
                      </w:rPr>
                    </w:pPr>
                    <w:r w:rsidRPr="00694501">
                      <w:rPr>
                        <w:rFonts w:ascii="Arial" w:hAnsi="Arial" w:cs="Arial"/>
                        <w:noProof/>
                        <w:sz w:val="24"/>
                        <w:szCs w:val="24"/>
                        <w:lang w:val="en-US"/>
                      </w:rPr>
                      <w:t xml:space="preserve">I. A. Adeyanju, O. O. Bello and M. Adegboye, "Machine learning methods for sign language recognition: A critical review and analysis," </w:t>
                    </w:r>
                    <w:r w:rsidRPr="00694501">
                      <w:rPr>
                        <w:rFonts w:ascii="Arial" w:hAnsi="Arial" w:cs="Arial"/>
                        <w:i/>
                        <w:iCs/>
                        <w:noProof/>
                        <w:sz w:val="24"/>
                        <w:szCs w:val="24"/>
                        <w:lang w:val="en-US"/>
                      </w:rPr>
                      <w:t xml:space="preserve">Intelligent Systems with Applications, </w:t>
                    </w:r>
                    <w:r w:rsidRPr="00694501">
                      <w:rPr>
                        <w:rFonts w:ascii="Arial" w:hAnsi="Arial" w:cs="Arial"/>
                        <w:noProof/>
                        <w:sz w:val="24"/>
                        <w:szCs w:val="24"/>
                        <w:lang w:val="en-US"/>
                      </w:rPr>
                      <w:t xml:space="preserve">vol. 12, 2021. </w:t>
                    </w:r>
                  </w:p>
                </w:tc>
              </w:tr>
              <w:tr w:rsidR="00340D7D" w14:paraId="37520536" w14:textId="77777777">
                <w:trPr>
                  <w:divId w:val="2016153340"/>
                  <w:tblCellSpacing w:w="15" w:type="dxa"/>
                </w:trPr>
                <w:tc>
                  <w:tcPr>
                    <w:tcW w:w="50" w:type="pct"/>
                    <w:hideMark/>
                  </w:tcPr>
                  <w:p w14:paraId="2640AA39" w14:textId="77777777" w:rsidR="00340D7D" w:rsidRPr="00694501" w:rsidRDefault="00340D7D">
                    <w:pPr>
                      <w:pStyle w:val="Bibliography"/>
                      <w:rPr>
                        <w:rFonts w:ascii="Arial" w:hAnsi="Arial" w:cs="Arial"/>
                        <w:noProof/>
                        <w:sz w:val="24"/>
                        <w:szCs w:val="24"/>
                        <w:lang w:val="en-US"/>
                      </w:rPr>
                    </w:pPr>
                    <w:r w:rsidRPr="00694501">
                      <w:rPr>
                        <w:rFonts w:ascii="Arial" w:hAnsi="Arial" w:cs="Arial"/>
                        <w:noProof/>
                        <w:sz w:val="24"/>
                        <w:szCs w:val="24"/>
                        <w:lang w:val="en-US"/>
                      </w:rPr>
                      <w:t xml:space="preserve">[2] </w:t>
                    </w:r>
                  </w:p>
                </w:tc>
                <w:tc>
                  <w:tcPr>
                    <w:tcW w:w="0" w:type="auto"/>
                    <w:hideMark/>
                  </w:tcPr>
                  <w:p w14:paraId="19CF0DD3" w14:textId="77777777" w:rsidR="00340D7D" w:rsidRPr="00694501" w:rsidRDefault="00340D7D">
                    <w:pPr>
                      <w:pStyle w:val="Bibliography"/>
                      <w:rPr>
                        <w:rFonts w:ascii="Arial" w:hAnsi="Arial" w:cs="Arial"/>
                        <w:noProof/>
                        <w:sz w:val="24"/>
                        <w:szCs w:val="24"/>
                        <w:lang w:val="en-US"/>
                      </w:rPr>
                    </w:pPr>
                    <w:r w:rsidRPr="00694501">
                      <w:rPr>
                        <w:rFonts w:ascii="Arial" w:hAnsi="Arial" w:cs="Arial"/>
                        <w:noProof/>
                        <w:sz w:val="24"/>
                        <w:szCs w:val="24"/>
                        <w:lang w:val="es-CO"/>
                      </w:rPr>
                      <w:t xml:space="preserve">A. MEDIA, "AI MEDIA," [Online]. </w:t>
                    </w:r>
                    <w:r w:rsidRPr="00694501">
                      <w:rPr>
                        <w:rFonts w:ascii="Arial" w:hAnsi="Arial" w:cs="Arial"/>
                        <w:noProof/>
                        <w:sz w:val="24"/>
                        <w:szCs w:val="24"/>
                        <w:lang w:val="en-US"/>
                      </w:rPr>
                      <w:t>Available: https://www.ai-media.tv/knowledge-hub/insights/sign-language-alphabets. [Accessed 7 4 2024].</w:t>
                    </w:r>
                  </w:p>
                </w:tc>
              </w:tr>
              <w:tr w:rsidR="00340D7D" w14:paraId="371F7B3A" w14:textId="77777777">
                <w:trPr>
                  <w:divId w:val="2016153340"/>
                  <w:tblCellSpacing w:w="15" w:type="dxa"/>
                </w:trPr>
                <w:tc>
                  <w:tcPr>
                    <w:tcW w:w="50" w:type="pct"/>
                    <w:hideMark/>
                  </w:tcPr>
                  <w:p w14:paraId="609EACE0" w14:textId="77777777" w:rsidR="00340D7D" w:rsidRPr="00694501" w:rsidRDefault="00340D7D">
                    <w:pPr>
                      <w:pStyle w:val="Bibliography"/>
                      <w:rPr>
                        <w:rFonts w:ascii="Arial" w:hAnsi="Arial" w:cs="Arial"/>
                        <w:noProof/>
                        <w:sz w:val="24"/>
                        <w:szCs w:val="24"/>
                        <w:lang w:val="en-US"/>
                      </w:rPr>
                    </w:pPr>
                    <w:r w:rsidRPr="00694501">
                      <w:rPr>
                        <w:rFonts w:ascii="Arial" w:hAnsi="Arial" w:cs="Arial"/>
                        <w:noProof/>
                        <w:sz w:val="24"/>
                        <w:szCs w:val="24"/>
                        <w:lang w:val="en-US"/>
                      </w:rPr>
                      <w:t xml:space="preserve">[3] </w:t>
                    </w:r>
                  </w:p>
                </w:tc>
                <w:tc>
                  <w:tcPr>
                    <w:tcW w:w="0" w:type="auto"/>
                    <w:hideMark/>
                  </w:tcPr>
                  <w:p w14:paraId="425AF96C" w14:textId="77777777" w:rsidR="00340D7D" w:rsidRPr="00694501" w:rsidRDefault="00340D7D">
                    <w:pPr>
                      <w:pStyle w:val="Bibliography"/>
                      <w:rPr>
                        <w:rFonts w:ascii="Arial" w:hAnsi="Arial" w:cs="Arial"/>
                        <w:noProof/>
                        <w:sz w:val="24"/>
                        <w:szCs w:val="24"/>
                        <w:lang w:val="en-US"/>
                      </w:rPr>
                    </w:pPr>
                    <w:r w:rsidRPr="00694501">
                      <w:rPr>
                        <w:rFonts w:ascii="Arial" w:hAnsi="Arial" w:cs="Arial"/>
                        <w:noProof/>
                        <w:sz w:val="24"/>
                        <w:szCs w:val="24"/>
                        <w:lang w:val="en-US"/>
                      </w:rPr>
                      <w:t>K. Lea, "Kaggle," [Online]. Available: https://www.kaggle.com/datasets/kirlelea/spanish-sign-language-alphabet-static. [Accessed 3 4 2024].</w:t>
                    </w:r>
                  </w:p>
                </w:tc>
              </w:tr>
            </w:tbl>
            <w:p w14:paraId="4DC7357D" w14:textId="77777777" w:rsidR="00340D7D" w:rsidRDefault="00340D7D">
              <w:pPr>
                <w:divId w:val="2016153340"/>
                <w:rPr>
                  <w:rFonts w:eastAsia="Times New Roman"/>
                  <w:noProof/>
                </w:rPr>
              </w:pPr>
            </w:p>
            <w:p w14:paraId="09310BBE" w14:textId="2BD1CE24" w:rsidR="00F16D48" w:rsidRPr="00F16D48" w:rsidRDefault="00F16D48">
              <w:pPr>
                <w:rPr>
                  <w:lang w:val="en-US"/>
                </w:rPr>
              </w:pPr>
              <w:r>
                <w:rPr>
                  <w:b/>
                  <w:bCs/>
                  <w:noProof/>
                </w:rPr>
                <w:fldChar w:fldCharType="end"/>
              </w:r>
            </w:p>
          </w:sdtContent>
        </w:sdt>
      </w:sdtContent>
    </w:sdt>
    <w:p w14:paraId="36C414DD" w14:textId="77777777" w:rsidR="00684A9C" w:rsidRPr="00F16D48" w:rsidRDefault="00684A9C">
      <w:pPr>
        <w:jc w:val="center"/>
        <w:rPr>
          <w:lang w:val="en-US"/>
        </w:rPr>
      </w:pPr>
    </w:p>
    <w:p w14:paraId="1B612C2B" w14:textId="77777777" w:rsidR="00684A9C" w:rsidRPr="00F16D48" w:rsidRDefault="00684A9C">
      <w:pPr>
        <w:jc w:val="center"/>
        <w:rPr>
          <w:lang w:val="en-US"/>
        </w:rPr>
      </w:pPr>
    </w:p>
    <w:p w14:paraId="79E824D7" w14:textId="77777777" w:rsidR="00684A9C" w:rsidRPr="00F16D48" w:rsidRDefault="00684A9C">
      <w:pPr>
        <w:rPr>
          <w:lang w:val="en-US"/>
        </w:rPr>
      </w:pPr>
    </w:p>
    <w:p w14:paraId="59DA4749" w14:textId="77777777" w:rsidR="00684A9C" w:rsidRPr="00F16D48" w:rsidRDefault="00684A9C">
      <w:pPr>
        <w:rPr>
          <w:lang w:val="en-US"/>
        </w:rPr>
      </w:pPr>
    </w:p>
    <w:p w14:paraId="32C1619D" w14:textId="77777777" w:rsidR="00684A9C" w:rsidRPr="00F16D48" w:rsidRDefault="00684A9C">
      <w:pPr>
        <w:tabs>
          <w:tab w:val="left" w:pos="712"/>
        </w:tabs>
        <w:spacing w:line="273" w:lineRule="auto"/>
        <w:ind w:right="204"/>
        <w:rPr>
          <w:rFonts w:ascii="Arial" w:eastAsia="Arial" w:hAnsi="Arial" w:cs="Arial"/>
          <w:sz w:val="24"/>
          <w:szCs w:val="24"/>
          <w:lang w:val="en-US"/>
        </w:rPr>
      </w:pPr>
    </w:p>
    <w:sectPr w:rsidR="00684A9C" w:rsidRPr="00F16D48">
      <w:pgSz w:w="12240" w:h="15840"/>
      <w:pgMar w:top="1500" w:right="1560" w:bottom="280" w:left="15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adea">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54346"/>
    <w:multiLevelType w:val="multilevel"/>
    <w:tmpl w:val="2714A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EA2E25"/>
    <w:multiLevelType w:val="multilevel"/>
    <w:tmpl w:val="1F8E1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BB042A8"/>
    <w:multiLevelType w:val="multilevel"/>
    <w:tmpl w:val="F20C4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C16792"/>
    <w:multiLevelType w:val="multilevel"/>
    <w:tmpl w:val="2FD21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CDB6223"/>
    <w:multiLevelType w:val="multilevel"/>
    <w:tmpl w:val="49E64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8454971">
    <w:abstractNumId w:val="2"/>
  </w:num>
  <w:num w:numId="2" w16cid:durableId="907542779">
    <w:abstractNumId w:val="4"/>
  </w:num>
  <w:num w:numId="3" w16cid:durableId="1484930616">
    <w:abstractNumId w:val="0"/>
  </w:num>
  <w:num w:numId="4" w16cid:durableId="1986346827">
    <w:abstractNumId w:val="3"/>
  </w:num>
  <w:num w:numId="5" w16cid:durableId="18300585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A9C"/>
    <w:rsid w:val="00326247"/>
    <w:rsid w:val="00340D7D"/>
    <w:rsid w:val="00684A9C"/>
    <w:rsid w:val="00694501"/>
    <w:rsid w:val="00CF327D"/>
    <w:rsid w:val="00F16D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DEBE6"/>
  <w15:docId w15:val="{C890D13F-22E7-4328-A77A-4AC4E01C6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67D7"/>
    <w:pPr>
      <w:keepNext/>
      <w:keepLines/>
      <w:widowControl/>
      <w:spacing w:before="240" w:line="259" w:lineRule="auto"/>
      <w:outlineLvl w:val="0"/>
    </w:pPr>
    <w:rPr>
      <w:rFonts w:asciiTheme="majorHAnsi" w:eastAsiaTheme="majorEastAsia" w:hAnsiTheme="majorHAnsi" w:cstheme="majorBidi"/>
      <w:color w:val="365F91" w:themeColor="accent1" w:themeShade="BF"/>
      <w:sz w:val="32"/>
      <w:szCs w:val="32"/>
      <w:lang w:val="es-CO"/>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99"/>
      <w:ind w:left="139" w:right="1359"/>
    </w:pPr>
    <w:rPr>
      <w:rFonts w:ascii="Caladea" w:eastAsia="Caladea" w:hAnsi="Caladea" w:cs="Caladea"/>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10">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style>
  <w:style w:type="paragraph" w:styleId="ListParagraph">
    <w:name w:val="List Paragraph"/>
    <w:basedOn w:val="Normal"/>
    <w:uiPriority w:val="1"/>
    <w:qFormat/>
    <w:pPr>
      <w:ind w:left="644" w:hanging="361"/>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D658D"/>
    <w:rPr>
      <w:color w:val="0000FF"/>
      <w:u w:val="single"/>
    </w:rPr>
  </w:style>
  <w:style w:type="character" w:customStyle="1" w:styleId="Heading1Char">
    <w:name w:val="Heading 1 Char"/>
    <w:basedOn w:val="DefaultParagraphFont"/>
    <w:link w:val="Heading1"/>
    <w:uiPriority w:val="9"/>
    <w:rsid w:val="00E167D7"/>
    <w:rPr>
      <w:rFonts w:asciiTheme="majorHAnsi" w:eastAsiaTheme="majorEastAsia" w:hAnsiTheme="majorHAnsi" w:cstheme="majorBidi"/>
      <w:color w:val="365F91" w:themeColor="accent1" w:themeShade="BF"/>
      <w:sz w:val="32"/>
      <w:szCs w:val="32"/>
      <w:lang w:val="es-CO" w:eastAsia="es-CO"/>
    </w:rPr>
  </w:style>
  <w:style w:type="paragraph" w:styleId="Bibliography">
    <w:name w:val="Bibliography"/>
    <w:basedOn w:val="Normal"/>
    <w:next w:val="Normal"/>
    <w:uiPriority w:val="37"/>
    <w:unhideWhenUsed/>
    <w:rsid w:val="00E167D7"/>
  </w:style>
  <w:style w:type="paragraph" w:customStyle="1" w:styleId="Portada">
    <w:name w:val="Portada"/>
    <w:basedOn w:val="Normal"/>
    <w:rsid w:val="003228B0"/>
    <w:pPr>
      <w:widowControl/>
      <w:spacing w:line="360" w:lineRule="auto"/>
    </w:pPr>
    <w:rPr>
      <w:rFonts w:ascii="Arial" w:eastAsia="Times New Roman" w:hAnsi="Arial" w:cs="Times New Roman"/>
      <w:sz w:val="24"/>
      <w:szCs w:val="20"/>
      <w:u w:color="000000"/>
      <w:lang w:val="es-ES_tradnl" w:eastAsia="es-ES"/>
    </w:rPr>
  </w:style>
  <w:style w:type="paragraph" w:customStyle="1" w:styleId="MNormal">
    <w:name w:val="MNormal"/>
    <w:basedOn w:val="Normal"/>
    <w:rsid w:val="003228B0"/>
    <w:pPr>
      <w:widowControl/>
      <w:spacing w:after="60"/>
      <w:jc w:val="both"/>
    </w:pPr>
    <w:rPr>
      <w:rFonts w:ascii="Verdana" w:eastAsia="Times New Roman" w:hAnsi="Verdana" w:cs="Arial"/>
      <w:sz w:val="20"/>
      <w:szCs w:val="24"/>
      <w:u w:color="000000"/>
      <w:lang w:eastAsia="es-ES"/>
    </w:rPr>
  </w:style>
  <w:style w:type="paragraph" w:customStyle="1" w:styleId="MTtulo1">
    <w:name w:val="MTítulo1"/>
    <w:basedOn w:val="MNormal"/>
    <w:rsid w:val="003228B0"/>
    <w:pPr>
      <w:spacing w:before="120" w:after="120"/>
      <w:jc w:val="center"/>
      <w:outlineLvl w:val="0"/>
    </w:pPr>
    <w:rPr>
      <w:b/>
      <w:bCs/>
      <w:sz w:val="36"/>
    </w:rPr>
  </w:style>
  <w:style w:type="character" w:styleId="PlaceholderText">
    <w:name w:val="Placeholder Text"/>
    <w:basedOn w:val="DefaultParagraphFont"/>
    <w:uiPriority w:val="99"/>
    <w:semiHidden/>
    <w:rsid w:val="00711256"/>
    <w:rPr>
      <w:color w:val="808080"/>
    </w:rPr>
  </w:style>
  <w:style w:type="character" w:customStyle="1" w:styleId="BodyTextChar">
    <w:name w:val="Body Text Char"/>
    <w:basedOn w:val="DefaultParagraphFont"/>
    <w:link w:val="BodyText"/>
    <w:uiPriority w:val="1"/>
    <w:rsid w:val="00EB35B8"/>
    <w:rPr>
      <w:rFonts w:ascii="Tahoma" w:eastAsia="Tahoma" w:hAnsi="Tahoma" w:cs="Tahoma"/>
      <w:lang w:val="es-ES"/>
    </w:rPr>
  </w:style>
  <w:style w:type="paragraph" w:styleId="NoSpacing">
    <w:name w:val="No Spacing"/>
    <w:uiPriority w:val="1"/>
    <w:qFormat/>
    <w:rsid w:val="009B20D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F16D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5926">
      <w:bodyDiv w:val="1"/>
      <w:marLeft w:val="0"/>
      <w:marRight w:val="0"/>
      <w:marTop w:val="0"/>
      <w:marBottom w:val="0"/>
      <w:divBdr>
        <w:top w:val="none" w:sz="0" w:space="0" w:color="auto"/>
        <w:left w:val="none" w:sz="0" w:space="0" w:color="auto"/>
        <w:bottom w:val="none" w:sz="0" w:space="0" w:color="auto"/>
        <w:right w:val="none" w:sz="0" w:space="0" w:color="auto"/>
      </w:divBdr>
    </w:div>
    <w:div w:id="177745309">
      <w:bodyDiv w:val="1"/>
      <w:marLeft w:val="0"/>
      <w:marRight w:val="0"/>
      <w:marTop w:val="0"/>
      <w:marBottom w:val="0"/>
      <w:divBdr>
        <w:top w:val="none" w:sz="0" w:space="0" w:color="auto"/>
        <w:left w:val="none" w:sz="0" w:space="0" w:color="auto"/>
        <w:bottom w:val="none" w:sz="0" w:space="0" w:color="auto"/>
        <w:right w:val="none" w:sz="0" w:space="0" w:color="auto"/>
      </w:divBdr>
    </w:div>
    <w:div w:id="271712488">
      <w:bodyDiv w:val="1"/>
      <w:marLeft w:val="0"/>
      <w:marRight w:val="0"/>
      <w:marTop w:val="0"/>
      <w:marBottom w:val="0"/>
      <w:divBdr>
        <w:top w:val="none" w:sz="0" w:space="0" w:color="auto"/>
        <w:left w:val="none" w:sz="0" w:space="0" w:color="auto"/>
        <w:bottom w:val="none" w:sz="0" w:space="0" w:color="auto"/>
        <w:right w:val="none" w:sz="0" w:space="0" w:color="auto"/>
      </w:divBdr>
    </w:div>
    <w:div w:id="321664144">
      <w:bodyDiv w:val="1"/>
      <w:marLeft w:val="0"/>
      <w:marRight w:val="0"/>
      <w:marTop w:val="0"/>
      <w:marBottom w:val="0"/>
      <w:divBdr>
        <w:top w:val="none" w:sz="0" w:space="0" w:color="auto"/>
        <w:left w:val="none" w:sz="0" w:space="0" w:color="auto"/>
        <w:bottom w:val="none" w:sz="0" w:space="0" w:color="auto"/>
        <w:right w:val="none" w:sz="0" w:space="0" w:color="auto"/>
      </w:divBdr>
    </w:div>
    <w:div w:id="384062934">
      <w:bodyDiv w:val="1"/>
      <w:marLeft w:val="0"/>
      <w:marRight w:val="0"/>
      <w:marTop w:val="0"/>
      <w:marBottom w:val="0"/>
      <w:divBdr>
        <w:top w:val="none" w:sz="0" w:space="0" w:color="auto"/>
        <w:left w:val="none" w:sz="0" w:space="0" w:color="auto"/>
        <w:bottom w:val="none" w:sz="0" w:space="0" w:color="auto"/>
        <w:right w:val="none" w:sz="0" w:space="0" w:color="auto"/>
      </w:divBdr>
    </w:div>
    <w:div w:id="482627612">
      <w:bodyDiv w:val="1"/>
      <w:marLeft w:val="0"/>
      <w:marRight w:val="0"/>
      <w:marTop w:val="0"/>
      <w:marBottom w:val="0"/>
      <w:divBdr>
        <w:top w:val="none" w:sz="0" w:space="0" w:color="auto"/>
        <w:left w:val="none" w:sz="0" w:space="0" w:color="auto"/>
        <w:bottom w:val="none" w:sz="0" w:space="0" w:color="auto"/>
        <w:right w:val="none" w:sz="0" w:space="0" w:color="auto"/>
      </w:divBdr>
    </w:div>
    <w:div w:id="513694526">
      <w:bodyDiv w:val="1"/>
      <w:marLeft w:val="0"/>
      <w:marRight w:val="0"/>
      <w:marTop w:val="0"/>
      <w:marBottom w:val="0"/>
      <w:divBdr>
        <w:top w:val="none" w:sz="0" w:space="0" w:color="auto"/>
        <w:left w:val="none" w:sz="0" w:space="0" w:color="auto"/>
        <w:bottom w:val="none" w:sz="0" w:space="0" w:color="auto"/>
        <w:right w:val="none" w:sz="0" w:space="0" w:color="auto"/>
      </w:divBdr>
    </w:div>
    <w:div w:id="586504818">
      <w:bodyDiv w:val="1"/>
      <w:marLeft w:val="0"/>
      <w:marRight w:val="0"/>
      <w:marTop w:val="0"/>
      <w:marBottom w:val="0"/>
      <w:divBdr>
        <w:top w:val="none" w:sz="0" w:space="0" w:color="auto"/>
        <w:left w:val="none" w:sz="0" w:space="0" w:color="auto"/>
        <w:bottom w:val="none" w:sz="0" w:space="0" w:color="auto"/>
        <w:right w:val="none" w:sz="0" w:space="0" w:color="auto"/>
      </w:divBdr>
    </w:div>
    <w:div w:id="693576042">
      <w:bodyDiv w:val="1"/>
      <w:marLeft w:val="0"/>
      <w:marRight w:val="0"/>
      <w:marTop w:val="0"/>
      <w:marBottom w:val="0"/>
      <w:divBdr>
        <w:top w:val="none" w:sz="0" w:space="0" w:color="auto"/>
        <w:left w:val="none" w:sz="0" w:space="0" w:color="auto"/>
        <w:bottom w:val="none" w:sz="0" w:space="0" w:color="auto"/>
        <w:right w:val="none" w:sz="0" w:space="0" w:color="auto"/>
      </w:divBdr>
    </w:div>
    <w:div w:id="726874788">
      <w:bodyDiv w:val="1"/>
      <w:marLeft w:val="0"/>
      <w:marRight w:val="0"/>
      <w:marTop w:val="0"/>
      <w:marBottom w:val="0"/>
      <w:divBdr>
        <w:top w:val="none" w:sz="0" w:space="0" w:color="auto"/>
        <w:left w:val="none" w:sz="0" w:space="0" w:color="auto"/>
        <w:bottom w:val="none" w:sz="0" w:space="0" w:color="auto"/>
        <w:right w:val="none" w:sz="0" w:space="0" w:color="auto"/>
      </w:divBdr>
    </w:div>
    <w:div w:id="1013646782">
      <w:bodyDiv w:val="1"/>
      <w:marLeft w:val="0"/>
      <w:marRight w:val="0"/>
      <w:marTop w:val="0"/>
      <w:marBottom w:val="0"/>
      <w:divBdr>
        <w:top w:val="none" w:sz="0" w:space="0" w:color="auto"/>
        <w:left w:val="none" w:sz="0" w:space="0" w:color="auto"/>
        <w:bottom w:val="none" w:sz="0" w:space="0" w:color="auto"/>
        <w:right w:val="none" w:sz="0" w:space="0" w:color="auto"/>
      </w:divBdr>
    </w:div>
    <w:div w:id="1085027600">
      <w:bodyDiv w:val="1"/>
      <w:marLeft w:val="0"/>
      <w:marRight w:val="0"/>
      <w:marTop w:val="0"/>
      <w:marBottom w:val="0"/>
      <w:divBdr>
        <w:top w:val="none" w:sz="0" w:space="0" w:color="auto"/>
        <w:left w:val="none" w:sz="0" w:space="0" w:color="auto"/>
        <w:bottom w:val="none" w:sz="0" w:space="0" w:color="auto"/>
        <w:right w:val="none" w:sz="0" w:space="0" w:color="auto"/>
      </w:divBdr>
    </w:div>
    <w:div w:id="1115750605">
      <w:bodyDiv w:val="1"/>
      <w:marLeft w:val="0"/>
      <w:marRight w:val="0"/>
      <w:marTop w:val="0"/>
      <w:marBottom w:val="0"/>
      <w:divBdr>
        <w:top w:val="none" w:sz="0" w:space="0" w:color="auto"/>
        <w:left w:val="none" w:sz="0" w:space="0" w:color="auto"/>
        <w:bottom w:val="none" w:sz="0" w:space="0" w:color="auto"/>
        <w:right w:val="none" w:sz="0" w:space="0" w:color="auto"/>
      </w:divBdr>
    </w:div>
    <w:div w:id="1140417868">
      <w:bodyDiv w:val="1"/>
      <w:marLeft w:val="0"/>
      <w:marRight w:val="0"/>
      <w:marTop w:val="0"/>
      <w:marBottom w:val="0"/>
      <w:divBdr>
        <w:top w:val="none" w:sz="0" w:space="0" w:color="auto"/>
        <w:left w:val="none" w:sz="0" w:space="0" w:color="auto"/>
        <w:bottom w:val="none" w:sz="0" w:space="0" w:color="auto"/>
        <w:right w:val="none" w:sz="0" w:space="0" w:color="auto"/>
      </w:divBdr>
    </w:div>
    <w:div w:id="1438675477">
      <w:bodyDiv w:val="1"/>
      <w:marLeft w:val="0"/>
      <w:marRight w:val="0"/>
      <w:marTop w:val="0"/>
      <w:marBottom w:val="0"/>
      <w:divBdr>
        <w:top w:val="none" w:sz="0" w:space="0" w:color="auto"/>
        <w:left w:val="none" w:sz="0" w:space="0" w:color="auto"/>
        <w:bottom w:val="none" w:sz="0" w:space="0" w:color="auto"/>
        <w:right w:val="none" w:sz="0" w:space="0" w:color="auto"/>
      </w:divBdr>
    </w:div>
    <w:div w:id="1538394642">
      <w:bodyDiv w:val="1"/>
      <w:marLeft w:val="0"/>
      <w:marRight w:val="0"/>
      <w:marTop w:val="0"/>
      <w:marBottom w:val="0"/>
      <w:divBdr>
        <w:top w:val="none" w:sz="0" w:space="0" w:color="auto"/>
        <w:left w:val="none" w:sz="0" w:space="0" w:color="auto"/>
        <w:bottom w:val="none" w:sz="0" w:space="0" w:color="auto"/>
        <w:right w:val="none" w:sz="0" w:space="0" w:color="auto"/>
      </w:divBdr>
    </w:div>
    <w:div w:id="1571186963">
      <w:bodyDiv w:val="1"/>
      <w:marLeft w:val="0"/>
      <w:marRight w:val="0"/>
      <w:marTop w:val="0"/>
      <w:marBottom w:val="0"/>
      <w:divBdr>
        <w:top w:val="none" w:sz="0" w:space="0" w:color="auto"/>
        <w:left w:val="none" w:sz="0" w:space="0" w:color="auto"/>
        <w:bottom w:val="none" w:sz="0" w:space="0" w:color="auto"/>
        <w:right w:val="none" w:sz="0" w:space="0" w:color="auto"/>
      </w:divBdr>
    </w:div>
    <w:div w:id="1584952206">
      <w:bodyDiv w:val="1"/>
      <w:marLeft w:val="0"/>
      <w:marRight w:val="0"/>
      <w:marTop w:val="0"/>
      <w:marBottom w:val="0"/>
      <w:divBdr>
        <w:top w:val="none" w:sz="0" w:space="0" w:color="auto"/>
        <w:left w:val="none" w:sz="0" w:space="0" w:color="auto"/>
        <w:bottom w:val="none" w:sz="0" w:space="0" w:color="auto"/>
        <w:right w:val="none" w:sz="0" w:space="0" w:color="auto"/>
      </w:divBdr>
    </w:div>
    <w:div w:id="1585336573">
      <w:bodyDiv w:val="1"/>
      <w:marLeft w:val="0"/>
      <w:marRight w:val="0"/>
      <w:marTop w:val="0"/>
      <w:marBottom w:val="0"/>
      <w:divBdr>
        <w:top w:val="none" w:sz="0" w:space="0" w:color="auto"/>
        <w:left w:val="none" w:sz="0" w:space="0" w:color="auto"/>
        <w:bottom w:val="none" w:sz="0" w:space="0" w:color="auto"/>
        <w:right w:val="none" w:sz="0" w:space="0" w:color="auto"/>
      </w:divBdr>
    </w:div>
    <w:div w:id="1635216649">
      <w:bodyDiv w:val="1"/>
      <w:marLeft w:val="0"/>
      <w:marRight w:val="0"/>
      <w:marTop w:val="0"/>
      <w:marBottom w:val="0"/>
      <w:divBdr>
        <w:top w:val="none" w:sz="0" w:space="0" w:color="auto"/>
        <w:left w:val="none" w:sz="0" w:space="0" w:color="auto"/>
        <w:bottom w:val="none" w:sz="0" w:space="0" w:color="auto"/>
        <w:right w:val="none" w:sz="0" w:space="0" w:color="auto"/>
      </w:divBdr>
    </w:div>
    <w:div w:id="1654214890">
      <w:bodyDiv w:val="1"/>
      <w:marLeft w:val="0"/>
      <w:marRight w:val="0"/>
      <w:marTop w:val="0"/>
      <w:marBottom w:val="0"/>
      <w:divBdr>
        <w:top w:val="none" w:sz="0" w:space="0" w:color="auto"/>
        <w:left w:val="none" w:sz="0" w:space="0" w:color="auto"/>
        <w:bottom w:val="none" w:sz="0" w:space="0" w:color="auto"/>
        <w:right w:val="none" w:sz="0" w:space="0" w:color="auto"/>
      </w:divBdr>
    </w:div>
    <w:div w:id="1682926340">
      <w:bodyDiv w:val="1"/>
      <w:marLeft w:val="0"/>
      <w:marRight w:val="0"/>
      <w:marTop w:val="0"/>
      <w:marBottom w:val="0"/>
      <w:divBdr>
        <w:top w:val="none" w:sz="0" w:space="0" w:color="auto"/>
        <w:left w:val="none" w:sz="0" w:space="0" w:color="auto"/>
        <w:bottom w:val="none" w:sz="0" w:space="0" w:color="auto"/>
        <w:right w:val="none" w:sz="0" w:space="0" w:color="auto"/>
      </w:divBdr>
    </w:div>
    <w:div w:id="1692342975">
      <w:bodyDiv w:val="1"/>
      <w:marLeft w:val="0"/>
      <w:marRight w:val="0"/>
      <w:marTop w:val="0"/>
      <w:marBottom w:val="0"/>
      <w:divBdr>
        <w:top w:val="none" w:sz="0" w:space="0" w:color="auto"/>
        <w:left w:val="none" w:sz="0" w:space="0" w:color="auto"/>
        <w:bottom w:val="none" w:sz="0" w:space="0" w:color="auto"/>
        <w:right w:val="none" w:sz="0" w:space="0" w:color="auto"/>
      </w:divBdr>
    </w:div>
    <w:div w:id="1723820644">
      <w:bodyDiv w:val="1"/>
      <w:marLeft w:val="0"/>
      <w:marRight w:val="0"/>
      <w:marTop w:val="0"/>
      <w:marBottom w:val="0"/>
      <w:divBdr>
        <w:top w:val="none" w:sz="0" w:space="0" w:color="auto"/>
        <w:left w:val="none" w:sz="0" w:space="0" w:color="auto"/>
        <w:bottom w:val="none" w:sz="0" w:space="0" w:color="auto"/>
        <w:right w:val="none" w:sz="0" w:space="0" w:color="auto"/>
      </w:divBdr>
    </w:div>
    <w:div w:id="2016153340">
      <w:bodyDiv w:val="1"/>
      <w:marLeft w:val="0"/>
      <w:marRight w:val="0"/>
      <w:marTop w:val="0"/>
      <w:marBottom w:val="0"/>
      <w:divBdr>
        <w:top w:val="none" w:sz="0" w:space="0" w:color="auto"/>
        <w:left w:val="none" w:sz="0" w:space="0" w:color="auto"/>
        <w:bottom w:val="none" w:sz="0" w:space="0" w:color="auto"/>
        <w:right w:val="none" w:sz="0" w:space="0" w:color="auto"/>
      </w:divBdr>
    </w:div>
    <w:div w:id="2032149816">
      <w:bodyDiv w:val="1"/>
      <w:marLeft w:val="0"/>
      <w:marRight w:val="0"/>
      <w:marTop w:val="0"/>
      <w:marBottom w:val="0"/>
      <w:divBdr>
        <w:top w:val="none" w:sz="0" w:space="0" w:color="auto"/>
        <w:left w:val="none" w:sz="0" w:space="0" w:color="auto"/>
        <w:bottom w:val="none" w:sz="0" w:space="0" w:color="auto"/>
        <w:right w:val="none" w:sz="0" w:space="0" w:color="auto"/>
      </w:divBdr>
    </w:div>
    <w:div w:id="2033531883">
      <w:bodyDiv w:val="1"/>
      <w:marLeft w:val="0"/>
      <w:marRight w:val="0"/>
      <w:marTop w:val="0"/>
      <w:marBottom w:val="0"/>
      <w:divBdr>
        <w:top w:val="none" w:sz="0" w:space="0" w:color="auto"/>
        <w:left w:val="none" w:sz="0" w:space="0" w:color="auto"/>
        <w:bottom w:val="none" w:sz="0" w:space="0" w:color="auto"/>
        <w:right w:val="none" w:sz="0" w:space="0" w:color="auto"/>
      </w:divBdr>
    </w:div>
    <w:div w:id="2108958857">
      <w:bodyDiv w:val="1"/>
      <w:marLeft w:val="0"/>
      <w:marRight w:val="0"/>
      <w:marTop w:val="0"/>
      <w:marBottom w:val="0"/>
      <w:divBdr>
        <w:top w:val="none" w:sz="0" w:space="0" w:color="auto"/>
        <w:left w:val="none" w:sz="0" w:space="0" w:color="auto"/>
        <w:bottom w:val="none" w:sz="0" w:space="0" w:color="auto"/>
        <w:right w:val="none" w:sz="0" w:space="0" w:color="auto"/>
      </w:divBdr>
    </w:div>
    <w:div w:id="2135514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RY1P5P/PplYEnj2a9TcF2Fapw==">CgMxLjAyCGguZ2pkZ3hzMgloLjMwajB6bGw4AHIhMU9Xcnp3UFhCOC1iNHpTNHFWUnFXY1lSd05sdnFRUEFo</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Lea24</b:Tag>
    <b:SourceType>InternetSite</b:SourceType>
    <b:Guid>{DF46E27B-45BA-4448-92BD-29D35E271C38}</b:Guid>
    <b:Title>Kaggle</b:Title>
    <b:Author>
      <b:Author>
        <b:NameList>
          <b:Person>
            <b:Last>Lea</b:Last>
            <b:First>K.</b:First>
          </b:Person>
        </b:NameList>
      </b:Author>
    </b:Author>
    <b:YearAccessed>2024</b:YearAccessed>
    <b:MonthAccessed>4</b:MonthAccessed>
    <b:DayAccessed>3</b:DayAccessed>
    <b:URL>https://www.kaggle.com/datasets/kirlelea/spanish-sign-language-alphabet-static</b:URL>
    <b:RefOrder>3</b:RefOrder>
  </b:Source>
  <b:Source>
    <b:Tag>Ade21</b:Tag>
    <b:SourceType>JournalArticle</b:SourceType>
    <b:Guid>{4D90126A-2F44-4F35-BE06-C6B79ECB6B1F}</b:Guid>
    <b:Title>Machine learning methods for sign language recognition: A critical review and analysis</b:Title>
    <b:Year>2021</b:Year>
    <b:Author>
      <b:Author>
        <b:NameList>
          <b:Person>
            <b:Last>Adeyanju</b:Last>
            <b:First>I.</b:First>
            <b:Middle>A.</b:Middle>
          </b:Person>
          <b:Person>
            <b:Last>Bello</b:Last>
            <b:First>O.</b:First>
            <b:Middle>O.</b:Middle>
          </b:Person>
          <b:Person>
            <b:Last>Adegboye</b:Last>
            <b:First>M.A.</b:First>
          </b:Person>
        </b:NameList>
      </b:Author>
    </b:Author>
    <b:JournalName>Intelligent Systems with Applications</b:JournalName>
    <b:Volume>12</b:Volume>
    <b:RefOrder>1</b:RefOrder>
  </b:Source>
  <b:Source>
    <b:Tag>AIM24</b:Tag>
    <b:SourceType>InternetSite</b:SourceType>
    <b:Guid>{7A24EB0A-E498-43F8-BC94-79D3164557AD}</b:Guid>
    <b:Title>AI MEDIA</b:Title>
    <b:Author>
      <b:Author>
        <b:NameList>
          <b:Person>
            <b:Last>MEDIA</b:Last>
            <b:First>AI</b:First>
          </b:Person>
        </b:NameList>
      </b:Author>
    </b:Author>
    <b:YearAccessed>2024</b:YearAccessed>
    <b:MonthAccessed>4</b:MonthAccessed>
    <b:DayAccessed>7</b:DayAccessed>
    <b:URL>https://www.ai-media.tv/knowledge-hub/insights/sign-language-alphabets</b:URL>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25E0B12-B24B-4F15-A339-0AB2A7180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1346</Words>
  <Characters>7405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dbotia</dc:creator>
  <cp:lastModifiedBy>Castro Leonardo</cp:lastModifiedBy>
  <cp:revision>3</cp:revision>
  <dcterms:created xsi:type="dcterms:W3CDTF">2024-04-08T00:30:00Z</dcterms:created>
  <dcterms:modified xsi:type="dcterms:W3CDTF">2024-04-08T00:32:00Z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2020-04-08T00:00:00Z</vt:filetime>
  </property>
  <property fmtid="{D5CDD505-2E9C-101B-9397-08002B2CF9AE}" pid="3" name="Creator">
    <vt:lpwstr>Microsoft® Word 2016</vt:lpwstr>
  </property>
  <property fmtid="{D5CDD505-2E9C-101B-9397-08002B2CF9AE}" pid="4" name="LastSaved">
    <vt:filetime>2021-08-30T00:00:00Z</vt:filetime>
  </property>
</Properties>
</file>