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403" w:rsidRDefault="007D3403" w:rsidP="007D340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:rsidR="007D3403" w:rsidRDefault="007D3403" w:rsidP="007D340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7D3403" w:rsidRDefault="007D3403" w:rsidP="007D3403">
      <w:pPr>
        <w:spacing w:line="14" w:lineRule="exact"/>
        <w:rPr>
          <w:sz w:val="20"/>
          <w:szCs w:val="20"/>
        </w:rPr>
      </w:pPr>
    </w:p>
    <w:p w:rsidR="007D3403" w:rsidRDefault="007D3403" w:rsidP="007D3403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7D3403" w:rsidRDefault="007D3403" w:rsidP="007D3403">
      <w:pPr>
        <w:spacing w:line="200" w:lineRule="exact"/>
        <w:rPr>
          <w:sz w:val="32"/>
          <w:szCs w:val="32"/>
        </w:rPr>
      </w:pPr>
    </w:p>
    <w:p w:rsidR="007D3403" w:rsidRDefault="007D3403" w:rsidP="007D3403">
      <w:pPr>
        <w:spacing w:line="399" w:lineRule="exact"/>
        <w:rPr>
          <w:sz w:val="20"/>
          <w:szCs w:val="20"/>
        </w:rPr>
      </w:pP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7D3403" w:rsidRDefault="007D3403" w:rsidP="007D3403">
      <w:pPr>
        <w:spacing w:line="306" w:lineRule="exact"/>
        <w:rPr>
          <w:sz w:val="20"/>
          <w:szCs w:val="20"/>
        </w:rPr>
      </w:pPr>
    </w:p>
    <w:p w:rsidR="007D3403" w:rsidRDefault="007D3403" w:rsidP="007D3403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</w:p>
    <w:p w:rsidR="007D3403" w:rsidRDefault="007D3403" w:rsidP="007D3403">
      <w:pPr>
        <w:spacing w:line="302" w:lineRule="exact"/>
        <w:rPr>
          <w:sz w:val="20"/>
          <w:szCs w:val="20"/>
        </w:rPr>
      </w:pP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:rsidR="007D3403" w:rsidRDefault="007D3403" w:rsidP="007D3403">
      <w:pPr>
        <w:spacing w:line="326" w:lineRule="exact"/>
        <w:rPr>
          <w:sz w:val="20"/>
          <w:szCs w:val="20"/>
        </w:rPr>
      </w:pPr>
    </w:p>
    <w:p w:rsidR="007D3403" w:rsidRDefault="007D3403" w:rsidP="007D3403">
      <w:pPr>
        <w:spacing w:line="245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SELECT statement allows you to get the data from tables. A table consists of rows and columns like a spreadsheet. Often, you want to see a subset rows, a subset of columns, or a combination of two. The result of the SELECT statement is called a result set that is a list of rows, each consisting of the same number of columns.</w:t>
      </w:r>
    </w:p>
    <w:p w:rsidR="007D3403" w:rsidRDefault="007D3403" w:rsidP="007D3403">
      <w:pPr>
        <w:spacing w:line="297" w:lineRule="exact"/>
        <w:rPr>
          <w:sz w:val="20"/>
          <w:szCs w:val="20"/>
        </w:rPr>
      </w:pP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:rsidR="007D3403" w:rsidRDefault="007D3403" w:rsidP="007D3403">
      <w:pPr>
        <w:spacing w:line="287" w:lineRule="exact"/>
        <w:rPr>
          <w:sz w:val="20"/>
          <w:szCs w:val="20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:rsidR="007D3403" w:rsidRDefault="007D3403" w:rsidP="007D3403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column_1, column_2, ...</w:t>
      </w:r>
    </w:p>
    <w:p w:rsidR="007D3403" w:rsidRDefault="007D3403" w:rsidP="007D3403">
      <w:pPr>
        <w:spacing w:line="2" w:lineRule="exact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:rsidR="007D3403" w:rsidRDefault="007D3403" w:rsidP="007D3403">
      <w:pPr>
        <w:spacing w:line="1" w:lineRule="exact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table_1</w:t>
      </w: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[INNER | LEFT |RIGHT] JOIN table_2 ON conditions</w:t>
      </w:r>
    </w:p>
    <w:p w:rsidR="007D3403" w:rsidRDefault="007D3403" w:rsidP="007D3403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</w:t>
      </w:r>
    </w:p>
    <w:p w:rsidR="007D3403" w:rsidRDefault="007D3403" w:rsidP="007D3403">
      <w:pPr>
        <w:spacing w:line="1" w:lineRule="exact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conditions</w:t>
      </w:r>
    </w:p>
    <w:p w:rsidR="007D3403" w:rsidRDefault="007D3403" w:rsidP="007D3403">
      <w:pPr>
        <w:spacing w:line="1" w:lineRule="exact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GROUP BY column_1</w:t>
      </w:r>
    </w:p>
    <w:p w:rsidR="007D3403" w:rsidRDefault="007D3403" w:rsidP="007D3403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HAVING </w:t>
      </w:r>
      <w:proofErr w:type="spellStart"/>
      <w:r>
        <w:rPr>
          <w:rFonts w:eastAsia="Times New Roman"/>
          <w:sz w:val="24"/>
          <w:szCs w:val="24"/>
        </w:rPr>
        <w:t>group_conditions</w:t>
      </w:r>
      <w:proofErr w:type="spellEnd"/>
    </w:p>
    <w:p w:rsidR="007D3403" w:rsidRDefault="007D3403" w:rsidP="007D3403">
      <w:pPr>
        <w:spacing w:line="2" w:lineRule="exact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ORDER BY column_1</w:t>
      </w:r>
    </w:p>
    <w:p w:rsidR="007D3403" w:rsidRDefault="007D3403" w:rsidP="007D3403">
      <w:pPr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LIMIT offset, length;</w:t>
      </w:r>
    </w:p>
    <w:p w:rsidR="007D3403" w:rsidRDefault="007D3403" w:rsidP="007D3403">
      <w:pPr>
        <w:spacing w:line="238" w:lineRule="auto"/>
        <w:rPr>
          <w:sz w:val="24"/>
          <w:szCs w:val="24"/>
        </w:rPr>
      </w:pPr>
    </w:p>
    <w:p w:rsidR="007D3403" w:rsidRDefault="007D3403" w:rsidP="007D340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SELECT</w:t>
      </w:r>
      <w:r>
        <w:rPr>
          <w:rFonts w:eastAsia="Times New Roman"/>
          <w:sz w:val="24"/>
          <w:szCs w:val="24"/>
        </w:rPr>
        <w:t xml:space="preserve"> statement consists of several clauses as explained in the following list:</w:t>
      </w:r>
    </w:p>
    <w:p w:rsidR="007D3403" w:rsidRDefault="007D3403" w:rsidP="007D3403">
      <w:pPr>
        <w:spacing w:line="311" w:lineRule="exact"/>
        <w:rPr>
          <w:sz w:val="24"/>
          <w:szCs w:val="24"/>
        </w:rPr>
      </w:pPr>
    </w:p>
    <w:p w:rsidR="007D3403" w:rsidRDefault="007D3403" w:rsidP="007D3403">
      <w:pPr>
        <w:numPr>
          <w:ilvl w:val="1"/>
          <w:numId w:val="3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SELECT followed by a list of comma-separated columns or an asterisk (*)</w:t>
      </w:r>
    </w:p>
    <w:p w:rsidR="007D3403" w:rsidRDefault="007D3403" w:rsidP="007D3403">
      <w:pPr>
        <w:numPr>
          <w:ilvl w:val="0"/>
          <w:numId w:val="3"/>
        </w:numPr>
        <w:tabs>
          <w:tab w:val="left" w:pos="720"/>
        </w:tabs>
        <w:spacing w:line="183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to indicate that you want to return all columns.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D3403" w:rsidRDefault="007D3403" w:rsidP="007D3403">
      <w:pPr>
        <w:numPr>
          <w:ilvl w:val="1"/>
          <w:numId w:val="3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FROM specifies the table or view where you want to query the data.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numPr>
          <w:ilvl w:val="0"/>
          <w:numId w:val="3"/>
        </w:numPr>
        <w:tabs>
          <w:tab w:val="left" w:pos="360"/>
        </w:tabs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JOIN gets related data from other tables based on specific join conditions.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D3403" w:rsidRDefault="007D3403" w:rsidP="007D3403">
      <w:pPr>
        <w:numPr>
          <w:ilvl w:val="0"/>
          <w:numId w:val="3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WHERE clause filters row in the result set.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33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D3403" w:rsidRDefault="007D3403" w:rsidP="007D3403">
      <w:pPr>
        <w:numPr>
          <w:ilvl w:val="1"/>
          <w:numId w:val="3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GROUP BY clause groups a set of rows into groups and applies aggregate</w:t>
      </w:r>
    </w:p>
    <w:p w:rsidR="007D3403" w:rsidRDefault="007D3403" w:rsidP="007D3403">
      <w:pPr>
        <w:numPr>
          <w:ilvl w:val="0"/>
          <w:numId w:val="3"/>
        </w:numPr>
        <w:tabs>
          <w:tab w:val="left" w:pos="72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functions on each group.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21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D3403" w:rsidRDefault="007D3403" w:rsidP="007D3403">
      <w:pPr>
        <w:numPr>
          <w:ilvl w:val="0"/>
          <w:numId w:val="3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HAVING clause filters group based on groups defined by GROUP BY clause.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26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D3403" w:rsidRDefault="007D3403" w:rsidP="007D3403">
      <w:pPr>
        <w:numPr>
          <w:ilvl w:val="1"/>
          <w:numId w:val="3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ORDER BY clause specifies a list of columns for sorting.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numPr>
          <w:ilvl w:val="1"/>
          <w:numId w:val="3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LIMIT constrains the number of returned rows.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D3403" w:rsidRDefault="007D3403" w:rsidP="007D34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196F9962" wp14:editId="695C0FD4">
                <wp:simplePos x="0" y="0"/>
                <wp:positionH relativeFrom="column">
                  <wp:posOffset>-22225</wp:posOffset>
                </wp:positionH>
                <wp:positionV relativeFrom="paragraph">
                  <wp:posOffset>244474</wp:posOffset>
                </wp:positionV>
                <wp:extent cx="6158230" cy="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2B8F4" id="Shape 14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9.25pt" to="483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7D3403" w:rsidRDefault="007D3403" w:rsidP="007D3403">
      <w:pPr>
        <w:jc w:val="right"/>
        <w:rPr>
          <w:rFonts w:eastAsia="Times New Roman"/>
          <w:sz w:val="24"/>
          <w:szCs w:val="24"/>
        </w:rPr>
      </w:pPr>
      <w:bookmarkStart w:id="0" w:name="page12"/>
      <w:bookmarkEnd w:id="0"/>
    </w:p>
    <w:p w:rsidR="007D3403" w:rsidRDefault="007D3403" w:rsidP="007D3403">
      <w:pPr>
        <w:jc w:val="right"/>
        <w:rPr>
          <w:rFonts w:eastAsia="Times New Roman"/>
          <w:sz w:val="24"/>
          <w:szCs w:val="24"/>
        </w:rPr>
      </w:pP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Questions:</w:t>
      </w:r>
    </w:p>
    <w:p w:rsidR="007D3403" w:rsidRDefault="007D3403" w:rsidP="007D3403">
      <w:pPr>
        <w:spacing w:line="282" w:lineRule="exact"/>
        <w:rPr>
          <w:sz w:val="20"/>
          <w:szCs w:val="20"/>
        </w:rPr>
      </w:pP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:rsidR="007D3403" w:rsidRDefault="007D3403" w:rsidP="007D3403">
      <w:pPr>
        <w:spacing w:line="290" w:lineRule="exact"/>
        <w:rPr>
          <w:sz w:val="20"/>
          <w:szCs w:val="20"/>
        </w:rPr>
      </w:pPr>
    </w:p>
    <w:p w:rsidR="007D3403" w:rsidRDefault="007D3403" w:rsidP="007D3403">
      <w:pPr>
        <w:numPr>
          <w:ilvl w:val="0"/>
          <w:numId w:val="4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:rsidR="007D3403" w:rsidRDefault="007D3403" w:rsidP="007D3403">
      <w:pPr>
        <w:spacing w:line="1" w:lineRule="exact"/>
        <w:rPr>
          <w:rFonts w:eastAsia="Times New Roman"/>
          <w:sz w:val="24"/>
          <w:szCs w:val="24"/>
        </w:rPr>
      </w:pPr>
    </w:p>
    <w:p w:rsidR="007D3403" w:rsidRDefault="007D3403" w:rsidP="007D3403">
      <w:pPr>
        <w:numPr>
          <w:ilvl w:val="0"/>
          <w:numId w:val="4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:rsidR="007D3403" w:rsidRDefault="007D3403" w:rsidP="007D3403">
      <w:pPr>
        <w:numPr>
          <w:ilvl w:val="0"/>
          <w:numId w:val="4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</w:t>
      </w:r>
      <w:proofErr w:type="gramStart"/>
      <w:r>
        <w:rPr>
          <w:rFonts w:eastAsia="Times New Roman"/>
          <w:sz w:val="24"/>
          <w:szCs w:val="24"/>
        </w:rPr>
        <w:t>C001“</w:t>
      </w:r>
      <w:proofErr w:type="gramEnd"/>
    </w:p>
    <w:p w:rsidR="007D3403" w:rsidRDefault="007D3403" w:rsidP="007D3403">
      <w:pPr>
        <w:spacing w:line="4" w:lineRule="exact"/>
        <w:rPr>
          <w:rFonts w:eastAsia="Times New Roman"/>
          <w:sz w:val="24"/>
          <w:szCs w:val="24"/>
        </w:rPr>
      </w:pPr>
    </w:p>
    <w:p w:rsidR="007D3403" w:rsidRDefault="007D3403" w:rsidP="007D3403">
      <w:pPr>
        <w:numPr>
          <w:ilvl w:val="0"/>
          <w:numId w:val="4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7D3403" w:rsidRDefault="007D3403" w:rsidP="007D3403">
      <w:pPr>
        <w:numPr>
          <w:ilvl w:val="0"/>
          <w:numId w:val="4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:rsidR="007D3403" w:rsidRDefault="007D3403" w:rsidP="007D3403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0BD81FF2" wp14:editId="7D4E37EA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F45E3" id="Shape 160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3CC40445" wp14:editId="46E49313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5F8D" id="Shape 164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49EB08BB" wp14:editId="58BADD0D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C9DBD" id="Shape 159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13BF23E0" wp14:editId="26D00E49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81D5C" id="Shape 163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16C0CC0E" wp14:editId="7D60FE23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BA2EC" id="Shape 161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0D0288BE" wp14:editId="35449699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8C503" id="Shape 162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D3403" w:rsidRDefault="007D3403" w:rsidP="007D34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:rsidR="007D3403" w:rsidRDefault="007D3403" w:rsidP="007D3403">
      <w:pPr>
        <w:numPr>
          <w:ilvl w:val="0"/>
          <w:numId w:val="5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7D3403" w:rsidRDefault="007D3403" w:rsidP="007D3403">
      <w:pPr>
        <w:spacing w:line="1" w:lineRule="exact"/>
        <w:rPr>
          <w:rFonts w:eastAsia="Times New Roman"/>
          <w:sz w:val="24"/>
          <w:szCs w:val="24"/>
        </w:rPr>
      </w:pPr>
    </w:p>
    <w:p w:rsidR="007D3403" w:rsidRDefault="007D3403" w:rsidP="007D3403">
      <w:pPr>
        <w:numPr>
          <w:ilvl w:val="0"/>
          <w:numId w:val="5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:rsidR="007D3403" w:rsidRDefault="007D3403" w:rsidP="007D3403">
      <w:pPr>
        <w:numPr>
          <w:ilvl w:val="0"/>
          <w:numId w:val="5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:rsidR="007D3403" w:rsidRDefault="007D3403" w:rsidP="007D3403">
      <w:pPr>
        <w:spacing w:line="4" w:lineRule="exact"/>
        <w:rPr>
          <w:rFonts w:eastAsia="Times New Roman"/>
          <w:sz w:val="24"/>
          <w:szCs w:val="24"/>
        </w:rPr>
      </w:pPr>
    </w:p>
    <w:p w:rsidR="007D3403" w:rsidRDefault="007D3403" w:rsidP="007D3403">
      <w:pPr>
        <w:numPr>
          <w:ilvl w:val="0"/>
          <w:numId w:val="5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:rsidR="007D3403" w:rsidRDefault="007D3403" w:rsidP="007D3403">
      <w:pPr>
        <w:numPr>
          <w:ilvl w:val="0"/>
          <w:numId w:val="5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8558FD" w:rsidRPr="007D3403" w:rsidRDefault="00B60A93" w:rsidP="007D3403">
      <w:r>
        <w:rPr>
          <w:noProof/>
        </w:rPr>
        <w:drawing>
          <wp:inline distT="0" distB="0" distL="0" distR="0" wp14:anchorId="7CFFC0BA" wp14:editId="7A91A0E5">
            <wp:extent cx="5438775" cy="1189990"/>
            <wp:effectExtent l="19050" t="0" r="9525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558FD" w:rsidRPr="007D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4DC8"/>
    <w:multiLevelType w:val="multilevel"/>
    <w:tmpl w:val="00004DC8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66BB"/>
    <w:multiLevelType w:val="multilevel"/>
    <w:tmpl w:val="000066BB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D"/>
    <w:rsid w:val="001C79A9"/>
    <w:rsid w:val="00463FEB"/>
    <w:rsid w:val="005D7C37"/>
    <w:rsid w:val="006D6920"/>
    <w:rsid w:val="007D3403"/>
    <w:rsid w:val="008558FD"/>
    <w:rsid w:val="00AD0E34"/>
    <w:rsid w:val="00B6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8C68"/>
  <w15:chartTrackingRefBased/>
  <w15:docId w15:val="{38361E70-7245-471F-A2CB-D8FFDF51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C3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sharma</dc:creator>
  <cp:keywords/>
  <dc:description/>
  <cp:lastModifiedBy>jai sharma</cp:lastModifiedBy>
  <cp:revision>3</cp:revision>
  <dcterms:created xsi:type="dcterms:W3CDTF">2022-09-20T05:42:00Z</dcterms:created>
  <dcterms:modified xsi:type="dcterms:W3CDTF">2022-09-20T05:43:00Z</dcterms:modified>
</cp:coreProperties>
</file>