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A1D0" w14:textId="77777777" w:rsidR="00804FAC" w:rsidRPr="00804FAC" w:rsidRDefault="00804FAC" w:rsidP="00804FAC">
      <w:pPr>
        <w:rPr>
          <w:b/>
          <w:bCs/>
        </w:rPr>
      </w:pPr>
      <w:r w:rsidRPr="00804FAC">
        <w:rPr>
          <w:b/>
          <w:bCs/>
        </w:rPr>
        <w:t>Documentation Standards in Security Operations</w:t>
      </w:r>
    </w:p>
    <w:p w14:paraId="5BCA596A" w14:textId="77777777" w:rsidR="00804FAC" w:rsidRPr="00804FAC" w:rsidRDefault="00804FAC" w:rsidP="00804FAC">
      <w:pPr>
        <w:rPr>
          <w:b/>
          <w:bCs/>
        </w:rPr>
      </w:pPr>
      <w:r w:rsidRPr="00804FAC">
        <w:rPr>
          <w:b/>
          <w:bCs/>
        </w:rPr>
        <w:t>Introduction</w:t>
      </w:r>
    </w:p>
    <w:p w14:paraId="7CD521D4" w14:textId="77777777" w:rsidR="00804FAC" w:rsidRPr="00804FAC" w:rsidRDefault="00804FAC" w:rsidP="00804FAC">
      <w:r w:rsidRPr="00804FAC">
        <w:t>Documentation is a critical component of cybersecurity operations. Proper documentation ensures that security incidents, investigations, response actions, and operational procedures are accurately recorded and easily accessible. Effective documentation improves communication, supports compliance requirements, assists future investigations, and helps organizations learn from previous incidents.</w:t>
      </w:r>
    </w:p>
    <w:p w14:paraId="177FB88E" w14:textId="77777777" w:rsidR="00804FAC" w:rsidRPr="00804FAC" w:rsidRDefault="00804FAC" w:rsidP="00804FAC">
      <w:r w:rsidRPr="00804FAC">
        <w:t xml:space="preserve">In a Security Operations </w:t>
      </w:r>
      <w:proofErr w:type="spellStart"/>
      <w:r w:rsidRPr="00804FAC">
        <w:t>Center</w:t>
      </w:r>
      <w:proofErr w:type="spellEnd"/>
      <w:r w:rsidRPr="00804FAC">
        <w:t xml:space="preserve"> (SOC), documentation is used throughout the incident lifecycle, from initial detection to post-incident review. Security analysts, incident responders, auditors, and management teams rely on accurate documentation to make informed decisions and maintain accountability.</w:t>
      </w:r>
    </w:p>
    <w:p w14:paraId="19D7E0DA" w14:textId="6367462B" w:rsidR="00804FAC" w:rsidRPr="00804FAC" w:rsidRDefault="00804FAC" w:rsidP="00804FAC"/>
    <w:p w14:paraId="09D9C6B1" w14:textId="77777777" w:rsidR="00804FAC" w:rsidRPr="00804FAC" w:rsidRDefault="00804FAC" w:rsidP="00804FAC">
      <w:pPr>
        <w:rPr>
          <w:b/>
          <w:bCs/>
        </w:rPr>
      </w:pPr>
      <w:r w:rsidRPr="00804FAC">
        <w:rPr>
          <w:b/>
          <w:bCs/>
        </w:rPr>
        <w:t>Importance of Security Documentation</w:t>
      </w:r>
    </w:p>
    <w:p w14:paraId="02A83053" w14:textId="77777777" w:rsidR="00804FAC" w:rsidRPr="00804FAC" w:rsidRDefault="00804FAC" w:rsidP="00804FAC">
      <w:r w:rsidRPr="00804FAC">
        <w:t>Security documentation provides numerous benefits:</w:t>
      </w:r>
    </w:p>
    <w:p w14:paraId="0952803A" w14:textId="77777777" w:rsidR="00804FAC" w:rsidRPr="00804FAC" w:rsidRDefault="00804FAC" w:rsidP="00804FAC">
      <w:pPr>
        <w:rPr>
          <w:b/>
          <w:bCs/>
        </w:rPr>
      </w:pPr>
      <w:r w:rsidRPr="00804FAC">
        <w:rPr>
          <w:b/>
          <w:bCs/>
        </w:rPr>
        <w:t>Incident Tracking</w:t>
      </w:r>
    </w:p>
    <w:p w14:paraId="3D0DDAA9" w14:textId="77777777" w:rsidR="00804FAC" w:rsidRPr="00804FAC" w:rsidRDefault="00804FAC" w:rsidP="00804FAC">
      <w:r w:rsidRPr="00804FAC">
        <w:t>Documentation creates a detailed record of events, actions, and findings during an investigation.</w:t>
      </w:r>
    </w:p>
    <w:p w14:paraId="578A4898" w14:textId="77777777" w:rsidR="00804FAC" w:rsidRPr="00804FAC" w:rsidRDefault="00804FAC" w:rsidP="00804FAC">
      <w:pPr>
        <w:rPr>
          <w:b/>
          <w:bCs/>
        </w:rPr>
      </w:pPr>
      <w:r w:rsidRPr="00804FAC">
        <w:rPr>
          <w:b/>
          <w:bCs/>
        </w:rPr>
        <w:t>Knowledge Retention</w:t>
      </w:r>
    </w:p>
    <w:p w14:paraId="6F0FDD83" w14:textId="77777777" w:rsidR="00804FAC" w:rsidRPr="00804FAC" w:rsidRDefault="00804FAC" w:rsidP="00804FAC">
      <w:r w:rsidRPr="00804FAC">
        <w:t>Documented procedures and lessons learned help future analysts handle similar incidents more effectively.</w:t>
      </w:r>
    </w:p>
    <w:p w14:paraId="4EB1D2D1" w14:textId="77777777" w:rsidR="00804FAC" w:rsidRPr="00804FAC" w:rsidRDefault="00804FAC" w:rsidP="00804FAC">
      <w:pPr>
        <w:rPr>
          <w:b/>
          <w:bCs/>
        </w:rPr>
      </w:pPr>
      <w:r w:rsidRPr="00804FAC">
        <w:rPr>
          <w:b/>
          <w:bCs/>
        </w:rPr>
        <w:t>Compliance Requirements</w:t>
      </w:r>
    </w:p>
    <w:p w14:paraId="16F168E1" w14:textId="77777777" w:rsidR="00804FAC" w:rsidRPr="00804FAC" w:rsidRDefault="00804FAC" w:rsidP="00804FAC">
      <w:r w:rsidRPr="00804FAC">
        <w:t>Regulatory standards often require organizations to maintain security records and audit trails.</w:t>
      </w:r>
    </w:p>
    <w:p w14:paraId="4651481E" w14:textId="77777777" w:rsidR="00804FAC" w:rsidRPr="00804FAC" w:rsidRDefault="00804FAC" w:rsidP="00804FAC">
      <w:r w:rsidRPr="00804FAC">
        <w:t>Examples include:</w:t>
      </w:r>
    </w:p>
    <w:p w14:paraId="37489292" w14:textId="77777777" w:rsidR="00804FAC" w:rsidRPr="00804FAC" w:rsidRDefault="00804FAC" w:rsidP="00804FAC">
      <w:pPr>
        <w:numPr>
          <w:ilvl w:val="0"/>
          <w:numId w:val="1"/>
        </w:numPr>
      </w:pPr>
      <w:r w:rsidRPr="00804FAC">
        <w:t>ISO 27001</w:t>
      </w:r>
    </w:p>
    <w:p w14:paraId="762BC58D" w14:textId="77777777" w:rsidR="00804FAC" w:rsidRPr="00804FAC" w:rsidRDefault="00804FAC" w:rsidP="00804FAC">
      <w:pPr>
        <w:numPr>
          <w:ilvl w:val="0"/>
          <w:numId w:val="1"/>
        </w:numPr>
      </w:pPr>
      <w:r w:rsidRPr="00804FAC">
        <w:t>PCI-DSS</w:t>
      </w:r>
    </w:p>
    <w:p w14:paraId="08469C40" w14:textId="77777777" w:rsidR="00804FAC" w:rsidRPr="00804FAC" w:rsidRDefault="00804FAC" w:rsidP="00804FAC">
      <w:pPr>
        <w:numPr>
          <w:ilvl w:val="0"/>
          <w:numId w:val="1"/>
        </w:numPr>
      </w:pPr>
      <w:r w:rsidRPr="00804FAC">
        <w:t>HIPAA</w:t>
      </w:r>
    </w:p>
    <w:p w14:paraId="17E4F7A1" w14:textId="77777777" w:rsidR="00804FAC" w:rsidRPr="00804FAC" w:rsidRDefault="00804FAC" w:rsidP="00804FAC">
      <w:pPr>
        <w:numPr>
          <w:ilvl w:val="0"/>
          <w:numId w:val="1"/>
        </w:numPr>
      </w:pPr>
      <w:r w:rsidRPr="00804FAC">
        <w:t>GDPR</w:t>
      </w:r>
    </w:p>
    <w:p w14:paraId="45FC8DB1" w14:textId="77777777" w:rsidR="00804FAC" w:rsidRPr="00804FAC" w:rsidRDefault="00804FAC" w:rsidP="00804FAC">
      <w:pPr>
        <w:rPr>
          <w:b/>
          <w:bCs/>
        </w:rPr>
      </w:pPr>
      <w:r w:rsidRPr="00804FAC">
        <w:rPr>
          <w:b/>
          <w:bCs/>
        </w:rPr>
        <w:t>Legal and Forensic Support</w:t>
      </w:r>
    </w:p>
    <w:p w14:paraId="04D48D9B" w14:textId="77777777" w:rsidR="00804FAC" w:rsidRPr="00804FAC" w:rsidRDefault="00804FAC" w:rsidP="00804FAC">
      <w:r w:rsidRPr="00804FAC">
        <w:t>Documentation may serve as evidence during legal proceedings or forensic investigations.</w:t>
      </w:r>
    </w:p>
    <w:p w14:paraId="69491FAA" w14:textId="77777777" w:rsidR="00804FAC" w:rsidRPr="00804FAC" w:rsidRDefault="00804FAC" w:rsidP="00804FAC">
      <w:pPr>
        <w:rPr>
          <w:b/>
          <w:bCs/>
        </w:rPr>
      </w:pPr>
      <w:r w:rsidRPr="00804FAC">
        <w:rPr>
          <w:b/>
          <w:bCs/>
        </w:rPr>
        <w:t>Process Improvement</w:t>
      </w:r>
    </w:p>
    <w:p w14:paraId="3550AAFA" w14:textId="77777777" w:rsidR="00804FAC" w:rsidRPr="00804FAC" w:rsidRDefault="00804FAC" w:rsidP="00804FAC">
      <w:r w:rsidRPr="00804FAC">
        <w:t xml:space="preserve">Organizations can </w:t>
      </w:r>
      <w:proofErr w:type="spellStart"/>
      <w:r w:rsidRPr="00804FAC">
        <w:t>analyze</w:t>
      </w:r>
      <w:proofErr w:type="spellEnd"/>
      <w:r w:rsidRPr="00804FAC">
        <w:t xml:space="preserve"> documented incidents to improve security controls and response procedures.</w:t>
      </w:r>
    </w:p>
    <w:p w14:paraId="72BC1A13" w14:textId="19761DF0" w:rsidR="00804FAC" w:rsidRPr="00804FAC" w:rsidRDefault="00804FAC" w:rsidP="00804FAC"/>
    <w:p w14:paraId="35414244" w14:textId="77777777" w:rsidR="00804FAC" w:rsidRPr="00804FAC" w:rsidRDefault="00804FAC" w:rsidP="00804FAC">
      <w:pPr>
        <w:rPr>
          <w:b/>
          <w:bCs/>
        </w:rPr>
      </w:pPr>
      <w:r w:rsidRPr="00804FAC">
        <w:rPr>
          <w:b/>
          <w:bCs/>
        </w:rPr>
        <w:t>Characteristics of Good Documentation</w:t>
      </w:r>
    </w:p>
    <w:p w14:paraId="2397EBD1" w14:textId="77777777" w:rsidR="00804FAC" w:rsidRPr="00804FAC" w:rsidRDefault="00804FAC" w:rsidP="00804FAC">
      <w:r w:rsidRPr="00804FAC">
        <w:t>Effective security documentation should be:</w:t>
      </w:r>
    </w:p>
    <w:p w14:paraId="163E84D9" w14:textId="77777777" w:rsidR="00804FAC" w:rsidRPr="00804FAC" w:rsidRDefault="00804FAC" w:rsidP="00804FAC">
      <w:pPr>
        <w:rPr>
          <w:b/>
          <w:bCs/>
        </w:rPr>
      </w:pPr>
      <w:r w:rsidRPr="00804FAC">
        <w:rPr>
          <w:b/>
          <w:bCs/>
        </w:rPr>
        <w:lastRenderedPageBreak/>
        <w:t>Accurate</w:t>
      </w:r>
    </w:p>
    <w:p w14:paraId="777B3D17" w14:textId="77777777" w:rsidR="00804FAC" w:rsidRPr="00804FAC" w:rsidRDefault="00804FAC" w:rsidP="00804FAC">
      <w:r w:rsidRPr="00804FAC">
        <w:t>Information must be correct and verified.</w:t>
      </w:r>
    </w:p>
    <w:p w14:paraId="4DE38767" w14:textId="77777777" w:rsidR="00804FAC" w:rsidRPr="00804FAC" w:rsidRDefault="00804FAC" w:rsidP="00804FAC">
      <w:pPr>
        <w:rPr>
          <w:b/>
          <w:bCs/>
        </w:rPr>
      </w:pPr>
      <w:r w:rsidRPr="00804FAC">
        <w:rPr>
          <w:b/>
          <w:bCs/>
        </w:rPr>
        <w:t>Complete</w:t>
      </w:r>
    </w:p>
    <w:p w14:paraId="2CCE5190" w14:textId="77777777" w:rsidR="00804FAC" w:rsidRPr="00804FAC" w:rsidRDefault="00804FAC" w:rsidP="00804FAC">
      <w:r w:rsidRPr="00804FAC">
        <w:t>All relevant details should be included.</w:t>
      </w:r>
    </w:p>
    <w:p w14:paraId="021BBE4F" w14:textId="77777777" w:rsidR="00804FAC" w:rsidRPr="00804FAC" w:rsidRDefault="00804FAC" w:rsidP="00804FAC">
      <w:pPr>
        <w:rPr>
          <w:b/>
          <w:bCs/>
        </w:rPr>
      </w:pPr>
      <w:r w:rsidRPr="00804FAC">
        <w:rPr>
          <w:b/>
          <w:bCs/>
        </w:rPr>
        <w:t>Clear</w:t>
      </w:r>
    </w:p>
    <w:p w14:paraId="7D608AA0" w14:textId="77777777" w:rsidR="00804FAC" w:rsidRPr="00804FAC" w:rsidRDefault="00804FAC" w:rsidP="00804FAC">
      <w:r w:rsidRPr="00804FAC">
        <w:t>Documentation should be easy to understand.</w:t>
      </w:r>
    </w:p>
    <w:p w14:paraId="7BB32997" w14:textId="77777777" w:rsidR="00804FAC" w:rsidRPr="00804FAC" w:rsidRDefault="00804FAC" w:rsidP="00804FAC">
      <w:pPr>
        <w:rPr>
          <w:b/>
          <w:bCs/>
        </w:rPr>
      </w:pPr>
      <w:r w:rsidRPr="00804FAC">
        <w:rPr>
          <w:b/>
          <w:bCs/>
        </w:rPr>
        <w:t>Consistent</w:t>
      </w:r>
    </w:p>
    <w:p w14:paraId="234F7460" w14:textId="77777777" w:rsidR="00804FAC" w:rsidRPr="00804FAC" w:rsidRDefault="00804FAC" w:rsidP="00804FAC">
      <w:r w:rsidRPr="00804FAC">
        <w:t>Standard formats and terminology should be used.</w:t>
      </w:r>
    </w:p>
    <w:p w14:paraId="3A305DB8" w14:textId="77777777" w:rsidR="00804FAC" w:rsidRPr="00804FAC" w:rsidRDefault="00804FAC" w:rsidP="00804FAC">
      <w:pPr>
        <w:rPr>
          <w:b/>
          <w:bCs/>
        </w:rPr>
      </w:pPr>
      <w:r w:rsidRPr="00804FAC">
        <w:rPr>
          <w:b/>
          <w:bCs/>
        </w:rPr>
        <w:t>Timely</w:t>
      </w:r>
    </w:p>
    <w:p w14:paraId="6C882353" w14:textId="77777777" w:rsidR="00804FAC" w:rsidRPr="00804FAC" w:rsidRDefault="00804FAC" w:rsidP="00804FAC">
      <w:r w:rsidRPr="00804FAC">
        <w:t>Documentation should be completed as soon as possible after an event occurs.</w:t>
      </w:r>
    </w:p>
    <w:p w14:paraId="3DC00BEE" w14:textId="77777777" w:rsidR="00804FAC" w:rsidRPr="00804FAC" w:rsidRDefault="00804FAC" w:rsidP="00804FAC">
      <w:pPr>
        <w:rPr>
          <w:b/>
          <w:bCs/>
        </w:rPr>
      </w:pPr>
      <w:r w:rsidRPr="00804FAC">
        <w:rPr>
          <w:b/>
          <w:bCs/>
        </w:rPr>
        <w:t>Secure</w:t>
      </w:r>
    </w:p>
    <w:p w14:paraId="0B968F24" w14:textId="77777777" w:rsidR="00804FAC" w:rsidRPr="00804FAC" w:rsidRDefault="00804FAC" w:rsidP="00804FAC">
      <w:r w:rsidRPr="00804FAC">
        <w:t>Sensitive information should be protected from unauthorized access.</w:t>
      </w:r>
    </w:p>
    <w:p w14:paraId="29FE1E36" w14:textId="61F1EF4C" w:rsidR="00804FAC" w:rsidRPr="00804FAC" w:rsidRDefault="00804FAC" w:rsidP="00804FAC"/>
    <w:p w14:paraId="14D9D80F" w14:textId="77777777" w:rsidR="00804FAC" w:rsidRPr="00804FAC" w:rsidRDefault="00804FAC" w:rsidP="00804FAC">
      <w:pPr>
        <w:rPr>
          <w:b/>
          <w:bCs/>
        </w:rPr>
      </w:pPr>
      <w:r w:rsidRPr="00804FAC">
        <w:rPr>
          <w:b/>
          <w:bCs/>
        </w:rPr>
        <w:t>Common Types of Security Documentation</w:t>
      </w:r>
    </w:p>
    <w:p w14:paraId="04427425" w14:textId="7612B0A8" w:rsidR="00804FAC" w:rsidRPr="00804FAC" w:rsidRDefault="00804FAC" w:rsidP="00804FAC">
      <w:r w:rsidRPr="00804FAC">
        <w:t xml:space="preserve">Organizations maintain </w:t>
      </w:r>
      <w:proofErr w:type="spellStart"/>
      <w:r w:rsidRPr="00804FAC">
        <w:t>severl</w:t>
      </w:r>
      <w:proofErr w:type="spellEnd"/>
      <w:r w:rsidRPr="00804FAC">
        <w:t xml:space="preserve"> types of security documents.</w:t>
      </w:r>
    </w:p>
    <w:p w14:paraId="046E67DE" w14:textId="19F187C2" w:rsidR="00804FAC" w:rsidRPr="00804FAC" w:rsidRDefault="00804FAC" w:rsidP="00804FAC"/>
    <w:p w14:paraId="1A935A83" w14:textId="77777777" w:rsidR="00804FAC" w:rsidRPr="00804FAC" w:rsidRDefault="00804FAC" w:rsidP="00804FAC">
      <w:pPr>
        <w:rPr>
          <w:b/>
          <w:bCs/>
        </w:rPr>
      </w:pPr>
      <w:r w:rsidRPr="00804FAC">
        <w:rPr>
          <w:b/>
          <w:bCs/>
        </w:rPr>
        <w:t>Incident Reports</w:t>
      </w:r>
    </w:p>
    <w:p w14:paraId="2204032C" w14:textId="77777777" w:rsidR="00804FAC" w:rsidRPr="00804FAC" w:rsidRDefault="00804FAC" w:rsidP="00804FAC">
      <w:pPr>
        <w:rPr>
          <w:b/>
          <w:bCs/>
        </w:rPr>
      </w:pPr>
      <w:r w:rsidRPr="00804FAC">
        <w:rPr>
          <w:b/>
          <w:bCs/>
        </w:rPr>
        <w:t>Purpose</w:t>
      </w:r>
    </w:p>
    <w:p w14:paraId="0EFA6F93" w14:textId="77777777" w:rsidR="00804FAC" w:rsidRPr="00804FAC" w:rsidRDefault="00804FAC" w:rsidP="00804FAC">
      <w:r w:rsidRPr="00804FAC">
        <w:t>An incident report documents the details of a security incident and the actions taken to resolve it.</w:t>
      </w:r>
    </w:p>
    <w:p w14:paraId="389723E8" w14:textId="27A167AA" w:rsidR="00804FAC" w:rsidRPr="00804FAC" w:rsidRDefault="00804FAC" w:rsidP="00804FAC"/>
    <w:p w14:paraId="19495C64" w14:textId="77777777" w:rsidR="00804FAC" w:rsidRPr="00804FAC" w:rsidRDefault="00804FAC" w:rsidP="00804FAC">
      <w:pPr>
        <w:rPr>
          <w:b/>
          <w:bCs/>
        </w:rPr>
      </w:pPr>
      <w:r w:rsidRPr="00804FAC">
        <w:rPr>
          <w:b/>
          <w:bCs/>
        </w:rPr>
        <w:t>Typical Contents</w:t>
      </w:r>
    </w:p>
    <w:p w14:paraId="2E6A2B64" w14:textId="77777777" w:rsidR="00804FAC" w:rsidRPr="00804FAC" w:rsidRDefault="00804FAC" w:rsidP="00804FAC">
      <w:pPr>
        <w:numPr>
          <w:ilvl w:val="0"/>
          <w:numId w:val="2"/>
        </w:numPr>
      </w:pPr>
      <w:r w:rsidRPr="00804FAC">
        <w:t>Incident ID</w:t>
      </w:r>
    </w:p>
    <w:p w14:paraId="3A0F649C" w14:textId="77777777" w:rsidR="00804FAC" w:rsidRPr="00804FAC" w:rsidRDefault="00804FAC" w:rsidP="00804FAC">
      <w:pPr>
        <w:numPr>
          <w:ilvl w:val="0"/>
          <w:numId w:val="2"/>
        </w:numPr>
      </w:pPr>
      <w:r w:rsidRPr="00804FAC">
        <w:t>Date and time</w:t>
      </w:r>
    </w:p>
    <w:p w14:paraId="7B9380DF" w14:textId="77777777" w:rsidR="00804FAC" w:rsidRPr="00804FAC" w:rsidRDefault="00804FAC" w:rsidP="00804FAC">
      <w:pPr>
        <w:numPr>
          <w:ilvl w:val="0"/>
          <w:numId w:val="2"/>
        </w:numPr>
      </w:pPr>
      <w:r w:rsidRPr="00804FAC">
        <w:t>Incident description</w:t>
      </w:r>
    </w:p>
    <w:p w14:paraId="64C3E0CC" w14:textId="77777777" w:rsidR="00804FAC" w:rsidRPr="00804FAC" w:rsidRDefault="00804FAC" w:rsidP="00804FAC">
      <w:pPr>
        <w:numPr>
          <w:ilvl w:val="0"/>
          <w:numId w:val="2"/>
        </w:numPr>
      </w:pPr>
      <w:r w:rsidRPr="00804FAC">
        <w:t>Affected systems</w:t>
      </w:r>
    </w:p>
    <w:p w14:paraId="4993E0A1" w14:textId="77777777" w:rsidR="00804FAC" w:rsidRPr="00804FAC" w:rsidRDefault="00804FAC" w:rsidP="00804FAC">
      <w:pPr>
        <w:numPr>
          <w:ilvl w:val="0"/>
          <w:numId w:val="2"/>
        </w:numPr>
      </w:pPr>
      <w:r w:rsidRPr="00804FAC">
        <w:t>Severity level</w:t>
      </w:r>
    </w:p>
    <w:p w14:paraId="491D5741" w14:textId="77777777" w:rsidR="00804FAC" w:rsidRPr="00804FAC" w:rsidRDefault="00804FAC" w:rsidP="00804FAC">
      <w:pPr>
        <w:numPr>
          <w:ilvl w:val="0"/>
          <w:numId w:val="2"/>
        </w:numPr>
      </w:pPr>
      <w:r w:rsidRPr="00804FAC">
        <w:t>Investigation findings</w:t>
      </w:r>
    </w:p>
    <w:p w14:paraId="05A93F7E" w14:textId="77777777" w:rsidR="00804FAC" w:rsidRPr="00804FAC" w:rsidRDefault="00804FAC" w:rsidP="00804FAC">
      <w:pPr>
        <w:numPr>
          <w:ilvl w:val="0"/>
          <w:numId w:val="2"/>
        </w:numPr>
      </w:pPr>
      <w:r w:rsidRPr="00804FAC">
        <w:t>Actions taken</w:t>
      </w:r>
    </w:p>
    <w:p w14:paraId="48F5874F" w14:textId="77777777" w:rsidR="00804FAC" w:rsidRPr="00804FAC" w:rsidRDefault="00804FAC" w:rsidP="00804FAC">
      <w:pPr>
        <w:numPr>
          <w:ilvl w:val="0"/>
          <w:numId w:val="2"/>
        </w:numPr>
      </w:pPr>
      <w:r w:rsidRPr="00804FAC">
        <w:t>Final resolution</w:t>
      </w:r>
    </w:p>
    <w:p w14:paraId="0E54C6EE" w14:textId="17AFCA95" w:rsidR="00804FAC" w:rsidRDefault="00804FAC" w:rsidP="00804FAC"/>
    <w:p w14:paraId="44706A0E" w14:textId="77777777" w:rsidR="00804FAC" w:rsidRPr="00804FAC" w:rsidRDefault="00804FAC" w:rsidP="00804FAC"/>
    <w:p w14:paraId="65605B25" w14:textId="77777777" w:rsidR="00804FAC" w:rsidRPr="00804FAC" w:rsidRDefault="00804FAC" w:rsidP="00804FAC">
      <w:pPr>
        <w:rPr>
          <w:b/>
          <w:bCs/>
        </w:rPr>
      </w:pPr>
      <w:r w:rsidRPr="00804FAC">
        <w:rPr>
          <w:b/>
          <w:bCs/>
        </w:rPr>
        <w:lastRenderedPageBreak/>
        <w:t>Example</w:t>
      </w:r>
    </w:p>
    <w:p w14:paraId="3C958D9B" w14:textId="77777777" w:rsidR="00804FAC" w:rsidRPr="00804FAC" w:rsidRDefault="00804FAC" w:rsidP="00804FAC">
      <w:r w:rsidRPr="00804FAC">
        <w:t>Incident ID: INC-2026-001</w:t>
      </w:r>
    </w:p>
    <w:p w14:paraId="5066541E" w14:textId="77777777" w:rsidR="00804FAC" w:rsidRPr="00804FAC" w:rsidRDefault="00804FAC" w:rsidP="00804FAC">
      <w:r w:rsidRPr="00804FAC">
        <w:t>Description: Multiple failed login attempts detected against an administrative account.</w:t>
      </w:r>
    </w:p>
    <w:p w14:paraId="00B5D074" w14:textId="77777777" w:rsidR="00804FAC" w:rsidRPr="00804FAC" w:rsidRDefault="00804FAC" w:rsidP="00804FAC">
      <w:r w:rsidRPr="00804FAC">
        <w:t>Action Taken: Source IP blocked and password reset performed.</w:t>
      </w:r>
    </w:p>
    <w:p w14:paraId="5A0AA58A" w14:textId="200C6C9F" w:rsidR="00804FAC" w:rsidRPr="00804FAC" w:rsidRDefault="00804FAC" w:rsidP="00804FAC"/>
    <w:p w14:paraId="657D9033" w14:textId="77777777" w:rsidR="00804FAC" w:rsidRPr="00804FAC" w:rsidRDefault="00804FAC" w:rsidP="00804FAC">
      <w:pPr>
        <w:rPr>
          <w:b/>
          <w:bCs/>
        </w:rPr>
      </w:pPr>
      <w:r w:rsidRPr="00804FAC">
        <w:rPr>
          <w:b/>
          <w:bCs/>
        </w:rPr>
        <w:t>Standard Operating Procedures (SOPs)</w:t>
      </w:r>
    </w:p>
    <w:p w14:paraId="1D11DD81" w14:textId="77777777" w:rsidR="00804FAC" w:rsidRPr="00804FAC" w:rsidRDefault="00804FAC" w:rsidP="00804FAC">
      <w:pPr>
        <w:rPr>
          <w:b/>
          <w:bCs/>
        </w:rPr>
      </w:pPr>
      <w:r w:rsidRPr="00804FAC">
        <w:rPr>
          <w:b/>
          <w:bCs/>
        </w:rPr>
        <w:t>Purpose</w:t>
      </w:r>
    </w:p>
    <w:p w14:paraId="516B63B2" w14:textId="1C5AB6A8" w:rsidR="00804FAC" w:rsidRPr="00804FAC" w:rsidRDefault="00804FAC" w:rsidP="00804FAC">
      <w:r w:rsidRPr="00804FAC">
        <w:t>SOPs provide step-by-step</w:t>
      </w:r>
      <w:r>
        <w:t xml:space="preserve"> </w:t>
      </w:r>
      <w:r w:rsidRPr="00804FAC">
        <w:t>instructions for performing routine security tasks.</w:t>
      </w:r>
    </w:p>
    <w:p w14:paraId="1FDC8898" w14:textId="5F1E14AF" w:rsidR="00804FAC" w:rsidRPr="00804FAC" w:rsidRDefault="00804FAC" w:rsidP="00804FAC"/>
    <w:p w14:paraId="6A70FC65" w14:textId="77777777" w:rsidR="00804FAC" w:rsidRPr="00804FAC" w:rsidRDefault="00804FAC" w:rsidP="00804FAC">
      <w:pPr>
        <w:rPr>
          <w:b/>
          <w:bCs/>
        </w:rPr>
      </w:pPr>
      <w:r w:rsidRPr="00804FAC">
        <w:rPr>
          <w:b/>
          <w:bCs/>
        </w:rPr>
        <w:t>Examples</w:t>
      </w:r>
    </w:p>
    <w:p w14:paraId="0B8F8BFB" w14:textId="77777777" w:rsidR="00804FAC" w:rsidRPr="00804FAC" w:rsidRDefault="00804FAC" w:rsidP="00804FAC">
      <w:pPr>
        <w:numPr>
          <w:ilvl w:val="0"/>
          <w:numId w:val="3"/>
        </w:numPr>
      </w:pPr>
      <w:r w:rsidRPr="00804FAC">
        <w:t>Alert triage procedures</w:t>
      </w:r>
    </w:p>
    <w:p w14:paraId="1CF9D522" w14:textId="77777777" w:rsidR="00804FAC" w:rsidRPr="00804FAC" w:rsidRDefault="00804FAC" w:rsidP="00804FAC">
      <w:pPr>
        <w:numPr>
          <w:ilvl w:val="0"/>
          <w:numId w:val="3"/>
        </w:numPr>
      </w:pPr>
      <w:r w:rsidRPr="00804FAC">
        <w:t>Log review procedures</w:t>
      </w:r>
    </w:p>
    <w:p w14:paraId="37722EA0" w14:textId="77777777" w:rsidR="00804FAC" w:rsidRPr="00804FAC" w:rsidRDefault="00804FAC" w:rsidP="00804FAC">
      <w:pPr>
        <w:numPr>
          <w:ilvl w:val="0"/>
          <w:numId w:val="3"/>
        </w:numPr>
      </w:pPr>
      <w:r w:rsidRPr="00804FAC">
        <w:t>Malware investigation procedures</w:t>
      </w:r>
    </w:p>
    <w:p w14:paraId="32738F96" w14:textId="77777777" w:rsidR="00804FAC" w:rsidRPr="00804FAC" w:rsidRDefault="00804FAC" w:rsidP="00804FAC">
      <w:pPr>
        <w:numPr>
          <w:ilvl w:val="0"/>
          <w:numId w:val="3"/>
        </w:numPr>
      </w:pPr>
      <w:r w:rsidRPr="00804FAC">
        <w:t>User account management procedures</w:t>
      </w:r>
    </w:p>
    <w:p w14:paraId="165830B5" w14:textId="5221DCE5" w:rsidR="00804FAC" w:rsidRPr="00804FAC" w:rsidRDefault="00804FAC" w:rsidP="00804FAC"/>
    <w:p w14:paraId="5051409B" w14:textId="77777777" w:rsidR="00804FAC" w:rsidRPr="00804FAC" w:rsidRDefault="00804FAC" w:rsidP="00804FAC">
      <w:pPr>
        <w:rPr>
          <w:b/>
          <w:bCs/>
        </w:rPr>
      </w:pPr>
      <w:r w:rsidRPr="00804FAC">
        <w:rPr>
          <w:b/>
          <w:bCs/>
        </w:rPr>
        <w:t>Benefits</w:t>
      </w:r>
    </w:p>
    <w:p w14:paraId="582864A1" w14:textId="77777777" w:rsidR="00804FAC" w:rsidRPr="00804FAC" w:rsidRDefault="00804FAC" w:rsidP="00804FAC">
      <w:pPr>
        <w:numPr>
          <w:ilvl w:val="0"/>
          <w:numId w:val="4"/>
        </w:numPr>
      </w:pPr>
      <w:r w:rsidRPr="00804FAC">
        <w:t>Consistent operations</w:t>
      </w:r>
    </w:p>
    <w:p w14:paraId="20A96B07" w14:textId="77777777" w:rsidR="00804FAC" w:rsidRPr="00804FAC" w:rsidRDefault="00804FAC" w:rsidP="00804FAC">
      <w:pPr>
        <w:numPr>
          <w:ilvl w:val="0"/>
          <w:numId w:val="4"/>
        </w:numPr>
      </w:pPr>
      <w:r w:rsidRPr="00804FAC">
        <w:t>Reduced errors</w:t>
      </w:r>
    </w:p>
    <w:p w14:paraId="1E7BACA8" w14:textId="77777777" w:rsidR="00804FAC" w:rsidRPr="00804FAC" w:rsidRDefault="00804FAC" w:rsidP="00804FAC">
      <w:pPr>
        <w:numPr>
          <w:ilvl w:val="0"/>
          <w:numId w:val="4"/>
        </w:numPr>
      </w:pPr>
      <w:r w:rsidRPr="00804FAC">
        <w:t>Faster onboarding of new analysts</w:t>
      </w:r>
    </w:p>
    <w:p w14:paraId="099B7CF4" w14:textId="07368891" w:rsidR="00804FAC" w:rsidRPr="00804FAC" w:rsidRDefault="00804FAC" w:rsidP="00804FAC"/>
    <w:p w14:paraId="2D1560E7" w14:textId="77777777" w:rsidR="00804FAC" w:rsidRPr="00804FAC" w:rsidRDefault="00804FAC" w:rsidP="00804FAC">
      <w:pPr>
        <w:rPr>
          <w:b/>
          <w:bCs/>
        </w:rPr>
      </w:pPr>
      <w:r w:rsidRPr="00804FAC">
        <w:rPr>
          <w:b/>
          <w:bCs/>
        </w:rPr>
        <w:t>Runbooks</w:t>
      </w:r>
    </w:p>
    <w:p w14:paraId="2833439A" w14:textId="77777777" w:rsidR="00804FAC" w:rsidRPr="00804FAC" w:rsidRDefault="00804FAC" w:rsidP="00804FAC">
      <w:pPr>
        <w:rPr>
          <w:b/>
          <w:bCs/>
        </w:rPr>
      </w:pPr>
      <w:r w:rsidRPr="00804FAC">
        <w:rPr>
          <w:b/>
          <w:bCs/>
        </w:rPr>
        <w:t>Purpose</w:t>
      </w:r>
    </w:p>
    <w:p w14:paraId="51B541F0" w14:textId="77777777" w:rsidR="00804FAC" w:rsidRPr="00804FAC" w:rsidRDefault="00804FAC" w:rsidP="00804FAC">
      <w:r w:rsidRPr="00804FAC">
        <w:t>Runbooks provide detailed guidance for responding to specific incidents.</w:t>
      </w:r>
    </w:p>
    <w:p w14:paraId="31AF699B" w14:textId="77777777" w:rsidR="00804FAC" w:rsidRPr="00804FAC" w:rsidRDefault="00804FAC" w:rsidP="00804FAC">
      <w:r w:rsidRPr="00804FAC">
        <w:t>Unlike SOPs, runbooks are incident-focused.</w:t>
      </w:r>
    </w:p>
    <w:p w14:paraId="31733BD9" w14:textId="60ED35D1" w:rsidR="00804FAC" w:rsidRPr="00804FAC" w:rsidRDefault="00804FAC" w:rsidP="00804FAC"/>
    <w:p w14:paraId="2CCBB3D3" w14:textId="77777777" w:rsidR="00804FAC" w:rsidRPr="00804FAC" w:rsidRDefault="00804FAC" w:rsidP="00804FAC">
      <w:pPr>
        <w:rPr>
          <w:b/>
          <w:bCs/>
        </w:rPr>
      </w:pPr>
      <w:r w:rsidRPr="00804FAC">
        <w:rPr>
          <w:b/>
          <w:bCs/>
        </w:rPr>
        <w:t>Examples</w:t>
      </w:r>
    </w:p>
    <w:p w14:paraId="1DBE5DC7" w14:textId="77777777" w:rsidR="00804FAC" w:rsidRPr="00804FAC" w:rsidRDefault="00804FAC" w:rsidP="00804FAC">
      <w:pPr>
        <w:rPr>
          <w:b/>
          <w:bCs/>
        </w:rPr>
      </w:pPr>
      <w:r w:rsidRPr="00804FAC">
        <w:rPr>
          <w:b/>
          <w:bCs/>
        </w:rPr>
        <w:t>Phishing Response Runbook</w:t>
      </w:r>
    </w:p>
    <w:p w14:paraId="2B2050A5" w14:textId="77777777" w:rsidR="00804FAC" w:rsidRPr="00804FAC" w:rsidRDefault="00804FAC" w:rsidP="00804FAC">
      <w:pPr>
        <w:numPr>
          <w:ilvl w:val="0"/>
          <w:numId w:val="5"/>
        </w:numPr>
      </w:pPr>
      <w:r w:rsidRPr="00804FAC">
        <w:t>Receive alert.</w:t>
      </w:r>
    </w:p>
    <w:p w14:paraId="11C28A02" w14:textId="77777777" w:rsidR="00804FAC" w:rsidRPr="00804FAC" w:rsidRDefault="00804FAC" w:rsidP="00804FAC">
      <w:pPr>
        <w:numPr>
          <w:ilvl w:val="0"/>
          <w:numId w:val="5"/>
        </w:numPr>
      </w:pPr>
      <w:r w:rsidRPr="00804FAC">
        <w:t>Validate email.</w:t>
      </w:r>
    </w:p>
    <w:p w14:paraId="6F352DD0" w14:textId="77777777" w:rsidR="00804FAC" w:rsidRPr="00804FAC" w:rsidRDefault="00804FAC" w:rsidP="00804FAC">
      <w:pPr>
        <w:numPr>
          <w:ilvl w:val="0"/>
          <w:numId w:val="5"/>
        </w:numPr>
      </w:pPr>
      <w:r w:rsidRPr="00804FAC">
        <w:t>Identify affected users.</w:t>
      </w:r>
    </w:p>
    <w:p w14:paraId="662B8284" w14:textId="77777777" w:rsidR="00804FAC" w:rsidRPr="00804FAC" w:rsidRDefault="00804FAC" w:rsidP="00804FAC">
      <w:pPr>
        <w:numPr>
          <w:ilvl w:val="0"/>
          <w:numId w:val="5"/>
        </w:numPr>
      </w:pPr>
      <w:r w:rsidRPr="00804FAC">
        <w:t>Remove malicious emails.</w:t>
      </w:r>
    </w:p>
    <w:p w14:paraId="2E3AE8D5" w14:textId="77777777" w:rsidR="00804FAC" w:rsidRPr="00804FAC" w:rsidRDefault="00804FAC" w:rsidP="00804FAC">
      <w:pPr>
        <w:numPr>
          <w:ilvl w:val="0"/>
          <w:numId w:val="5"/>
        </w:numPr>
      </w:pPr>
      <w:r w:rsidRPr="00804FAC">
        <w:lastRenderedPageBreak/>
        <w:t>Block malicious domains.</w:t>
      </w:r>
    </w:p>
    <w:p w14:paraId="2502F5EB" w14:textId="77777777" w:rsidR="00804FAC" w:rsidRPr="00804FAC" w:rsidRDefault="00804FAC" w:rsidP="00804FAC">
      <w:pPr>
        <w:numPr>
          <w:ilvl w:val="0"/>
          <w:numId w:val="5"/>
        </w:numPr>
      </w:pPr>
      <w:r w:rsidRPr="00804FAC">
        <w:t>Document actions.</w:t>
      </w:r>
    </w:p>
    <w:p w14:paraId="7DA0F73C" w14:textId="627C9857" w:rsidR="00804FAC" w:rsidRPr="00804FAC" w:rsidRDefault="00804FAC" w:rsidP="00804FAC"/>
    <w:p w14:paraId="2339A1D9" w14:textId="77777777" w:rsidR="00804FAC" w:rsidRPr="00804FAC" w:rsidRDefault="00804FAC" w:rsidP="00804FAC">
      <w:pPr>
        <w:rPr>
          <w:b/>
          <w:bCs/>
        </w:rPr>
      </w:pPr>
      <w:r w:rsidRPr="00804FAC">
        <w:rPr>
          <w:b/>
          <w:bCs/>
        </w:rPr>
        <w:t>Malware Response Runbook</w:t>
      </w:r>
    </w:p>
    <w:p w14:paraId="7502CEC8" w14:textId="77777777" w:rsidR="00804FAC" w:rsidRPr="00804FAC" w:rsidRDefault="00804FAC" w:rsidP="00804FAC">
      <w:pPr>
        <w:numPr>
          <w:ilvl w:val="0"/>
          <w:numId w:val="6"/>
        </w:numPr>
      </w:pPr>
      <w:r w:rsidRPr="00804FAC">
        <w:t>Isolate infected system.</w:t>
      </w:r>
    </w:p>
    <w:p w14:paraId="07C3BD67" w14:textId="77777777" w:rsidR="00804FAC" w:rsidRPr="00804FAC" w:rsidRDefault="00804FAC" w:rsidP="00804FAC">
      <w:pPr>
        <w:numPr>
          <w:ilvl w:val="0"/>
          <w:numId w:val="6"/>
        </w:numPr>
      </w:pPr>
      <w:r w:rsidRPr="00804FAC">
        <w:t>Collect evidence.</w:t>
      </w:r>
    </w:p>
    <w:p w14:paraId="7B45DDE0" w14:textId="77777777" w:rsidR="00804FAC" w:rsidRPr="00804FAC" w:rsidRDefault="00804FAC" w:rsidP="00804FAC">
      <w:pPr>
        <w:numPr>
          <w:ilvl w:val="0"/>
          <w:numId w:val="6"/>
        </w:numPr>
      </w:pPr>
      <w:r w:rsidRPr="00804FAC">
        <w:t>Remove malware.</w:t>
      </w:r>
    </w:p>
    <w:p w14:paraId="425DC2D3" w14:textId="77777777" w:rsidR="00804FAC" w:rsidRPr="00804FAC" w:rsidRDefault="00804FAC" w:rsidP="00804FAC">
      <w:pPr>
        <w:numPr>
          <w:ilvl w:val="0"/>
          <w:numId w:val="6"/>
        </w:numPr>
      </w:pPr>
      <w:r w:rsidRPr="00804FAC">
        <w:t>Restore operations.</w:t>
      </w:r>
    </w:p>
    <w:p w14:paraId="2207FA96" w14:textId="77777777" w:rsidR="00804FAC" w:rsidRPr="00804FAC" w:rsidRDefault="00804FAC" w:rsidP="00804FAC">
      <w:pPr>
        <w:numPr>
          <w:ilvl w:val="0"/>
          <w:numId w:val="6"/>
        </w:numPr>
      </w:pPr>
      <w:r w:rsidRPr="00804FAC">
        <w:t>Conduct review.</w:t>
      </w:r>
    </w:p>
    <w:p w14:paraId="27250F7B" w14:textId="7342BDE9" w:rsidR="00804FAC" w:rsidRPr="00804FAC" w:rsidRDefault="00804FAC" w:rsidP="00804FAC"/>
    <w:p w14:paraId="53CFA3FF" w14:textId="77777777" w:rsidR="00804FAC" w:rsidRPr="00804FAC" w:rsidRDefault="00804FAC" w:rsidP="00804FAC">
      <w:pPr>
        <w:rPr>
          <w:b/>
          <w:bCs/>
        </w:rPr>
      </w:pPr>
      <w:r w:rsidRPr="00804FAC">
        <w:rPr>
          <w:b/>
          <w:bCs/>
        </w:rPr>
        <w:t>Evidence Logs</w:t>
      </w:r>
    </w:p>
    <w:p w14:paraId="5FD33DF5" w14:textId="77777777" w:rsidR="00804FAC" w:rsidRPr="00804FAC" w:rsidRDefault="00804FAC" w:rsidP="00804FAC">
      <w:pPr>
        <w:rPr>
          <w:b/>
          <w:bCs/>
        </w:rPr>
      </w:pPr>
      <w:r w:rsidRPr="00804FAC">
        <w:rPr>
          <w:b/>
          <w:bCs/>
        </w:rPr>
        <w:t>Purpose</w:t>
      </w:r>
    </w:p>
    <w:p w14:paraId="45FCD56B" w14:textId="77777777" w:rsidR="00804FAC" w:rsidRPr="00804FAC" w:rsidRDefault="00804FAC" w:rsidP="00804FAC">
      <w:r w:rsidRPr="00804FAC">
        <w:t>Evidence logs track collected evidence during investigations.</w:t>
      </w:r>
    </w:p>
    <w:p w14:paraId="0F94358D" w14:textId="77777777" w:rsidR="00804FAC" w:rsidRPr="00804FAC" w:rsidRDefault="00804FAC" w:rsidP="00804FAC">
      <w:r w:rsidRPr="00804FAC">
        <w:t>Maintaining proper evidence records ensures integrity and accountability.</w:t>
      </w:r>
    </w:p>
    <w:p w14:paraId="43D7273B" w14:textId="7F86D914" w:rsidR="00804FAC" w:rsidRPr="00804FAC" w:rsidRDefault="00804FAC" w:rsidP="00804FAC"/>
    <w:p w14:paraId="3008E770" w14:textId="77777777" w:rsidR="00804FAC" w:rsidRPr="00804FAC" w:rsidRDefault="00804FAC" w:rsidP="00804FAC">
      <w:pPr>
        <w:rPr>
          <w:b/>
          <w:bCs/>
        </w:rPr>
      </w:pPr>
      <w:r w:rsidRPr="00804FAC">
        <w:rPr>
          <w:b/>
          <w:bCs/>
        </w:rPr>
        <w:t>Typical Fields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2357"/>
      </w:tblGrid>
      <w:tr w:rsidR="00804FAC" w:rsidRPr="00804FAC" w14:paraId="738CE72D" w14:textId="77777777" w:rsidTr="00804FAC">
        <w:trPr>
          <w:tblHeader/>
          <w:tblCellSpacing w:w="15" w:type="dxa"/>
          <w:jc w:val="center"/>
        </w:trPr>
        <w:tc>
          <w:tcPr>
            <w:tcW w:w="0" w:type="auto"/>
            <w:vAlign w:val="center"/>
            <w:hideMark/>
          </w:tcPr>
          <w:p w14:paraId="60A387D5" w14:textId="77777777" w:rsidR="00804FAC" w:rsidRPr="00804FAC" w:rsidRDefault="00804FAC" w:rsidP="00804FAC">
            <w:pPr>
              <w:rPr>
                <w:b/>
                <w:bCs/>
              </w:rPr>
            </w:pPr>
            <w:r w:rsidRPr="00804FAC">
              <w:rPr>
                <w:b/>
                <w:bCs/>
              </w:rPr>
              <w:t>Field</w:t>
            </w:r>
          </w:p>
        </w:tc>
        <w:tc>
          <w:tcPr>
            <w:tcW w:w="0" w:type="auto"/>
            <w:vAlign w:val="center"/>
            <w:hideMark/>
          </w:tcPr>
          <w:p w14:paraId="7C9ECF8A" w14:textId="77777777" w:rsidR="00804FAC" w:rsidRPr="00804FAC" w:rsidRDefault="00804FAC" w:rsidP="00804FAC">
            <w:pPr>
              <w:rPr>
                <w:b/>
                <w:bCs/>
              </w:rPr>
            </w:pPr>
            <w:r w:rsidRPr="00804FAC">
              <w:rPr>
                <w:b/>
                <w:bCs/>
              </w:rPr>
              <w:t>Description</w:t>
            </w:r>
          </w:p>
        </w:tc>
      </w:tr>
      <w:tr w:rsidR="00804FAC" w:rsidRPr="00804FAC" w14:paraId="59648BEE" w14:textId="77777777" w:rsidTr="00804FAC">
        <w:trPr>
          <w:tblCellSpacing w:w="15" w:type="dxa"/>
          <w:jc w:val="center"/>
        </w:trPr>
        <w:tc>
          <w:tcPr>
            <w:tcW w:w="0" w:type="auto"/>
            <w:vAlign w:val="center"/>
            <w:hideMark/>
          </w:tcPr>
          <w:p w14:paraId="7F8DA7E6" w14:textId="77777777" w:rsidR="00804FAC" w:rsidRPr="00804FAC" w:rsidRDefault="00804FAC" w:rsidP="00804FAC">
            <w:r w:rsidRPr="00804FAC">
              <w:t>Evidence ID</w:t>
            </w:r>
          </w:p>
        </w:tc>
        <w:tc>
          <w:tcPr>
            <w:tcW w:w="0" w:type="auto"/>
            <w:vAlign w:val="center"/>
            <w:hideMark/>
          </w:tcPr>
          <w:p w14:paraId="786F1AD0" w14:textId="77777777" w:rsidR="00804FAC" w:rsidRPr="00804FAC" w:rsidRDefault="00804FAC" w:rsidP="00804FAC">
            <w:r w:rsidRPr="00804FAC">
              <w:t>Unique identifier</w:t>
            </w:r>
          </w:p>
        </w:tc>
      </w:tr>
      <w:tr w:rsidR="00804FAC" w:rsidRPr="00804FAC" w14:paraId="46454A10" w14:textId="77777777" w:rsidTr="00804FAC">
        <w:trPr>
          <w:tblCellSpacing w:w="15" w:type="dxa"/>
          <w:jc w:val="center"/>
        </w:trPr>
        <w:tc>
          <w:tcPr>
            <w:tcW w:w="0" w:type="auto"/>
            <w:vAlign w:val="center"/>
            <w:hideMark/>
          </w:tcPr>
          <w:p w14:paraId="015918BC" w14:textId="77777777" w:rsidR="00804FAC" w:rsidRPr="00804FAC" w:rsidRDefault="00804FAC" w:rsidP="00804FAC">
            <w:r w:rsidRPr="00804FAC">
              <w:t>Date Collected</w:t>
            </w:r>
          </w:p>
        </w:tc>
        <w:tc>
          <w:tcPr>
            <w:tcW w:w="0" w:type="auto"/>
            <w:vAlign w:val="center"/>
            <w:hideMark/>
          </w:tcPr>
          <w:p w14:paraId="52168DA8" w14:textId="77777777" w:rsidR="00804FAC" w:rsidRPr="00804FAC" w:rsidRDefault="00804FAC" w:rsidP="00804FAC">
            <w:r w:rsidRPr="00804FAC">
              <w:t>Collection timestamp</w:t>
            </w:r>
          </w:p>
        </w:tc>
      </w:tr>
      <w:tr w:rsidR="00804FAC" w:rsidRPr="00804FAC" w14:paraId="10DA97F5" w14:textId="77777777" w:rsidTr="00804FAC">
        <w:trPr>
          <w:tblCellSpacing w:w="15" w:type="dxa"/>
          <w:jc w:val="center"/>
        </w:trPr>
        <w:tc>
          <w:tcPr>
            <w:tcW w:w="0" w:type="auto"/>
            <w:vAlign w:val="center"/>
            <w:hideMark/>
          </w:tcPr>
          <w:p w14:paraId="6B37198F" w14:textId="77777777" w:rsidR="00804FAC" w:rsidRPr="00804FAC" w:rsidRDefault="00804FAC" w:rsidP="00804FAC">
            <w:r w:rsidRPr="00804FAC">
              <w:t>Collected By</w:t>
            </w:r>
          </w:p>
        </w:tc>
        <w:tc>
          <w:tcPr>
            <w:tcW w:w="0" w:type="auto"/>
            <w:vAlign w:val="center"/>
            <w:hideMark/>
          </w:tcPr>
          <w:p w14:paraId="3BDC634F" w14:textId="77777777" w:rsidR="00804FAC" w:rsidRPr="00804FAC" w:rsidRDefault="00804FAC" w:rsidP="00804FAC">
            <w:r w:rsidRPr="00804FAC">
              <w:t>Investigator name</w:t>
            </w:r>
          </w:p>
        </w:tc>
      </w:tr>
      <w:tr w:rsidR="00804FAC" w:rsidRPr="00804FAC" w14:paraId="5E13271E" w14:textId="77777777" w:rsidTr="00804FAC">
        <w:trPr>
          <w:tblCellSpacing w:w="15" w:type="dxa"/>
          <w:jc w:val="center"/>
        </w:trPr>
        <w:tc>
          <w:tcPr>
            <w:tcW w:w="0" w:type="auto"/>
            <w:vAlign w:val="center"/>
            <w:hideMark/>
          </w:tcPr>
          <w:p w14:paraId="2D0445B5" w14:textId="77777777" w:rsidR="00804FAC" w:rsidRPr="00804FAC" w:rsidRDefault="00804FAC" w:rsidP="00804FAC">
            <w:r w:rsidRPr="00804FAC">
              <w:t>Description</w:t>
            </w:r>
          </w:p>
        </w:tc>
        <w:tc>
          <w:tcPr>
            <w:tcW w:w="0" w:type="auto"/>
            <w:vAlign w:val="center"/>
            <w:hideMark/>
          </w:tcPr>
          <w:p w14:paraId="17F2F0F8" w14:textId="77777777" w:rsidR="00804FAC" w:rsidRPr="00804FAC" w:rsidRDefault="00804FAC" w:rsidP="00804FAC">
            <w:r w:rsidRPr="00804FAC">
              <w:t>Evidence details</w:t>
            </w:r>
          </w:p>
        </w:tc>
      </w:tr>
      <w:tr w:rsidR="00804FAC" w:rsidRPr="00804FAC" w14:paraId="7B236497" w14:textId="77777777" w:rsidTr="00804FAC">
        <w:trPr>
          <w:tblCellSpacing w:w="15" w:type="dxa"/>
          <w:jc w:val="center"/>
        </w:trPr>
        <w:tc>
          <w:tcPr>
            <w:tcW w:w="0" w:type="auto"/>
            <w:vAlign w:val="center"/>
            <w:hideMark/>
          </w:tcPr>
          <w:p w14:paraId="1FD09F9D" w14:textId="77777777" w:rsidR="00804FAC" w:rsidRPr="00804FAC" w:rsidRDefault="00804FAC" w:rsidP="00804FAC">
            <w:r w:rsidRPr="00804FAC">
              <w:t>Storage Location</w:t>
            </w:r>
          </w:p>
        </w:tc>
        <w:tc>
          <w:tcPr>
            <w:tcW w:w="0" w:type="auto"/>
            <w:vAlign w:val="center"/>
            <w:hideMark/>
          </w:tcPr>
          <w:p w14:paraId="21880B3A" w14:textId="77777777" w:rsidR="00804FAC" w:rsidRPr="00804FAC" w:rsidRDefault="00804FAC" w:rsidP="00804FAC">
            <w:r w:rsidRPr="00804FAC">
              <w:t>Where evidence is stored</w:t>
            </w:r>
          </w:p>
        </w:tc>
      </w:tr>
      <w:tr w:rsidR="00804FAC" w:rsidRPr="00804FAC" w14:paraId="2E33F02D" w14:textId="77777777" w:rsidTr="00804FAC">
        <w:trPr>
          <w:tblCellSpacing w:w="15" w:type="dxa"/>
          <w:jc w:val="center"/>
        </w:trPr>
        <w:tc>
          <w:tcPr>
            <w:tcW w:w="0" w:type="auto"/>
            <w:vAlign w:val="center"/>
            <w:hideMark/>
          </w:tcPr>
          <w:p w14:paraId="17D701B9" w14:textId="77777777" w:rsidR="00804FAC" w:rsidRPr="00804FAC" w:rsidRDefault="00804FAC" w:rsidP="00804FAC">
            <w:r w:rsidRPr="00804FAC">
              <w:t>Hash Value</w:t>
            </w:r>
          </w:p>
        </w:tc>
        <w:tc>
          <w:tcPr>
            <w:tcW w:w="0" w:type="auto"/>
            <w:vAlign w:val="center"/>
            <w:hideMark/>
          </w:tcPr>
          <w:p w14:paraId="2E69DC44" w14:textId="77777777" w:rsidR="00804FAC" w:rsidRPr="00804FAC" w:rsidRDefault="00804FAC" w:rsidP="00804FAC">
            <w:r w:rsidRPr="00804FAC">
              <w:t>Integrity verification</w:t>
            </w:r>
          </w:p>
        </w:tc>
      </w:tr>
    </w:tbl>
    <w:p w14:paraId="1991AF2A" w14:textId="0A23191B" w:rsidR="00804FAC" w:rsidRPr="00804FAC" w:rsidRDefault="00804FAC" w:rsidP="00804FAC"/>
    <w:p w14:paraId="04F9964F" w14:textId="77777777" w:rsidR="00804FAC" w:rsidRPr="00804FAC" w:rsidRDefault="00804FAC" w:rsidP="00804FAC">
      <w:pPr>
        <w:rPr>
          <w:b/>
          <w:bCs/>
        </w:rPr>
      </w:pPr>
      <w:r w:rsidRPr="00804FAC">
        <w:rPr>
          <w:b/>
          <w:bCs/>
        </w:rPr>
        <w:t>Example</w:t>
      </w:r>
    </w:p>
    <w:p w14:paraId="76080314" w14:textId="77777777" w:rsidR="00804FAC" w:rsidRPr="00804FAC" w:rsidRDefault="00804FAC" w:rsidP="00804FAC">
      <w:r w:rsidRPr="00804FAC">
        <w:t>Evidence ID: EV-001</w:t>
      </w:r>
    </w:p>
    <w:p w14:paraId="2C6B00D1" w14:textId="77777777" w:rsidR="00804FAC" w:rsidRPr="00804FAC" w:rsidRDefault="00804FAC" w:rsidP="00804FAC">
      <w:r w:rsidRPr="00804FAC">
        <w:t>Description: Firewall log file related to unauthorized access attempt.</w:t>
      </w:r>
    </w:p>
    <w:p w14:paraId="200B10CB" w14:textId="77777777" w:rsidR="00804FAC" w:rsidRPr="00804FAC" w:rsidRDefault="00804FAC" w:rsidP="00804FAC">
      <w:r w:rsidRPr="00804FAC">
        <w:t>SHA256 Hash: 7A4F2D8C9B123456789ABCDEF123456789ABCDEF123456789ABCDEF1234567</w:t>
      </w:r>
    </w:p>
    <w:p w14:paraId="638FFE6E" w14:textId="05B524D0" w:rsidR="00804FAC" w:rsidRDefault="00804FAC" w:rsidP="00804FAC"/>
    <w:p w14:paraId="0F729D7B" w14:textId="77777777" w:rsidR="00804FAC" w:rsidRDefault="00804FAC" w:rsidP="00804FAC"/>
    <w:p w14:paraId="77F842AF" w14:textId="77777777" w:rsidR="00804FAC" w:rsidRPr="00804FAC" w:rsidRDefault="00804FAC" w:rsidP="00804FAC"/>
    <w:p w14:paraId="2620B521" w14:textId="77777777" w:rsidR="00804FAC" w:rsidRPr="00804FAC" w:rsidRDefault="00804FAC" w:rsidP="00804FAC">
      <w:pPr>
        <w:rPr>
          <w:b/>
          <w:bCs/>
        </w:rPr>
      </w:pPr>
      <w:r w:rsidRPr="00804FAC">
        <w:rPr>
          <w:b/>
          <w:bCs/>
        </w:rPr>
        <w:t>Root Cause Analysis (RCA) Reports</w:t>
      </w:r>
    </w:p>
    <w:p w14:paraId="4FD16D6F" w14:textId="77777777" w:rsidR="00804FAC" w:rsidRPr="00804FAC" w:rsidRDefault="00804FAC" w:rsidP="00804FAC">
      <w:pPr>
        <w:rPr>
          <w:b/>
          <w:bCs/>
        </w:rPr>
      </w:pPr>
      <w:r w:rsidRPr="00804FAC">
        <w:rPr>
          <w:b/>
          <w:bCs/>
        </w:rPr>
        <w:t>Purpose</w:t>
      </w:r>
    </w:p>
    <w:p w14:paraId="306008E0" w14:textId="77777777" w:rsidR="00804FAC" w:rsidRPr="00804FAC" w:rsidRDefault="00804FAC" w:rsidP="00804FAC">
      <w:r w:rsidRPr="00804FAC">
        <w:t>RCA reports identify the underlying cause of a security incident.</w:t>
      </w:r>
    </w:p>
    <w:p w14:paraId="6F415323" w14:textId="220DC7C2" w:rsidR="00804FAC" w:rsidRPr="00804FAC" w:rsidRDefault="00804FAC" w:rsidP="00804FAC"/>
    <w:p w14:paraId="381F56C8" w14:textId="77777777" w:rsidR="00804FAC" w:rsidRPr="00804FAC" w:rsidRDefault="00804FAC" w:rsidP="00804FAC">
      <w:pPr>
        <w:rPr>
          <w:b/>
          <w:bCs/>
        </w:rPr>
      </w:pPr>
      <w:r w:rsidRPr="00804FAC">
        <w:rPr>
          <w:b/>
          <w:bCs/>
        </w:rPr>
        <w:t>Typical Sections</w:t>
      </w:r>
    </w:p>
    <w:p w14:paraId="2551143E" w14:textId="77777777" w:rsidR="00804FAC" w:rsidRPr="00804FAC" w:rsidRDefault="00804FAC" w:rsidP="00804FAC">
      <w:pPr>
        <w:numPr>
          <w:ilvl w:val="0"/>
          <w:numId w:val="7"/>
        </w:numPr>
      </w:pPr>
      <w:r w:rsidRPr="00804FAC">
        <w:t>Incident summary</w:t>
      </w:r>
    </w:p>
    <w:p w14:paraId="32826358" w14:textId="77777777" w:rsidR="00804FAC" w:rsidRPr="00804FAC" w:rsidRDefault="00804FAC" w:rsidP="00804FAC">
      <w:pPr>
        <w:numPr>
          <w:ilvl w:val="0"/>
          <w:numId w:val="7"/>
        </w:numPr>
      </w:pPr>
      <w:r w:rsidRPr="00804FAC">
        <w:t>Root cause</w:t>
      </w:r>
    </w:p>
    <w:p w14:paraId="4F29F21F" w14:textId="77777777" w:rsidR="00804FAC" w:rsidRPr="00804FAC" w:rsidRDefault="00804FAC" w:rsidP="00804FAC">
      <w:pPr>
        <w:numPr>
          <w:ilvl w:val="0"/>
          <w:numId w:val="7"/>
        </w:numPr>
      </w:pPr>
      <w:r w:rsidRPr="00804FAC">
        <w:t>Contributing factors</w:t>
      </w:r>
    </w:p>
    <w:p w14:paraId="173A7039" w14:textId="77777777" w:rsidR="00804FAC" w:rsidRPr="00804FAC" w:rsidRDefault="00804FAC" w:rsidP="00804FAC">
      <w:pPr>
        <w:numPr>
          <w:ilvl w:val="0"/>
          <w:numId w:val="7"/>
        </w:numPr>
      </w:pPr>
      <w:r w:rsidRPr="00804FAC">
        <w:t>Impact assessment</w:t>
      </w:r>
    </w:p>
    <w:p w14:paraId="37EFEFD5" w14:textId="77777777" w:rsidR="00804FAC" w:rsidRPr="00804FAC" w:rsidRDefault="00804FAC" w:rsidP="00804FAC">
      <w:pPr>
        <w:numPr>
          <w:ilvl w:val="0"/>
          <w:numId w:val="7"/>
        </w:numPr>
      </w:pPr>
      <w:r w:rsidRPr="00804FAC">
        <w:t>Corrective actions</w:t>
      </w:r>
    </w:p>
    <w:p w14:paraId="0AD08FE8" w14:textId="77777777" w:rsidR="00804FAC" w:rsidRPr="00804FAC" w:rsidRDefault="00804FAC" w:rsidP="00804FAC">
      <w:pPr>
        <w:numPr>
          <w:ilvl w:val="0"/>
          <w:numId w:val="7"/>
        </w:numPr>
      </w:pPr>
      <w:r w:rsidRPr="00804FAC">
        <w:t>Preventive measures</w:t>
      </w:r>
    </w:p>
    <w:p w14:paraId="7E2D5C5E" w14:textId="5936B014" w:rsidR="00804FAC" w:rsidRPr="00804FAC" w:rsidRDefault="00804FAC" w:rsidP="00804FAC"/>
    <w:p w14:paraId="2D3D7EFB" w14:textId="77777777" w:rsidR="00804FAC" w:rsidRPr="00804FAC" w:rsidRDefault="00804FAC" w:rsidP="00804FAC">
      <w:pPr>
        <w:rPr>
          <w:b/>
          <w:bCs/>
        </w:rPr>
      </w:pPr>
      <w:r w:rsidRPr="00804FAC">
        <w:rPr>
          <w:b/>
          <w:bCs/>
        </w:rPr>
        <w:t>Example</w:t>
      </w:r>
    </w:p>
    <w:p w14:paraId="2B3D2E57" w14:textId="77777777" w:rsidR="00804FAC" w:rsidRPr="00804FAC" w:rsidRDefault="00804FAC" w:rsidP="00804FAC">
      <w:r w:rsidRPr="00804FAC">
        <w:t>Root Cause:</w:t>
      </w:r>
    </w:p>
    <w:p w14:paraId="65277A33" w14:textId="77777777" w:rsidR="00804FAC" w:rsidRPr="00804FAC" w:rsidRDefault="00804FAC" w:rsidP="00804FAC">
      <w:r w:rsidRPr="00804FAC">
        <w:t>Outdated web server software containing a known vulnerability.</w:t>
      </w:r>
    </w:p>
    <w:p w14:paraId="3687D204" w14:textId="77777777" w:rsidR="00804FAC" w:rsidRPr="00804FAC" w:rsidRDefault="00804FAC" w:rsidP="00804FAC">
      <w:r w:rsidRPr="00804FAC">
        <w:t>Corrective Action:</w:t>
      </w:r>
    </w:p>
    <w:p w14:paraId="1390B4FA" w14:textId="77777777" w:rsidR="00804FAC" w:rsidRPr="00804FAC" w:rsidRDefault="00804FAC" w:rsidP="00804FAC">
      <w:r w:rsidRPr="00804FAC">
        <w:t>Apply security patches and implement vulnerability management procedures.</w:t>
      </w:r>
    </w:p>
    <w:p w14:paraId="317BA646" w14:textId="2E825654" w:rsidR="00804FAC" w:rsidRPr="00804FAC" w:rsidRDefault="00804FAC" w:rsidP="00804FAC"/>
    <w:p w14:paraId="6FA6A1E5" w14:textId="77777777" w:rsidR="00804FAC" w:rsidRPr="00804FAC" w:rsidRDefault="00804FAC" w:rsidP="00804FAC">
      <w:pPr>
        <w:rPr>
          <w:b/>
          <w:bCs/>
        </w:rPr>
      </w:pPr>
      <w:r w:rsidRPr="00804FAC">
        <w:rPr>
          <w:b/>
          <w:bCs/>
        </w:rPr>
        <w:t>Post-Incident Reports</w:t>
      </w:r>
    </w:p>
    <w:p w14:paraId="669DBF8E" w14:textId="77777777" w:rsidR="00804FAC" w:rsidRPr="00804FAC" w:rsidRDefault="00804FAC" w:rsidP="00804FAC">
      <w:pPr>
        <w:rPr>
          <w:b/>
          <w:bCs/>
        </w:rPr>
      </w:pPr>
      <w:r w:rsidRPr="00804FAC">
        <w:rPr>
          <w:b/>
          <w:bCs/>
        </w:rPr>
        <w:t>Purpose</w:t>
      </w:r>
    </w:p>
    <w:p w14:paraId="4CCAA40B" w14:textId="77777777" w:rsidR="00804FAC" w:rsidRPr="00804FAC" w:rsidRDefault="00804FAC" w:rsidP="00804FAC">
      <w:r w:rsidRPr="00804FAC">
        <w:t>Post-incident reports summarize the entire incident response process and identify lessons learned.</w:t>
      </w:r>
    </w:p>
    <w:p w14:paraId="150424B2" w14:textId="1E6547DB" w:rsidR="00804FAC" w:rsidRPr="00804FAC" w:rsidRDefault="00804FAC" w:rsidP="00804FAC"/>
    <w:p w14:paraId="5B008D50" w14:textId="77777777" w:rsidR="00804FAC" w:rsidRPr="00804FAC" w:rsidRDefault="00804FAC" w:rsidP="00804FAC">
      <w:pPr>
        <w:rPr>
          <w:b/>
          <w:bCs/>
        </w:rPr>
      </w:pPr>
      <w:r w:rsidRPr="00804FAC">
        <w:rPr>
          <w:b/>
          <w:bCs/>
        </w:rPr>
        <w:t>Contents</w:t>
      </w:r>
    </w:p>
    <w:p w14:paraId="3F3A2F4C" w14:textId="77777777" w:rsidR="00804FAC" w:rsidRPr="00804FAC" w:rsidRDefault="00804FAC" w:rsidP="00804FAC">
      <w:pPr>
        <w:numPr>
          <w:ilvl w:val="0"/>
          <w:numId w:val="8"/>
        </w:numPr>
      </w:pPr>
      <w:r w:rsidRPr="00804FAC">
        <w:t>Timeline of events</w:t>
      </w:r>
    </w:p>
    <w:p w14:paraId="36354C67" w14:textId="77777777" w:rsidR="00804FAC" w:rsidRPr="00804FAC" w:rsidRDefault="00804FAC" w:rsidP="00804FAC">
      <w:pPr>
        <w:numPr>
          <w:ilvl w:val="0"/>
          <w:numId w:val="8"/>
        </w:numPr>
      </w:pPr>
      <w:r w:rsidRPr="00804FAC">
        <w:t>Detection method</w:t>
      </w:r>
    </w:p>
    <w:p w14:paraId="35C0E46F" w14:textId="77777777" w:rsidR="00804FAC" w:rsidRPr="00804FAC" w:rsidRDefault="00804FAC" w:rsidP="00804FAC">
      <w:pPr>
        <w:numPr>
          <w:ilvl w:val="0"/>
          <w:numId w:val="8"/>
        </w:numPr>
      </w:pPr>
      <w:r w:rsidRPr="00804FAC">
        <w:t>Investigation findings</w:t>
      </w:r>
    </w:p>
    <w:p w14:paraId="44084812" w14:textId="77777777" w:rsidR="00804FAC" w:rsidRPr="00804FAC" w:rsidRDefault="00804FAC" w:rsidP="00804FAC">
      <w:pPr>
        <w:numPr>
          <w:ilvl w:val="0"/>
          <w:numId w:val="8"/>
        </w:numPr>
      </w:pPr>
      <w:r w:rsidRPr="00804FAC">
        <w:t>Response actions</w:t>
      </w:r>
    </w:p>
    <w:p w14:paraId="0CC1BAE6" w14:textId="77777777" w:rsidR="00804FAC" w:rsidRPr="00804FAC" w:rsidRDefault="00804FAC" w:rsidP="00804FAC">
      <w:pPr>
        <w:numPr>
          <w:ilvl w:val="0"/>
          <w:numId w:val="8"/>
        </w:numPr>
      </w:pPr>
      <w:r w:rsidRPr="00804FAC">
        <w:t>Recovery actions</w:t>
      </w:r>
    </w:p>
    <w:p w14:paraId="7F2BD3A8" w14:textId="77777777" w:rsidR="00804FAC" w:rsidRPr="00804FAC" w:rsidRDefault="00804FAC" w:rsidP="00804FAC">
      <w:pPr>
        <w:numPr>
          <w:ilvl w:val="0"/>
          <w:numId w:val="8"/>
        </w:numPr>
      </w:pPr>
      <w:r w:rsidRPr="00804FAC">
        <w:t>Lessons learned</w:t>
      </w:r>
    </w:p>
    <w:p w14:paraId="4F63C685" w14:textId="36DB840A" w:rsidR="00804FAC" w:rsidRPr="00804FAC" w:rsidRDefault="00804FAC" w:rsidP="00804FAC"/>
    <w:p w14:paraId="41C3CB23" w14:textId="77777777" w:rsidR="00804FAC" w:rsidRPr="00804FAC" w:rsidRDefault="00804FAC" w:rsidP="00804FAC">
      <w:pPr>
        <w:rPr>
          <w:b/>
          <w:bCs/>
        </w:rPr>
      </w:pPr>
      <w:r w:rsidRPr="00804FAC">
        <w:rPr>
          <w:b/>
          <w:bCs/>
        </w:rPr>
        <w:lastRenderedPageBreak/>
        <w:t>Benefits</w:t>
      </w:r>
    </w:p>
    <w:p w14:paraId="0F54C9FF" w14:textId="77777777" w:rsidR="00804FAC" w:rsidRPr="00804FAC" w:rsidRDefault="00804FAC" w:rsidP="00804FAC">
      <w:pPr>
        <w:numPr>
          <w:ilvl w:val="0"/>
          <w:numId w:val="9"/>
        </w:numPr>
      </w:pPr>
      <w:r w:rsidRPr="00804FAC">
        <w:t>Improves future responses</w:t>
      </w:r>
    </w:p>
    <w:p w14:paraId="42D5EBAA" w14:textId="77777777" w:rsidR="00804FAC" w:rsidRPr="00804FAC" w:rsidRDefault="00804FAC" w:rsidP="00804FAC">
      <w:pPr>
        <w:numPr>
          <w:ilvl w:val="0"/>
          <w:numId w:val="9"/>
        </w:numPr>
      </w:pPr>
      <w:r w:rsidRPr="00804FAC">
        <w:t>Identifies process gaps</w:t>
      </w:r>
    </w:p>
    <w:p w14:paraId="23BEC328" w14:textId="77777777" w:rsidR="00804FAC" w:rsidRPr="00804FAC" w:rsidRDefault="00804FAC" w:rsidP="00804FAC">
      <w:pPr>
        <w:numPr>
          <w:ilvl w:val="0"/>
          <w:numId w:val="9"/>
        </w:numPr>
      </w:pPr>
      <w:r w:rsidRPr="00804FAC">
        <w:t>Supports management reporting</w:t>
      </w:r>
    </w:p>
    <w:p w14:paraId="511BE98C" w14:textId="77777777" w:rsidR="00804FAC" w:rsidRDefault="00804FAC" w:rsidP="00804FAC">
      <w:pPr>
        <w:rPr>
          <w:b/>
          <w:bCs/>
        </w:rPr>
      </w:pPr>
    </w:p>
    <w:p w14:paraId="205A25D7" w14:textId="2785BFCD" w:rsidR="00804FAC" w:rsidRPr="00804FAC" w:rsidRDefault="00804FAC" w:rsidP="00804FAC">
      <w:pPr>
        <w:rPr>
          <w:b/>
          <w:bCs/>
        </w:rPr>
      </w:pPr>
      <w:r w:rsidRPr="00804FAC">
        <w:rPr>
          <w:b/>
          <w:bCs/>
        </w:rPr>
        <w:t>Security Event Documentation</w:t>
      </w:r>
    </w:p>
    <w:p w14:paraId="3D6A7D66" w14:textId="77777777" w:rsidR="00804FAC" w:rsidRPr="00804FAC" w:rsidRDefault="00804FAC" w:rsidP="00804FAC">
      <w:r w:rsidRPr="00804FAC">
        <w:t>Security analysts often document individual events and alerts.</w:t>
      </w:r>
    </w:p>
    <w:p w14:paraId="39599928" w14:textId="2DFE7319" w:rsidR="00804FAC" w:rsidRPr="00804FAC" w:rsidRDefault="00804FAC" w:rsidP="00804FAC"/>
    <w:p w14:paraId="3D556AF9" w14:textId="77777777" w:rsidR="00804FAC" w:rsidRPr="00804FAC" w:rsidRDefault="00804FAC" w:rsidP="00804FAC">
      <w:pPr>
        <w:rPr>
          <w:b/>
          <w:bCs/>
        </w:rPr>
      </w:pPr>
      <w:r w:rsidRPr="00804FAC">
        <w:rPr>
          <w:b/>
          <w:bCs/>
        </w:rPr>
        <w:t>Example Template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251"/>
        <w:gridCol w:w="834"/>
        <w:gridCol w:w="1917"/>
        <w:gridCol w:w="1265"/>
      </w:tblGrid>
      <w:tr w:rsidR="00804FAC" w:rsidRPr="00804FAC" w14:paraId="35CDC174" w14:textId="77777777" w:rsidTr="00804FAC">
        <w:trPr>
          <w:tblHeader/>
          <w:tblCellSpacing w:w="15" w:type="dxa"/>
          <w:jc w:val="center"/>
        </w:trPr>
        <w:tc>
          <w:tcPr>
            <w:tcW w:w="0" w:type="auto"/>
            <w:vAlign w:val="center"/>
            <w:hideMark/>
          </w:tcPr>
          <w:p w14:paraId="10F5AB53" w14:textId="77777777" w:rsidR="00804FAC" w:rsidRPr="00804FAC" w:rsidRDefault="00804FAC" w:rsidP="00804FAC">
            <w:pPr>
              <w:rPr>
                <w:b/>
                <w:bCs/>
              </w:rPr>
            </w:pPr>
            <w:r w:rsidRPr="00804FAC">
              <w:rPr>
                <w:b/>
                <w:bCs/>
              </w:rPr>
              <w:t>Date/Time</w:t>
            </w:r>
          </w:p>
        </w:tc>
        <w:tc>
          <w:tcPr>
            <w:tcW w:w="0" w:type="auto"/>
            <w:vAlign w:val="center"/>
            <w:hideMark/>
          </w:tcPr>
          <w:p w14:paraId="3BBA52F7" w14:textId="77777777" w:rsidR="00804FAC" w:rsidRPr="00804FAC" w:rsidRDefault="00804FAC" w:rsidP="00804FAC">
            <w:pPr>
              <w:rPr>
                <w:b/>
                <w:bCs/>
              </w:rPr>
            </w:pPr>
            <w:r w:rsidRPr="00804FAC">
              <w:rPr>
                <w:b/>
                <w:bCs/>
              </w:rPr>
              <w:t>Source IP</w:t>
            </w:r>
          </w:p>
        </w:tc>
        <w:tc>
          <w:tcPr>
            <w:tcW w:w="0" w:type="auto"/>
            <w:vAlign w:val="center"/>
            <w:hideMark/>
          </w:tcPr>
          <w:p w14:paraId="760D8FF7" w14:textId="77777777" w:rsidR="00804FAC" w:rsidRPr="00804FAC" w:rsidRDefault="00804FAC" w:rsidP="00804FAC">
            <w:pPr>
              <w:rPr>
                <w:b/>
                <w:bCs/>
              </w:rPr>
            </w:pPr>
            <w:r w:rsidRPr="00804FAC">
              <w:rPr>
                <w:b/>
                <w:bCs/>
              </w:rPr>
              <w:t>Event ID</w:t>
            </w:r>
          </w:p>
        </w:tc>
        <w:tc>
          <w:tcPr>
            <w:tcW w:w="0" w:type="auto"/>
            <w:vAlign w:val="center"/>
            <w:hideMark/>
          </w:tcPr>
          <w:p w14:paraId="0158E674" w14:textId="77777777" w:rsidR="00804FAC" w:rsidRPr="00804FAC" w:rsidRDefault="00804FAC" w:rsidP="00804FAC">
            <w:pPr>
              <w:rPr>
                <w:b/>
                <w:bCs/>
              </w:rPr>
            </w:pPr>
            <w:r w:rsidRPr="00804FAC">
              <w:rPr>
                <w:b/>
                <w:bCs/>
              </w:rPr>
              <w:t>Description</w:t>
            </w:r>
          </w:p>
        </w:tc>
        <w:tc>
          <w:tcPr>
            <w:tcW w:w="0" w:type="auto"/>
            <w:vAlign w:val="center"/>
            <w:hideMark/>
          </w:tcPr>
          <w:p w14:paraId="4A8D9D06" w14:textId="77777777" w:rsidR="00804FAC" w:rsidRPr="00804FAC" w:rsidRDefault="00804FAC" w:rsidP="00804FAC">
            <w:pPr>
              <w:rPr>
                <w:b/>
                <w:bCs/>
              </w:rPr>
            </w:pPr>
            <w:r w:rsidRPr="00804FAC">
              <w:rPr>
                <w:b/>
                <w:bCs/>
              </w:rPr>
              <w:t>Action Taken</w:t>
            </w:r>
          </w:p>
        </w:tc>
      </w:tr>
      <w:tr w:rsidR="00804FAC" w:rsidRPr="00804FAC" w14:paraId="41C6E6D2" w14:textId="77777777" w:rsidTr="00804FAC">
        <w:trPr>
          <w:tblCellSpacing w:w="15" w:type="dxa"/>
          <w:jc w:val="center"/>
        </w:trPr>
        <w:tc>
          <w:tcPr>
            <w:tcW w:w="0" w:type="auto"/>
            <w:vAlign w:val="center"/>
            <w:hideMark/>
          </w:tcPr>
          <w:p w14:paraId="31834F04" w14:textId="77777777" w:rsidR="00804FAC" w:rsidRPr="00804FAC" w:rsidRDefault="00804FAC" w:rsidP="00804FAC">
            <w:r w:rsidRPr="00804FAC">
              <w:t>15-Jun-2026 10:15</w:t>
            </w:r>
          </w:p>
        </w:tc>
        <w:tc>
          <w:tcPr>
            <w:tcW w:w="0" w:type="auto"/>
            <w:vAlign w:val="center"/>
            <w:hideMark/>
          </w:tcPr>
          <w:p w14:paraId="157B180F" w14:textId="77777777" w:rsidR="00804FAC" w:rsidRPr="00804FAC" w:rsidRDefault="00804FAC" w:rsidP="00804FAC">
            <w:r w:rsidRPr="00804FAC">
              <w:t>192.168.1.10</w:t>
            </w:r>
          </w:p>
        </w:tc>
        <w:tc>
          <w:tcPr>
            <w:tcW w:w="0" w:type="auto"/>
            <w:vAlign w:val="center"/>
            <w:hideMark/>
          </w:tcPr>
          <w:p w14:paraId="2E56B57E" w14:textId="77777777" w:rsidR="00804FAC" w:rsidRPr="00804FAC" w:rsidRDefault="00804FAC" w:rsidP="00804FAC">
            <w:r w:rsidRPr="00804FAC">
              <w:t>4625</w:t>
            </w:r>
          </w:p>
        </w:tc>
        <w:tc>
          <w:tcPr>
            <w:tcW w:w="0" w:type="auto"/>
            <w:vAlign w:val="center"/>
            <w:hideMark/>
          </w:tcPr>
          <w:p w14:paraId="4F7D6589" w14:textId="77777777" w:rsidR="00804FAC" w:rsidRPr="00804FAC" w:rsidRDefault="00804FAC" w:rsidP="00804FAC">
            <w:r w:rsidRPr="00804FAC">
              <w:t>Failed Login Attempt</w:t>
            </w:r>
          </w:p>
        </w:tc>
        <w:tc>
          <w:tcPr>
            <w:tcW w:w="0" w:type="auto"/>
            <w:vAlign w:val="center"/>
            <w:hideMark/>
          </w:tcPr>
          <w:p w14:paraId="18AD0C8B" w14:textId="77777777" w:rsidR="00804FAC" w:rsidRPr="00804FAC" w:rsidRDefault="00804FAC" w:rsidP="00804FAC">
            <w:r w:rsidRPr="00804FAC">
              <w:t>Investigated</w:t>
            </w:r>
          </w:p>
        </w:tc>
      </w:tr>
    </w:tbl>
    <w:p w14:paraId="0691D438" w14:textId="29F806DE" w:rsidR="00804FAC" w:rsidRPr="00804FAC" w:rsidRDefault="00804FAC" w:rsidP="00804FAC"/>
    <w:p w14:paraId="2387183A" w14:textId="77777777" w:rsidR="00804FAC" w:rsidRPr="00804FAC" w:rsidRDefault="00804FAC" w:rsidP="00804FAC">
      <w:pPr>
        <w:rPr>
          <w:b/>
          <w:bCs/>
        </w:rPr>
      </w:pPr>
      <w:r w:rsidRPr="00804FAC">
        <w:rPr>
          <w:b/>
          <w:bCs/>
        </w:rPr>
        <w:t>Benefits</w:t>
      </w:r>
    </w:p>
    <w:p w14:paraId="10B91F2C" w14:textId="77777777" w:rsidR="00804FAC" w:rsidRPr="00804FAC" w:rsidRDefault="00804FAC" w:rsidP="00804FAC">
      <w:pPr>
        <w:numPr>
          <w:ilvl w:val="0"/>
          <w:numId w:val="10"/>
        </w:numPr>
      </w:pPr>
      <w:r w:rsidRPr="00804FAC">
        <w:t>Supports investigations</w:t>
      </w:r>
    </w:p>
    <w:p w14:paraId="28ED9402" w14:textId="77777777" w:rsidR="00804FAC" w:rsidRPr="00804FAC" w:rsidRDefault="00804FAC" w:rsidP="00804FAC">
      <w:pPr>
        <w:numPr>
          <w:ilvl w:val="0"/>
          <w:numId w:val="10"/>
        </w:numPr>
      </w:pPr>
      <w:r w:rsidRPr="00804FAC">
        <w:t>Tracks recurring issues</w:t>
      </w:r>
    </w:p>
    <w:p w14:paraId="3D53CCF8" w14:textId="77777777" w:rsidR="00804FAC" w:rsidRPr="00804FAC" w:rsidRDefault="00804FAC" w:rsidP="00804FAC">
      <w:pPr>
        <w:numPr>
          <w:ilvl w:val="0"/>
          <w:numId w:val="10"/>
        </w:numPr>
      </w:pPr>
      <w:r w:rsidRPr="00804FAC">
        <w:t>Provides historical records</w:t>
      </w:r>
    </w:p>
    <w:p w14:paraId="52EB216E" w14:textId="4C99239C" w:rsidR="00804FAC" w:rsidRPr="00804FAC" w:rsidRDefault="00804FAC" w:rsidP="00804FAC"/>
    <w:p w14:paraId="216E62E9" w14:textId="77777777" w:rsidR="00804FAC" w:rsidRPr="00804FAC" w:rsidRDefault="00804FAC" w:rsidP="00804FAC">
      <w:pPr>
        <w:rPr>
          <w:b/>
          <w:bCs/>
        </w:rPr>
      </w:pPr>
      <w:r w:rsidRPr="00804FAC">
        <w:rPr>
          <w:b/>
          <w:bCs/>
        </w:rPr>
        <w:t>Chain of Custody</w:t>
      </w:r>
    </w:p>
    <w:p w14:paraId="22D55857" w14:textId="77777777" w:rsidR="00804FAC" w:rsidRPr="00804FAC" w:rsidRDefault="00804FAC" w:rsidP="00804FAC">
      <w:pPr>
        <w:rPr>
          <w:b/>
          <w:bCs/>
        </w:rPr>
      </w:pPr>
      <w:r w:rsidRPr="00804FAC">
        <w:rPr>
          <w:b/>
          <w:bCs/>
        </w:rPr>
        <w:t>Definition</w:t>
      </w:r>
    </w:p>
    <w:p w14:paraId="6DAAD752" w14:textId="77777777" w:rsidR="00804FAC" w:rsidRPr="00804FAC" w:rsidRDefault="00804FAC" w:rsidP="00804FAC">
      <w:r w:rsidRPr="00804FAC">
        <w:t>Chain of Custody documents the handling of evidence from collection to final storage.</w:t>
      </w:r>
    </w:p>
    <w:p w14:paraId="4E135D33" w14:textId="77777777" w:rsidR="00804FAC" w:rsidRPr="00804FAC" w:rsidRDefault="00804FAC" w:rsidP="00804FAC">
      <w:r w:rsidRPr="00804FAC">
        <w:t>This process ensures evidence integrity.</w:t>
      </w:r>
    </w:p>
    <w:p w14:paraId="57EB4378" w14:textId="5AA37A56" w:rsidR="00804FAC" w:rsidRPr="00804FAC" w:rsidRDefault="00804FAC" w:rsidP="00804FAC"/>
    <w:p w14:paraId="7788398B" w14:textId="77777777" w:rsidR="00804FAC" w:rsidRPr="00804FAC" w:rsidRDefault="00804FAC" w:rsidP="00804FAC">
      <w:pPr>
        <w:rPr>
          <w:b/>
          <w:bCs/>
        </w:rPr>
      </w:pPr>
      <w:r w:rsidRPr="00804FAC">
        <w:rPr>
          <w:b/>
          <w:bCs/>
        </w:rPr>
        <w:t>Information Recorded</w:t>
      </w:r>
    </w:p>
    <w:p w14:paraId="4014795D" w14:textId="77777777" w:rsidR="00804FAC" w:rsidRPr="00804FAC" w:rsidRDefault="00804FAC" w:rsidP="00804FAC">
      <w:pPr>
        <w:numPr>
          <w:ilvl w:val="0"/>
          <w:numId w:val="11"/>
        </w:numPr>
      </w:pPr>
      <w:r w:rsidRPr="00804FAC">
        <w:t>Who collected the evidence</w:t>
      </w:r>
    </w:p>
    <w:p w14:paraId="6C80C5F7" w14:textId="77777777" w:rsidR="00804FAC" w:rsidRPr="00804FAC" w:rsidRDefault="00804FAC" w:rsidP="00804FAC">
      <w:pPr>
        <w:numPr>
          <w:ilvl w:val="0"/>
          <w:numId w:val="11"/>
        </w:numPr>
      </w:pPr>
      <w:r w:rsidRPr="00804FAC">
        <w:t>When it was collected</w:t>
      </w:r>
    </w:p>
    <w:p w14:paraId="23378520" w14:textId="77777777" w:rsidR="00804FAC" w:rsidRPr="00804FAC" w:rsidRDefault="00804FAC" w:rsidP="00804FAC">
      <w:pPr>
        <w:numPr>
          <w:ilvl w:val="0"/>
          <w:numId w:val="11"/>
        </w:numPr>
      </w:pPr>
      <w:r w:rsidRPr="00804FAC">
        <w:t>Where it was stored</w:t>
      </w:r>
    </w:p>
    <w:p w14:paraId="23FAE1C9" w14:textId="77777777" w:rsidR="00804FAC" w:rsidRPr="00804FAC" w:rsidRDefault="00804FAC" w:rsidP="00804FAC">
      <w:pPr>
        <w:numPr>
          <w:ilvl w:val="0"/>
          <w:numId w:val="11"/>
        </w:numPr>
      </w:pPr>
      <w:r w:rsidRPr="00804FAC">
        <w:t>Who accessed it</w:t>
      </w:r>
    </w:p>
    <w:p w14:paraId="6AB4A898" w14:textId="77777777" w:rsidR="00804FAC" w:rsidRPr="00804FAC" w:rsidRDefault="00804FAC" w:rsidP="00804FAC">
      <w:pPr>
        <w:numPr>
          <w:ilvl w:val="0"/>
          <w:numId w:val="11"/>
        </w:numPr>
      </w:pPr>
      <w:r w:rsidRPr="00804FAC">
        <w:t>Transfer history</w:t>
      </w:r>
    </w:p>
    <w:p w14:paraId="2FB4C17C" w14:textId="3C13B214" w:rsidR="00804FAC" w:rsidRPr="00804FAC" w:rsidRDefault="00804FAC" w:rsidP="00804FAC"/>
    <w:p w14:paraId="446F8BF6" w14:textId="77777777" w:rsidR="00804FAC" w:rsidRPr="00804FAC" w:rsidRDefault="00804FAC" w:rsidP="00804FAC">
      <w:pPr>
        <w:rPr>
          <w:b/>
          <w:bCs/>
        </w:rPr>
      </w:pPr>
      <w:r w:rsidRPr="00804FAC">
        <w:rPr>
          <w:b/>
          <w:bCs/>
        </w:rPr>
        <w:t>Importance</w:t>
      </w:r>
    </w:p>
    <w:p w14:paraId="06593503" w14:textId="77777777" w:rsidR="00804FAC" w:rsidRPr="00804FAC" w:rsidRDefault="00804FAC" w:rsidP="00804FAC">
      <w:r w:rsidRPr="00804FAC">
        <w:lastRenderedPageBreak/>
        <w:t>Chain of Custody is critical during:</w:t>
      </w:r>
    </w:p>
    <w:p w14:paraId="275362FF" w14:textId="77777777" w:rsidR="00804FAC" w:rsidRPr="00804FAC" w:rsidRDefault="00804FAC" w:rsidP="00804FAC">
      <w:pPr>
        <w:numPr>
          <w:ilvl w:val="0"/>
          <w:numId w:val="12"/>
        </w:numPr>
      </w:pPr>
      <w:r w:rsidRPr="00804FAC">
        <w:t>Digital forensic investigations</w:t>
      </w:r>
    </w:p>
    <w:p w14:paraId="45099F3D" w14:textId="77777777" w:rsidR="00804FAC" w:rsidRPr="00804FAC" w:rsidRDefault="00804FAC" w:rsidP="00804FAC">
      <w:pPr>
        <w:numPr>
          <w:ilvl w:val="0"/>
          <w:numId w:val="12"/>
        </w:numPr>
      </w:pPr>
      <w:r w:rsidRPr="00804FAC">
        <w:t>Legal proceedings</w:t>
      </w:r>
    </w:p>
    <w:p w14:paraId="1D2EAF65" w14:textId="77777777" w:rsidR="00804FAC" w:rsidRPr="00804FAC" w:rsidRDefault="00804FAC" w:rsidP="00804FAC">
      <w:pPr>
        <w:numPr>
          <w:ilvl w:val="0"/>
          <w:numId w:val="12"/>
        </w:numPr>
      </w:pPr>
      <w:r w:rsidRPr="00804FAC">
        <w:t>Compliance audits</w:t>
      </w:r>
    </w:p>
    <w:p w14:paraId="230B6D11" w14:textId="3F8713E9" w:rsidR="00804FAC" w:rsidRPr="00804FAC" w:rsidRDefault="00804FAC" w:rsidP="00804FAC"/>
    <w:p w14:paraId="0863E192" w14:textId="77777777" w:rsidR="00804FAC" w:rsidRPr="00804FAC" w:rsidRDefault="00804FAC" w:rsidP="00804FAC">
      <w:pPr>
        <w:rPr>
          <w:b/>
          <w:bCs/>
        </w:rPr>
      </w:pPr>
      <w:r w:rsidRPr="00804FAC">
        <w:rPr>
          <w:b/>
          <w:bCs/>
        </w:rPr>
        <w:t>Security Documentation Templates</w:t>
      </w:r>
    </w:p>
    <w:p w14:paraId="7AD160F2" w14:textId="77777777" w:rsidR="00804FAC" w:rsidRPr="00804FAC" w:rsidRDefault="00804FAC" w:rsidP="00804FAC">
      <w:r w:rsidRPr="00804FAC">
        <w:t>Organizations often use standardized templates.</w:t>
      </w:r>
    </w:p>
    <w:p w14:paraId="4D812BFC" w14:textId="77777777" w:rsidR="00804FAC" w:rsidRPr="00804FAC" w:rsidRDefault="00804FAC" w:rsidP="00804FAC">
      <w:r w:rsidRPr="00804FAC">
        <w:t>Examples include:</w:t>
      </w:r>
    </w:p>
    <w:p w14:paraId="6F8136FD" w14:textId="77777777" w:rsidR="00804FAC" w:rsidRPr="00804FAC" w:rsidRDefault="00804FAC" w:rsidP="00804FAC">
      <w:pPr>
        <w:rPr>
          <w:b/>
          <w:bCs/>
        </w:rPr>
      </w:pPr>
      <w:r w:rsidRPr="00804FAC">
        <w:rPr>
          <w:b/>
          <w:bCs/>
        </w:rPr>
        <w:t>Incident Report Template</w:t>
      </w:r>
    </w:p>
    <w:p w14:paraId="4B277CF3" w14:textId="77777777" w:rsidR="00804FAC" w:rsidRPr="00804FAC" w:rsidRDefault="00804FAC" w:rsidP="00804FAC">
      <w:pPr>
        <w:numPr>
          <w:ilvl w:val="0"/>
          <w:numId w:val="13"/>
        </w:numPr>
      </w:pPr>
      <w:r w:rsidRPr="00804FAC">
        <w:t>Incident ID</w:t>
      </w:r>
    </w:p>
    <w:p w14:paraId="44F145A0" w14:textId="77777777" w:rsidR="00804FAC" w:rsidRPr="00804FAC" w:rsidRDefault="00804FAC" w:rsidP="00804FAC">
      <w:pPr>
        <w:numPr>
          <w:ilvl w:val="0"/>
          <w:numId w:val="13"/>
        </w:numPr>
      </w:pPr>
      <w:r w:rsidRPr="00804FAC">
        <w:t>Summary</w:t>
      </w:r>
    </w:p>
    <w:p w14:paraId="7708F2AC" w14:textId="77777777" w:rsidR="00804FAC" w:rsidRPr="00804FAC" w:rsidRDefault="00804FAC" w:rsidP="00804FAC">
      <w:pPr>
        <w:numPr>
          <w:ilvl w:val="0"/>
          <w:numId w:val="13"/>
        </w:numPr>
      </w:pPr>
      <w:r w:rsidRPr="00804FAC">
        <w:t>Severity</w:t>
      </w:r>
    </w:p>
    <w:p w14:paraId="2D52B1BD" w14:textId="77777777" w:rsidR="00804FAC" w:rsidRPr="00804FAC" w:rsidRDefault="00804FAC" w:rsidP="00804FAC">
      <w:pPr>
        <w:numPr>
          <w:ilvl w:val="0"/>
          <w:numId w:val="13"/>
        </w:numPr>
      </w:pPr>
      <w:r w:rsidRPr="00804FAC">
        <w:t>Findings</w:t>
      </w:r>
    </w:p>
    <w:p w14:paraId="58795FDF" w14:textId="77777777" w:rsidR="00804FAC" w:rsidRPr="00804FAC" w:rsidRDefault="00804FAC" w:rsidP="00804FAC">
      <w:pPr>
        <w:numPr>
          <w:ilvl w:val="0"/>
          <w:numId w:val="13"/>
        </w:numPr>
      </w:pPr>
      <w:r w:rsidRPr="00804FAC">
        <w:t>Actions Taken</w:t>
      </w:r>
    </w:p>
    <w:p w14:paraId="435FE167" w14:textId="5C338520" w:rsidR="00804FAC" w:rsidRPr="00804FAC" w:rsidRDefault="00804FAC" w:rsidP="00804FAC"/>
    <w:p w14:paraId="5056FBC4" w14:textId="77777777" w:rsidR="00804FAC" w:rsidRPr="00804FAC" w:rsidRDefault="00804FAC" w:rsidP="00804FAC">
      <w:pPr>
        <w:rPr>
          <w:b/>
          <w:bCs/>
        </w:rPr>
      </w:pPr>
      <w:r w:rsidRPr="00804FAC">
        <w:rPr>
          <w:b/>
          <w:bCs/>
        </w:rPr>
        <w:t>Evidence Log Template</w:t>
      </w:r>
    </w:p>
    <w:p w14:paraId="340575C1" w14:textId="77777777" w:rsidR="00804FAC" w:rsidRPr="00804FAC" w:rsidRDefault="00804FAC" w:rsidP="00804FAC">
      <w:pPr>
        <w:numPr>
          <w:ilvl w:val="0"/>
          <w:numId w:val="14"/>
        </w:numPr>
      </w:pPr>
      <w:r w:rsidRPr="00804FAC">
        <w:t>Evidence ID</w:t>
      </w:r>
    </w:p>
    <w:p w14:paraId="50834800" w14:textId="77777777" w:rsidR="00804FAC" w:rsidRPr="00804FAC" w:rsidRDefault="00804FAC" w:rsidP="00804FAC">
      <w:pPr>
        <w:numPr>
          <w:ilvl w:val="0"/>
          <w:numId w:val="14"/>
        </w:numPr>
      </w:pPr>
      <w:r w:rsidRPr="00804FAC">
        <w:t>Description</w:t>
      </w:r>
    </w:p>
    <w:p w14:paraId="576E0E80" w14:textId="77777777" w:rsidR="00804FAC" w:rsidRPr="00804FAC" w:rsidRDefault="00804FAC" w:rsidP="00804FAC">
      <w:pPr>
        <w:numPr>
          <w:ilvl w:val="0"/>
          <w:numId w:val="14"/>
        </w:numPr>
      </w:pPr>
      <w:r w:rsidRPr="00804FAC">
        <w:t>Hash Value</w:t>
      </w:r>
    </w:p>
    <w:p w14:paraId="342F30EC" w14:textId="77777777" w:rsidR="00804FAC" w:rsidRPr="00804FAC" w:rsidRDefault="00804FAC" w:rsidP="00804FAC">
      <w:pPr>
        <w:numPr>
          <w:ilvl w:val="0"/>
          <w:numId w:val="14"/>
        </w:numPr>
      </w:pPr>
      <w:r w:rsidRPr="00804FAC">
        <w:t>Storage Location</w:t>
      </w:r>
    </w:p>
    <w:p w14:paraId="1174A135" w14:textId="6647667C" w:rsidR="00804FAC" w:rsidRPr="00804FAC" w:rsidRDefault="00804FAC" w:rsidP="00804FAC"/>
    <w:p w14:paraId="42592F11" w14:textId="77777777" w:rsidR="00804FAC" w:rsidRPr="00804FAC" w:rsidRDefault="00804FAC" w:rsidP="00804FAC">
      <w:pPr>
        <w:rPr>
          <w:b/>
          <w:bCs/>
        </w:rPr>
      </w:pPr>
      <w:r w:rsidRPr="00804FAC">
        <w:rPr>
          <w:b/>
          <w:bCs/>
        </w:rPr>
        <w:t>RCA Template</w:t>
      </w:r>
    </w:p>
    <w:p w14:paraId="726F7D95" w14:textId="77777777" w:rsidR="00804FAC" w:rsidRPr="00804FAC" w:rsidRDefault="00804FAC" w:rsidP="00804FAC">
      <w:pPr>
        <w:numPr>
          <w:ilvl w:val="0"/>
          <w:numId w:val="15"/>
        </w:numPr>
      </w:pPr>
      <w:r w:rsidRPr="00804FAC">
        <w:t>Root Cause</w:t>
      </w:r>
    </w:p>
    <w:p w14:paraId="3A31B83D" w14:textId="77777777" w:rsidR="00804FAC" w:rsidRPr="00804FAC" w:rsidRDefault="00804FAC" w:rsidP="00804FAC">
      <w:pPr>
        <w:numPr>
          <w:ilvl w:val="0"/>
          <w:numId w:val="15"/>
        </w:numPr>
      </w:pPr>
      <w:r w:rsidRPr="00804FAC">
        <w:t>Impact</w:t>
      </w:r>
    </w:p>
    <w:p w14:paraId="2075C06C" w14:textId="77777777" w:rsidR="00804FAC" w:rsidRPr="00804FAC" w:rsidRDefault="00804FAC" w:rsidP="00804FAC">
      <w:pPr>
        <w:numPr>
          <w:ilvl w:val="0"/>
          <w:numId w:val="15"/>
        </w:numPr>
      </w:pPr>
      <w:r w:rsidRPr="00804FAC">
        <w:t>Corrective Actions</w:t>
      </w:r>
    </w:p>
    <w:p w14:paraId="6063B4EB" w14:textId="77777777" w:rsidR="00804FAC" w:rsidRPr="00804FAC" w:rsidRDefault="00804FAC" w:rsidP="00804FAC">
      <w:pPr>
        <w:numPr>
          <w:ilvl w:val="0"/>
          <w:numId w:val="15"/>
        </w:numPr>
      </w:pPr>
      <w:r w:rsidRPr="00804FAC">
        <w:t>Preventive Actions</w:t>
      </w:r>
    </w:p>
    <w:p w14:paraId="6C20725C" w14:textId="3B592759" w:rsidR="00804FAC" w:rsidRPr="00804FAC" w:rsidRDefault="00804FAC" w:rsidP="00804FAC"/>
    <w:p w14:paraId="33D02F34" w14:textId="77777777" w:rsidR="00804FAC" w:rsidRPr="00804FAC" w:rsidRDefault="00804FAC" w:rsidP="00804FAC">
      <w:pPr>
        <w:rPr>
          <w:b/>
          <w:bCs/>
        </w:rPr>
      </w:pPr>
      <w:r w:rsidRPr="00804FAC">
        <w:rPr>
          <w:b/>
          <w:bCs/>
        </w:rPr>
        <w:t>Documentation Best Practices</w:t>
      </w:r>
    </w:p>
    <w:p w14:paraId="54AFBA6D" w14:textId="77777777" w:rsidR="00804FAC" w:rsidRPr="00804FAC" w:rsidRDefault="00804FAC" w:rsidP="00804FAC">
      <w:pPr>
        <w:rPr>
          <w:b/>
          <w:bCs/>
        </w:rPr>
      </w:pPr>
      <w:r w:rsidRPr="00804FAC">
        <w:rPr>
          <w:b/>
          <w:bCs/>
        </w:rPr>
        <w:t>Document Immediately</w:t>
      </w:r>
    </w:p>
    <w:p w14:paraId="748FCDF2" w14:textId="77777777" w:rsidR="00804FAC" w:rsidRPr="00804FAC" w:rsidRDefault="00804FAC" w:rsidP="00804FAC">
      <w:r w:rsidRPr="00804FAC">
        <w:t>Record findings while details are still fresh.</w:t>
      </w:r>
    </w:p>
    <w:p w14:paraId="4BDCC1C3" w14:textId="77777777" w:rsidR="00804FAC" w:rsidRPr="00804FAC" w:rsidRDefault="00804FAC" w:rsidP="00804FAC">
      <w:pPr>
        <w:rPr>
          <w:b/>
          <w:bCs/>
        </w:rPr>
      </w:pPr>
      <w:r w:rsidRPr="00804FAC">
        <w:rPr>
          <w:b/>
          <w:bCs/>
        </w:rPr>
        <w:t>Use Standard Formats</w:t>
      </w:r>
    </w:p>
    <w:p w14:paraId="6F0231A0" w14:textId="77777777" w:rsidR="00804FAC" w:rsidRPr="00804FAC" w:rsidRDefault="00804FAC" w:rsidP="00804FAC">
      <w:r w:rsidRPr="00804FAC">
        <w:lastRenderedPageBreak/>
        <w:t>Ensure consistency across reports.</w:t>
      </w:r>
    </w:p>
    <w:p w14:paraId="4236B485" w14:textId="77777777" w:rsidR="00804FAC" w:rsidRPr="00804FAC" w:rsidRDefault="00804FAC" w:rsidP="00804FAC">
      <w:pPr>
        <w:rPr>
          <w:b/>
          <w:bCs/>
        </w:rPr>
      </w:pPr>
      <w:r w:rsidRPr="00804FAC">
        <w:rPr>
          <w:b/>
          <w:bCs/>
        </w:rPr>
        <w:t>Include Supporting Evidence</w:t>
      </w:r>
    </w:p>
    <w:p w14:paraId="47B833A6" w14:textId="77777777" w:rsidR="00804FAC" w:rsidRPr="00804FAC" w:rsidRDefault="00804FAC" w:rsidP="00804FAC">
      <w:r w:rsidRPr="00804FAC">
        <w:t>Attach logs, screenshots, and reports when appropriate.</w:t>
      </w:r>
    </w:p>
    <w:p w14:paraId="00A23F46" w14:textId="77777777" w:rsidR="00804FAC" w:rsidRPr="00804FAC" w:rsidRDefault="00804FAC" w:rsidP="00804FAC">
      <w:pPr>
        <w:rPr>
          <w:b/>
          <w:bCs/>
        </w:rPr>
      </w:pPr>
      <w:r w:rsidRPr="00804FAC">
        <w:rPr>
          <w:b/>
          <w:bCs/>
        </w:rPr>
        <w:t>Avoid Assumptions</w:t>
      </w:r>
    </w:p>
    <w:p w14:paraId="6B621D58" w14:textId="77777777" w:rsidR="00804FAC" w:rsidRPr="00804FAC" w:rsidRDefault="00804FAC" w:rsidP="00804FAC">
      <w:r w:rsidRPr="00804FAC">
        <w:t>Document only verified information.</w:t>
      </w:r>
    </w:p>
    <w:p w14:paraId="2E0CACA9" w14:textId="77777777" w:rsidR="00804FAC" w:rsidRPr="00804FAC" w:rsidRDefault="00804FAC" w:rsidP="00804FAC">
      <w:pPr>
        <w:rPr>
          <w:b/>
          <w:bCs/>
        </w:rPr>
      </w:pPr>
      <w:r w:rsidRPr="00804FAC">
        <w:rPr>
          <w:b/>
          <w:bCs/>
        </w:rPr>
        <w:t>Maintain Confidentiality</w:t>
      </w:r>
    </w:p>
    <w:p w14:paraId="37489FCB" w14:textId="77777777" w:rsidR="00804FAC" w:rsidRPr="00804FAC" w:rsidRDefault="00804FAC" w:rsidP="00804FAC">
      <w:r w:rsidRPr="00804FAC">
        <w:t>Protect sensitive information from unauthorized access.</w:t>
      </w:r>
    </w:p>
    <w:p w14:paraId="782704C3" w14:textId="77777777" w:rsidR="00804FAC" w:rsidRPr="00804FAC" w:rsidRDefault="00804FAC" w:rsidP="00804FAC">
      <w:pPr>
        <w:rPr>
          <w:b/>
          <w:bCs/>
        </w:rPr>
      </w:pPr>
      <w:r w:rsidRPr="00804FAC">
        <w:rPr>
          <w:b/>
          <w:bCs/>
        </w:rPr>
        <w:t>Review Documentation</w:t>
      </w:r>
    </w:p>
    <w:p w14:paraId="0BEE9AC3" w14:textId="77777777" w:rsidR="00804FAC" w:rsidRPr="00804FAC" w:rsidRDefault="00804FAC" w:rsidP="00804FAC">
      <w:r w:rsidRPr="00804FAC">
        <w:t>Verify accuracy before finalizing reports.</w:t>
      </w:r>
    </w:p>
    <w:p w14:paraId="5BB3F04C" w14:textId="43CA1A20" w:rsidR="00804FAC" w:rsidRPr="00804FAC" w:rsidRDefault="00804FAC" w:rsidP="00804FAC"/>
    <w:p w14:paraId="21167C10" w14:textId="77777777" w:rsidR="00804FAC" w:rsidRPr="00804FAC" w:rsidRDefault="00804FAC" w:rsidP="00804FAC">
      <w:pPr>
        <w:rPr>
          <w:b/>
          <w:bCs/>
        </w:rPr>
      </w:pPr>
      <w:r w:rsidRPr="00804FAC">
        <w:rPr>
          <w:b/>
          <w:bCs/>
        </w:rPr>
        <w:t>Common Documentation Mistakes</w:t>
      </w:r>
    </w:p>
    <w:p w14:paraId="76A22D3A" w14:textId="77777777" w:rsidR="00804FAC" w:rsidRPr="00804FAC" w:rsidRDefault="00804FAC" w:rsidP="00804FAC">
      <w:r w:rsidRPr="00804FAC">
        <w:t>Organizations should avoid:</w:t>
      </w:r>
    </w:p>
    <w:p w14:paraId="46AE0BD9" w14:textId="77777777" w:rsidR="00804FAC" w:rsidRPr="00804FAC" w:rsidRDefault="00804FAC" w:rsidP="00804FAC">
      <w:pPr>
        <w:numPr>
          <w:ilvl w:val="0"/>
          <w:numId w:val="16"/>
        </w:numPr>
      </w:pPr>
      <w:r w:rsidRPr="00804FAC">
        <w:t>Missing timestamps</w:t>
      </w:r>
    </w:p>
    <w:p w14:paraId="1E094E63" w14:textId="77777777" w:rsidR="00804FAC" w:rsidRPr="00804FAC" w:rsidRDefault="00804FAC" w:rsidP="00804FAC">
      <w:pPr>
        <w:numPr>
          <w:ilvl w:val="0"/>
          <w:numId w:val="16"/>
        </w:numPr>
      </w:pPr>
      <w:r w:rsidRPr="00804FAC">
        <w:t>Incomplete incident details</w:t>
      </w:r>
    </w:p>
    <w:p w14:paraId="6610FB89" w14:textId="77777777" w:rsidR="00804FAC" w:rsidRPr="00804FAC" w:rsidRDefault="00804FAC" w:rsidP="00804FAC">
      <w:pPr>
        <w:numPr>
          <w:ilvl w:val="0"/>
          <w:numId w:val="16"/>
        </w:numPr>
      </w:pPr>
      <w:r w:rsidRPr="00804FAC">
        <w:t>Lack of evidence references</w:t>
      </w:r>
    </w:p>
    <w:p w14:paraId="348EB33A" w14:textId="77777777" w:rsidR="00804FAC" w:rsidRPr="00804FAC" w:rsidRDefault="00804FAC" w:rsidP="00804FAC">
      <w:pPr>
        <w:numPr>
          <w:ilvl w:val="0"/>
          <w:numId w:val="16"/>
        </w:numPr>
      </w:pPr>
      <w:r w:rsidRPr="00804FAC">
        <w:t>Poor formatting</w:t>
      </w:r>
    </w:p>
    <w:p w14:paraId="617E8698" w14:textId="77777777" w:rsidR="00804FAC" w:rsidRPr="00804FAC" w:rsidRDefault="00804FAC" w:rsidP="00804FAC">
      <w:pPr>
        <w:numPr>
          <w:ilvl w:val="0"/>
          <w:numId w:val="16"/>
        </w:numPr>
      </w:pPr>
      <w:r w:rsidRPr="00804FAC">
        <w:t>Inconsistent terminology</w:t>
      </w:r>
    </w:p>
    <w:p w14:paraId="4DFE5CD8" w14:textId="77777777" w:rsidR="00804FAC" w:rsidRPr="00804FAC" w:rsidRDefault="00804FAC" w:rsidP="00804FAC">
      <w:pPr>
        <w:numPr>
          <w:ilvl w:val="0"/>
          <w:numId w:val="16"/>
        </w:numPr>
      </w:pPr>
      <w:r w:rsidRPr="00804FAC">
        <w:t>Delayed documentation</w:t>
      </w:r>
    </w:p>
    <w:p w14:paraId="323CAC54" w14:textId="77777777" w:rsidR="00804FAC" w:rsidRPr="00804FAC" w:rsidRDefault="00804FAC" w:rsidP="00804FAC">
      <w:r w:rsidRPr="00804FAC">
        <w:t>These issues can hinder investigations and audits.</w:t>
      </w:r>
    </w:p>
    <w:p w14:paraId="5CABCE88" w14:textId="7D33B595" w:rsidR="00804FAC" w:rsidRPr="00804FAC" w:rsidRDefault="00804FAC" w:rsidP="00804FAC"/>
    <w:p w14:paraId="461F2434" w14:textId="77777777" w:rsidR="00804FAC" w:rsidRPr="00804FAC" w:rsidRDefault="00804FAC" w:rsidP="00804FAC">
      <w:pPr>
        <w:rPr>
          <w:b/>
          <w:bCs/>
        </w:rPr>
      </w:pPr>
      <w:r w:rsidRPr="00804FAC">
        <w:rPr>
          <w:b/>
          <w:bCs/>
        </w:rPr>
        <w:t>Example Documentation Workflow</w:t>
      </w:r>
    </w:p>
    <w:p w14:paraId="33BCAED7" w14:textId="77777777" w:rsidR="00804FAC" w:rsidRPr="00804FAC" w:rsidRDefault="00804FAC" w:rsidP="00804FAC">
      <w:pPr>
        <w:numPr>
          <w:ilvl w:val="0"/>
          <w:numId w:val="17"/>
        </w:numPr>
      </w:pPr>
      <w:r w:rsidRPr="00804FAC">
        <w:t>Alert generated by SIEM.</w:t>
      </w:r>
    </w:p>
    <w:p w14:paraId="688C40AD" w14:textId="77777777" w:rsidR="00804FAC" w:rsidRPr="00804FAC" w:rsidRDefault="00804FAC" w:rsidP="00804FAC">
      <w:pPr>
        <w:numPr>
          <w:ilvl w:val="0"/>
          <w:numId w:val="17"/>
        </w:numPr>
      </w:pPr>
      <w:r w:rsidRPr="00804FAC">
        <w:t>Analyst validates alert.</w:t>
      </w:r>
    </w:p>
    <w:p w14:paraId="679A0D21" w14:textId="77777777" w:rsidR="00804FAC" w:rsidRPr="00804FAC" w:rsidRDefault="00804FAC" w:rsidP="00804FAC">
      <w:pPr>
        <w:numPr>
          <w:ilvl w:val="0"/>
          <w:numId w:val="17"/>
        </w:numPr>
      </w:pPr>
      <w:r w:rsidRPr="00804FAC">
        <w:t>Incident report created.</w:t>
      </w:r>
    </w:p>
    <w:p w14:paraId="1BF6947D" w14:textId="77777777" w:rsidR="00804FAC" w:rsidRPr="00804FAC" w:rsidRDefault="00804FAC" w:rsidP="00804FAC">
      <w:pPr>
        <w:numPr>
          <w:ilvl w:val="0"/>
          <w:numId w:val="17"/>
        </w:numPr>
      </w:pPr>
      <w:r w:rsidRPr="00804FAC">
        <w:t>Evidence collected and logged.</w:t>
      </w:r>
    </w:p>
    <w:p w14:paraId="5DAB4FA8" w14:textId="77777777" w:rsidR="00804FAC" w:rsidRPr="00804FAC" w:rsidRDefault="00804FAC" w:rsidP="00804FAC">
      <w:pPr>
        <w:numPr>
          <w:ilvl w:val="0"/>
          <w:numId w:val="17"/>
        </w:numPr>
      </w:pPr>
      <w:r w:rsidRPr="00804FAC">
        <w:t>Investigation performed.</w:t>
      </w:r>
    </w:p>
    <w:p w14:paraId="101BCE7B" w14:textId="77777777" w:rsidR="00804FAC" w:rsidRPr="00804FAC" w:rsidRDefault="00804FAC" w:rsidP="00804FAC">
      <w:pPr>
        <w:numPr>
          <w:ilvl w:val="0"/>
          <w:numId w:val="17"/>
        </w:numPr>
      </w:pPr>
      <w:r w:rsidRPr="00804FAC">
        <w:t>RCA report completed.</w:t>
      </w:r>
    </w:p>
    <w:p w14:paraId="15CCEE1F" w14:textId="77777777" w:rsidR="00804FAC" w:rsidRPr="00804FAC" w:rsidRDefault="00804FAC" w:rsidP="00804FAC">
      <w:pPr>
        <w:numPr>
          <w:ilvl w:val="0"/>
          <w:numId w:val="17"/>
        </w:numPr>
      </w:pPr>
      <w:r w:rsidRPr="00804FAC">
        <w:t>Post-incident review documented.</w:t>
      </w:r>
    </w:p>
    <w:p w14:paraId="71D7DFE5" w14:textId="77777777" w:rsidR="00804FAC" w:rsidRPr="00804FAC" w:rsidRDefault="00804FAC" w:rsidP="00804FAC">
      <w:pPr>
        <w:numPr>
          <w:ilvl w:val="0"/>
          <w:numId w:val="17"/>
        </w:numPr>
      </w:pPr>
      <w:r w:rsidRPr="00804FAC">
        <w:t>Reports archived.</w:t>
      </w:r>
    </w:p>
    <w:p w14:paraId="01B53CB8" w14:textId="77777777" w:rsidR="00804FAC" w:rsidRPr="00804FAC" w:rsidRDefault="00804FAC" w:rsidP="00804FAC">
      <w:r w:rsidRPr="00804FAC">
        <w:t>This workflow ensures complete documentation throughout the incident lifecycle.</w:t>
      </w:r>
    </w:p>
    <w:p w14:paraId="20E7214F" w14:textId="4E1B024A" w:rsidR="00804FAC" w:rsidRPr="00804FAC" w:rsidRDefault="00804FAC" w:rsidP="00804FAC"/>
    <w:p w14:paraId="5DF58B99" w14:textId="77777777" w:rsidR="00804FAC" w:rsidRPr="00804FAC" w:rsidRDefault="00804FAC" w:rsidP="00804FAC">
      <w:pPr>
        <w:rPr>
          <w:b/>
          <w:bCs/>
        </w:rPr>
      </w:pPr>
      <w:r w:rsidRPr="00804FAC">
        <w:rPr>
          <w:b/>
          <w:bCs/>
        </w:rPr>
        <w:lastRenderedPageBreak/>
        <w:t>Benefits of Proper Documentation</w:t>
      </w:r>
    </w:p>
    <w:p w14:paraId="2FF94A65" w14:textId="77777777" w:rsidR="00804FAC" w:rsidRPr="00804FAC" w:rsidRDefault="00804FAC" w:rsidP="00804FAC">
      <w:pPr>
        <w:numPr>
          <w:ilvl w:val="0"/>
          <w:numId w:val="18"/>
        </w:numPr>
      </w:pPr>
      <w:r w:rsidRPr="00804FAC">
        <w:t>Improved incident response</w:t>
      </w:r>
    </w:p>
    <w:p w14:paraId="09A7C80E" w14:textId="77777777" w:rsidR="00804FAC" w:rsidRPr="00804FAC" w:rsidRDefault="00804FAC" w:rsidP="00804FAC">
      <w:pPr>
        <w:numPr>
          <w:ilvl w:val="0"/>
          <w:numId w:val="18"/>
        </w:numPr>
      </w:pPr>
      <w:r w:rsidRPr="00804FAC">
        <w:t>Better compliance management</w:t>
      </w:r>
    </w:p>
    <w:p w14:paraId="04B27FE1" w14:textId="77777777" w:rsidR="00804FAC" w:rsidRPr="00804FAC" w:rsidRDefault="00804FAC" w:rsidP="00804FAC">
      <w:pPr>
        <w:numPr>
          <w:ilvl w:val="0"/>
          <w:numId w:val="18"/>
        </w:numPr>
      </w:pPr>
      <w:r w:rsidRPr="00804FAC">
        <w:t>Stronger forensic investigations</w:t>
      </w:r>
    </w:p>
    <w:p w14:paraId="4EE09675" w14:textId="77777777" w:rsidR="00804FAC" w:rsidRPr="00804FAC" w:rsidRDefault="00804FAC" w:rsidP="00804FAC">
      <w:pPr>
        <w:numPr>
          <w:ilvl w:val="0"/>
          <w:numId w:val="18"/>
        </w:numPr>
      </w:pPr>
      <w:r w:rsidRPr="00804FAC">
        <w:t>Enhanced knowledge sharing</w:t>
      </w:r>
    </w:p>
    <w:p w14:paraId="18F8D76E" w14:textId="77777777" w:rsidR="00804FAC" w:rsidRPr="00804FAC" w:rsidRDefault="00804FAC" w:rsidP="00804FAC">
      <w:pPr>
        <w:numPr>
          <w:ilvl w:val="0"/>
          <w:numId w:val="18"/>
        </w:numPr>
      </w:pPr>
      <w:r w:rsidRPr="00804FAC">
        <w:t>Reduced operational risk</w:t>
      </w:r>
    </w:p>
    <w:p w14:paraId="1D6D5108" w14:textId="77777777" w:rsidR="00804FAC" w:rsidRPr="00804FAC" w:rsidRDefault="00804FAC" w:rsidP="00804FAC">
      <w:pPr>
        <w:numPr>
          <w:ilvl w:val="0"/>
          <w:numId w:val="18"/>
        </w:numPr>
      </w:pPr>
      <w:r w:rsidRPr="00804FAC">
        <w:t>Increased accountability</w:t>
      </w:r>
    </w:p>
    <w:p w14:paraId="05CA70FC" w14:textId="4F280A2B" w:rsidR="00804FAC" w:rsidRPr="00804FAC" w:rsidRDefault="00804FAC" w:rsidP="00804FAC"/>
    <w:p w14:paraId="425D1531" w14:textId="77777777" w:rsidR="00804FAC" w:rsidRPr="00804FAC" w:rsidRDefault="00804FAC" w:rsidP="00804FAC">
      <w:pPr>
        <w:rPr>
          <w:b/>
          <w:bCs/>
        </w:rPr>
      </w:pPr>
      <w:r w:rsidRPr="00804FAC">
        <w:rPr>
          <w:b/>
          <w:bCs/>
        </w:rPr>
        <w:t>Conclusion</w:t>
      </w:r>
    </w:p>
    <w:p w14:paraId="0802C1A3" w14:textId="77777777" w:rsidR="00804FAC" w:rsidRPr="00804FAC" w:rsidRDefault="00804FAC" w:rsidP="00804FAC">
      <w:r w:rsidRPr="00804FAC">
        <w:t>Documentation is an essential part of cybersecurity operations and incident response. Accurate and well-structured documentation enables organizations to track incidents, preserve evidence, support compliance requirements, and improve future security operations. Security professionals must maintain clear, complete, and timely records to ensure effective management of cybersecurity events and organizational security processes.</w:t>
      </w:r>
    </w:p>
    <w:p w14:paraId="262E7FBF" w14:textId="6A1DD4F8"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894"/>
    <w:multiLevelType w:val="multilevel"/>
    <w:tmpl w:val="12B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4C0F"/>
    <w:multiLevelType w:val="multilevel"/>
    <w:tmpl w:val="497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90469"/>
    <w:multiLevelType w:val="multilevel"/>
    <w:tmpl w:val="D90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66385"/>
    <w:multiLevelType w:val="multilevel"/>
    <w:tmpl w:val="860E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6675C"/>
    <w:multiLevelType w:val="multilevel"/>
    <w:tmpl w:val="25E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522CE"/>
    <w:multiLevelType w:val="multilevel"/>
    <w:tmpl w:val="06AE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14365"/>
    <w:multiLevelType w:val="multilevel"/>
    <w:tmpl w:val="964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145AD"/>
    <w:multiLevelType w:val="multilevel"/>
    <w:tmpl w:val="8128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239F6"/>
    <w:multiLevelType w:val="multilevel"/>
    <w:tmpl w:val="C20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042D"/>
    <w:multiLevelType w:val="multilevel"/>
    <w:tmpl w:val="AD0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53315"/>
    <w:multiLevelType w:val="multilevel"/>
    <w:tmpl w:val="F43A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80987"/>
    <w:multiLevelType w:val="multilevel"/>
    <w:tmpl w:val="685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024BE"/>
    <w:multiLevelType w:val="multilevel"/>
    <w:tmpl w:val="A3B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9519F"/>
    <w:multiLevelType w:val="multilevel"/>
    <w:tmpl w:val="28F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00916"/>
    <w:multiLevelType w:val="multilevel"/>
    <w:tmpl w:val="7B6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C5B8E"/>
    <w:multiLevelType w:val="multilevel"/>
    <w:tmpl w:val="56C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C2FAA"/>
    <w:multiLevelType w:val="multilevel"/>
    <w:tmpl w:val="87DC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46585"/>
    <w:multiLevelType w:val="multilevel"/>
    <w:tmpl w:val="BE3E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381958">
    <w:abstractNumId w:val="2"/>
  </w:num>
  <w:num w:numId="2" w16cid:durableId="463278465">
    <w:abstractNumId w:val="7"/>
  </w:num>
  <w:num w:numId="3" w16cid:durableId="381517656">
    <w:abstractNumId w:val="6"/>
  </w:num>
  <w:num w:numId="4" w16cid:durableId="611328451">
    <w:abstractNumId w:val="9"/>
  </w:num>
  <w:num w:numId="5" w16cid:durableId="68505344">
    <w:abstractNumId w:val="17"/>
  </w:num>
  <w:num w:numId="6" w16cid:durableId="703867538">
    <w:abstractNumId w:val="3"/>
  </w:num>
  <w:num w:numId="7" w16cid:durableId="530924319">
    <w:abstractNumId w:val="11"/>
  </w:num>
  <w:num w:numId="8" w16cid:durableId="754518241">
    <w:abstractNumId w:val="13"/>
  </w:num>
  <w:num w:numId="9" w16cid:durableId="375013361">
    <w:abstractNumId w:val="12"/>
  </w:num>
  <w:num w:numId="10" w16cid:durableId="185869769">
    <w:abstractNumId w:val="10"/>
  </w:num>
  <w:num w:numId="11" w16cid:durableId="1380087337">
    <w:abstractNumId w:val="14"/>
  </w:num>
  <w:num w:numId="12" w16cid:durableId="989332977">
    <w:abstractNumId w:val="15"/>
  </w:num>
  <w:num w:numId="13" w16cid:durableId="1821191867">
    <w:abstractNumId w:val="4"/>
  </w:num>
  <w:num w:numId="14" w16cid:durableId="733161671">
    <w:abstractNumId w:val="0"/>
  </w:num>
  <w:num w:numId="15" w16cid:durableId="1881631111">
    <w:abstractNumId w:val="1"/>
  </w:num>
  <w:num w:numId="16" w16cid:durableId="1920171113">
    <w:abstractNumId w:val="8"/>
  </w:num>
  <w:num w:numId="17" w16cid:durableId="721254076">
    <w:abstractNumId w:val="5"/>
  </w:num>
  <w:num w:numId="18" w16cid:durableId="915743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E5"/>
    <w:rsid w:val="006670D7"/>
    <w:rsid w:val="007C5442"/>
    <w:rsid w:val="00804FAC"/>
    <w:rsid w:val="008D28A3"/>
    <w:rsid w:val="00A858BD"/>
    <w:rsid w:val="00E62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7A3A6"/>
  <w15:chartTrackingRefBased/>
  <w15:docId w15:val="{A61AA401-0F98-4324-8133-72746A6C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DE5"/>
    <w:rPr>
      <w:rFonts w:eastAsiaTheme="majorEastAsia" w:cstheme="majorBidi"/>
      <w:color w:val="272727" w:themeColor="text1" w:themeTint="D8"/>
    </w:rPr>
  </w:style>
  <w:style w:type="paragraph" w:styleId="Title">
    <w:name w:val="Title"/>
    <w:basedOn w:val="Normal"/>
    <w:next w:val="Normal"/>
    <w:link w:val="TitleChar"/>
    <w:uiPriority w:val="10"/>
    <w:qFormat/>
    <w:rsid w:val="00E62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DE5"/>
    <w:pPr>
      <w:spacing w:before="160"/>
      <w:jc w:val="center"/>
    </w:pPr>
    <w:rPr>
      <w:i/>
      <w:iCs/>
      <w:color w:val="404040" w:themeColor="text1" w:themeTint="BF"/>
    </w:rPr>
  </w:style>
  <w:style w:type="character" w:customStyle="1" w:styleId="QuoteChar">
    <w:name w:val="Quote Char"/>
    <w:basedOn w:val="DefaultParagraphFont"/>
    <w:link w:val="Quote"/>
    <w:uiPriority w:val="29"/>
    <w:rsid w:val="00E62DE5"/>
    <w:rPr>
      <w:i/>
      <w:iCs/>
      <w:color w:val="404040" w:themeColor="text1" w:themeTint="BF"/>
    </w:rPr>
  </w:style>
  <w:style w:type="paragraph" w:styleId="ListParagraph">
    <w:name w:val="List Paragraph"/>
    <w:basedOn w:val="Normal"/>
    <w:uiPriority w:val="34"/>
    <w:qFormat/>
    <w:rsid w:val="00E62DE5"/>
    <w:pPr>
      <w:ind w:left="720"/>
      <w:contextualSpacing/>
    </w:pPr>
  </w:style>
  <w:style w:type="character" w:styleId="IntenseEmphasis">
    <w:name w:val="Intense Emphasis"/>
    <w:basedOn w:val="DefaultParagraphFont"/>
    <w:uiPriority w:val="21"/>
    <w:qFormat/>
    <w:rsid w:val="00E62DE5"/>
    <w:rPr>
      <w:i/>
      <w:iCs/>
      <w:color w:val="2F5496" w:themeColor="accent1" w:themeShade="BF"/>
    </w:rPr>
  </w:style>
  <w:style w:type="paragraph" w:styleId="IntenseQuote">
    <w:name w:val="Intense Quote"/>
    <w:basedOn w:val="Normal"/>
    <w:next w:val="Normal"/>
    <w:link w:val="IntenseQuoteChar"/>
    <w:uiPriority w:val="30"/>
    <w:qFormat/>
    <w:rsid w:val="00E62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DE5"/>
    <w:rPr>
      <w:i/>
      <w:iCs/>
      <w:color w:val="2F5496" w:themeColor="accent1" w:themeShade="BF"/>
    </w:rPr>
  </w:style>
  <w:style w:type="character" w:styleId="IntenseReference">
    <w:name w:val="Intense Reference"/>
    <w:basedOn w:val="DefaultParagraphFont"/>
    <w:uiPriority w:val="32"/>
    <w:qFormat/>
    <w:rsid w:val="00E62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2026-06-15T14:11:00Z</dcterms:created>
  <dcterms:modified xsi:type="dcterms:W3CDTF">2026-06-15T14:13:00Z</dcterms:modified>
</cp:coreProperties>
</file>