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D1C6" w14:textId="77777777" w:rsidR="0087421D" w:rsidRPr="0087421D" w:rsidRDefault="0087421D" w:rsidP="0087421D">
      <w:pPr>
        <w:rPr>
          <w:b/>
          <w:bCs/>
        </w:rPr>
      </w:pPr>
      <w:r w:rsidRPr="0087421D">
        <w:rPr>
          <w:b/>
          <w:bCs/>
        </w:rPr>
        <w:t>Incident Escalation Practice Report</w:t>
      </w:r>
    </w:p>
    <w:p w14:paraId="7EDB8E30" w14:textId="77777777" w:rsidR="0087421D" w:rsidRPr="0087421D" w:rsidRDefault="0087421D" w:rsidP="0087421D">
      <w:pPr>
        <w:rPr>
          <w:b/>
          <w:bCs/>
        </w:rPr>
      </w:pPr>
      <w:r w:rsidRPr="0087421D">
        <w:rPr>
          <w:b/>
          <w:bCs/>
        </w:rPr>
        <w:t>Objective</w:t>
      </w:r>
    </w:p>
    <w:p w14:paraId="47EAD1FB" w14:textId="77777777" w:rsidR="0087421D" w:rsidRPr="0087421D" w:rsidRDefault="0087421D" w:rsidP="0087421D">
      <w:r w:rsidRPr="0087421D">
        <w:t xml:space="preserve">The objective of this exercise was to understand and practice incident escalation procedures used in a Security Operations </w:t>
      </w:r>
      <w:proofErr w:type="spellStart"/>
      <w:r w:rsidRPr="0087421D">
        <w:t>Center</w:t>
      </w:r>
      <w:proofErr w:type="spellEnd"/>
      <w:r w:rsidRPr="0087421D">
        <w:t xml:space="preserve"> (SOC). The activity focused on identifying a high-priority security incident, escalating it through the appropriate SOC tiers, documenting the event using a Situation Report (SITREP), and understanding the role of automation in incident response workflows.</w:t>
      </w:r>
    </w:p>
    <w:p w14:paraId="16865E7B" w14:textId="77777777" w:rsidR="0087421D" w:rsidRPr="0087421D" w:rsidRDefault="0087421D" w:rsidP="0087421D">
      <w:pPr>
        <w:rPr>
          <w:b/>
          <w:bCs/>
        </w:rPr>
      </w:pPr>
      <w:r w:rsidRPr="0087421D">
        <w:rPr>
          <w:b/>
          <w:bCs/>
        </w:rPr>
        <w:t>Tools Used</w:t>
      </w:r>
    </w:p>
    <w:p w14:paraId="3BE3556C" w14:textId="77777777" w:rsidR="0087421D" w:rsidRPr="0087421D" w:rsidRDefault="0087421D" w:rsidP="0087421D">
      <w:pPr>
        <w:numPr>
          <w:ilvl w:val="0"/>
          <w:numId w:val="1"/>
        </w:numPr>
      </w:pPr>
      <w:proofErr w:type="spellStart"/>
      <w:r w:rsidRPr="0087421D">
        <w:t>TheHive</w:t>
      </w:r>
      <w:proofErr w:type="spellEnd"/>
    </w:p>
    <w:p w14:paraId="1B50E7AE" w14:textId="77777777" w:rsidR="0087421D" w:rsidRPr="0087421D" w:rsidRDefault="0087421D" w:rsidP="0087421D">
      <w:pPr>
        <w:numPr>
          <w:ilvl w:val="0"/>
          <w:numId w:val="1"/>
        </w:numPr>
      </w:pPr>
      <w:r w:rsidRPr="0087421D">
        <w:t>Google Docs</w:t>
      </w:r>
    </w:p>
    <w:p w14:paraId="09D4B0B7" w14:textId="77777777" w:rsidR="0087421D" w:rsidRPr="0087421D" w:rsidRDefault="0087421D" w:rsidP="0087421D">
      <w:pPr>
        <w:numPr>
          <w:ilvl w:val="0"/>
          <w:numId w:val="1"/>
        </w:numPr>
      </w:pPr>
      <w:r w:rsidRPr="0087421D">
        <w:t>Splunk Phantom (SOAR)</w:t>
      </w:r>
    </w:p>
    <w:p w14:paraId="3F8C204A" w14:textId="77777777" w:rsidR="0087421D" w:rsidRPr="0087421D" w:rsidRDefault="0087421D" w:rsidP="0087421D">
      <w:pPr>
        <w:numPr>
          <w:ilvl w:val="0"/>
          <w:numId w:val="1"/>
        </w:numPr>
      </w:pPr>
      <w:r w:rsidRPr="0087421D">
        <w:t>Security Incident Documentation Templates</w:t>
      </w:r>
    </w:p>
    <w:p w14:paraId="7DBF9F7B" w14:textId="77777777" w:rsidR="0087421D" w:rsidRPr="0087421D" w:rsidRDefault="0087421D" w:rsidP="0087421D">
      <w:pPr>
        <w:rPr>
          <w:b/>
          <w:bCs/>
        </w:rPr>
      </w:pPr>
      <w:r w:rsidRPr="0087421D">
        <w:rPr>
          <w:b/>
          <w:bCs/>
        </w:rPr>
        <w:t>Introduction</w:t>
      </w:r>
    </w:p>
    <w:p w14:paraId="3B562167" w14:textId="77777777" w:rsidR="0087421D" w:rsidRPr="0087421D" w:rsidRDefault="0087421D" w:rsidP="0087421D">
      <w:r w:rsidRPr="0087421D">
        <w:t>Incident escalation is a critical process within a SOC that ensures security incidents receive appropriate attention based on their severity and impact. Escalation allows analysts to transfer incidents to higher-level teams when additional expertise or authority is required.</w:t>
      </w:r>
    </w:p>
    <w:p w14:paraId="724C3FA9" w14:textId="77777777" w:rsidR="0087421D" w:rsidRPr="0087421D" w:rsidRDefault="0087421D" w:rsidP="0087421D">
      <w:r w:rsidRPr="0087421D">
        <w:t>A typical SOC follows a tiered structure:</w:t>
      </w:r>
    </w:p>
    <w:p w14:paraId="72332F07" w14:textId="77777777" w:rsidR="0087421D" w:rsidRPr="0087421D" w:rsidRDefault="0087421D" w:rsidP="0087421D">
      <w:pPr>
        <w:numPr>
          <w:ilvl w:val="0"/>
          <w:numId w:val="2"/>
        </w:numPr>
      </w:pPr>
      <w:r w:rsidRPr="0087421D">
        <w:t>Tier 1 – Alert Monitoring and Triage</w:t>
      </w:r>
    </w:p>
    <w:p w14:paraId="30A00A78" w14:textId="77777777" w:rsidR="0087421D" w:rsidRPr="0087421D" w:rsidRDefault="0087421D" w:rsidP="0087421D">
      <w:pPr>
        <w:numPr>
          <w:ilvl w:val="0"/>
          <w:numId w:val="2"/>
        </w:numPr>
      </w:pPr>
      <w:r w:rsidRPr="0087421D">
        <w:t>Tier 2 – Incident Investigation and Analysis</w:t>
      </w:r>
    </w:p>
    <w:p w14:paraId="06BE58DE" w14:textId="77777777" w:rsidR="0087421D" w:rsidRPr="0087421D" w:rsidRDefault="0087421D" w:rsidP="0087421D">
      <w:pPr>
        <w:numPr>
          <w:ilvl w:val="0"/>
          <w:numId w:val="2"/>
        </w:numPr>
      </w:pPr>
      <w:r w:rsidRPr="0087421D">
        <w:t>Tier 3 – Advanced Threat Analysis and Response</w:t>
      </w:r>
    </w:p>
    <w:p w14:paraId="4F63E3C3" w14:textId="77777777" w:rsidR="0087421D" w:rsidRPr="0087421D" w:rsidRDefault="0087421D" w:rsidP="0087421D">
      <w:r w:rsidRPr="0087421D">
        <w:t>This exercise simulated the escalation of a high-priority security incident involving unauthorized access to a server.</w:t>
      </w:r>
    </w:p>
    <w:p w14:paraId="462582A3" w14:textId="77777777" w:rsidR="0087421D" w:rsidRPr="0087421D" w:rsidRDefault="0087421D" w:rsidP="0087421D">
      <w:pPr>
        <w:rPr>
          <w:b/>
          <w:bCs/>
        </w:rPr>
      </w:pPr>
      <w:r w:rsidRPr="0087421D">
        <w:rPr>
          <w:b/>
          <w:bCs/>
        </w:rPr>
        <w:t>Incident Overview</w:t>
      </w:r>
    </w:p>
    <w:p w14:paraId="2811760B" w14:textId="77777777" w:rsidR="0087421D" w:rsidRPr="0087421D" w:rsidRDefault="0087421D" w:rsidP="0087421D">
      <w:r w:rsidRPr="0087421D">
        <w:t>A security alert indicated possible unauthorized access to Server-Y. Initial investigation identified suspicious authentication activity originating from IP address 192.168.1.200.</w:t>
      </w:r>
    </w:p>
    <w:p w14:paraId="40EA3AC5" w14:textId="77777777" w:rsidR="0087421D" w:rsidRPr="0087421D" w:rsidRDefault="0087421D" w:rsidP="0087421D">
      <w:r w:rsidRPr="0087421D">
        <w:t>The activity was reviewed by a Tier 1 analyst and classified as a High-Priority incident due to the potential risk of unauthorized system access.</w:t>
      </w:r>
    </w:p>
    <w:p w14:paraId="74DD68F0" w14:textId="77777777" w:rsidR="0087421D" w:rsidRPr="0087421D" w:rsidRDefault="0087421D" w:rsidP="0087421D">
      <w:pPr>
        <w:rPr>
          <w:b/>
          <w:bCs/>
        </w:rPr>
      </w:pPr>
      <w:r w:rsidRPr="0087421D">
        <w:rPr>
          <w:b/>
          <w:bCs/>
        </w:rPr>
        <w:t>Incident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138"/>
      </w:tblGrid>
      <w:tr w:rsidR="0087421D" w:rsidRPr="0087421D" w14:paraId="03252BAB" w14:textId="77777777">
        <w:trPr>
          <w:tblHeader/>
          <w:tblCellSpacing w:w="15" w:type="dxa"/>
        </w:trPr>
        <w:tc>
          <w:tcPr>
            <w:tcW w:w="0" w:type="auto"/>
            <w:vAlign w:val="center"/>
            <w:hideMark/>
          </w:tcPr>
          <w:p w14:paraId="6D0FA311" w14:textId="6A2FA57D" w:rsidR="0087421D" w:rsidRPr="0087421D" w:rsidRDefault="0087421D" w:rsidP="0087421D">
            <w:pPr>
              <w:rPr>
                <w:b/>
                <w:bCs/>
              </w:rPr>
            </w:pPr>
            <w:r w:rsidRPr="0087421D">
              <w:rPr>
                <w:b/>
                <w:bCs/>
              </w:rPr>
              <w:t>Field</w:t>
            </w:r>
          </w:p>
        </w:tc>
        <w:tc>
          <w:tcPr>
            <w:tcW w:w="0" w:type="auto"/>
            <w:vAlign w:val="center"/>
            <w:hideMark/>
          </w:tcPr>
          <w:p w14:paraId="0BEFA1F7" w14:textId="77777777" w:rsidR="0087421D" w:rsidRPr="0087421D" w:rsidRDefault="0087421D" w:rsidP="0087421D">
            <w:pPr>
              <w:rPr>
                <w:b/>
                <w:bCs/>
              </w:rPr>
            </w:pPr>
            <w:r w:rsidRPr="0087421D">
              <w:rPr>
                <w:b/>
                <w:bCs/>
              </w:rPr>
              <w:t>Value</w:t>
            </w:r>
          </w:p>
        </w:tc>
      </w:tr>
      <w:tr w:rsidR="0087421D" w:rsidRPr="0087421D" w14:paraId="02640887" w14:textId="77777777">
        <w:trPr>
          <w:tblCellSpacing w:w="15" w:type="dxa"/>
        </w:trPr>
        <w:tc>
          <w:tcPr>
            <w:tcW w:w="0" w:type="auto"/>
            <w:vAlign w:val="center"/>
            <w:hideMark/>
          </w:tcPr>
          <w:p w14:paraId="4408F5AB" w14:textId="77777777" w:rsidR="0087421D" w:rsidRPr="0087421D" w:rsidRDefault="0087421D" w:rsidP="0087421D">
            <w:r w:rsidRPr="0087421D">
              <w:t>Incident ID</w:t>
            </w:r>
          </w:p>
        </w:tc>
        <w:tc>
          <w:tcPr>
            <w:tcW w:w="0" w:type="auto"/>
            <w:vAlign w:val="center"/>
            <w:hideMark/>
          </w:tcPr>
          <w:p w14:paraId="26C583F5" w14:textId="77777777" w:rsidR="0087421D" w:rsidRPr="0087421D" w:rsidRDefault="0087421D" w:rsidP="0087421D">
            <w:r w:rsidRPr="0087421D">
              <w:t>INC-2025-001</w:t>
            </w:r>
          </w:p>
        </w:tc>
      </w:tr>
      <w:tr w:rsidR="0087421D" w:rsidRPr="0087421D" w14:paraId="35AFE511" w14:textId="77777777">
        <w:trPr>
          <w:tblCellSpacing w:w="15" w:type="dxa"/>
        </w:trPr>
        <w:tc>
          <w:tcPr>
            <w:tcW w:w="0" w:type="auto"/>
            <w:vAlign w:val="center"/>
            <w:hideMark/>
          </w:tcPr>
          <w:p w14:paraId="52A7D133" w14:textId="77777777" w:rsidR="0087421D" w:rsidRPr="0087421D" w:rsidRDefault="0087421D" w:rsidP="0087421D">
            <w:r w:rsidRPr="0087421D">
              <w:t>Detection Time</w:t>
            </w:r>
          </w:p>
        </w:tc>
        <w:tc>
          <w:tcPr>
            <w:tcW w:w="0" w:type="auto"/>
            <w:vAlign w:val="center"/>
            <w:hideMark/>
          </w:tcPr>
          <w:p w14:paraId="0B11672D" w14:textId="77777777" w:rsidR="0087421D" w:rsidRPr="0087421D" w:rsidRDefault="0087421D" w:rsidP="0087421D">
            <w:r w:rsidRPr="0087421D">
              <w:t>2025-08-18 13:00</w:t>
            </w:r>
          </w:p>
        </w:tc>
      </w:tr>
      <w:tr w:rsidR="0087421D" w:rsidRPr="0087421D" w14:paraId="17D4DA07" w14:textId="77777777">
        <w:trPr>
          <w:tblCellSpacing w:w="15" w:type="dxa"/>
        </w:trPr>
        <w:tc>
          <w:tcPr>
            <w:tcW w:w="0" w:type="auto"/>
            <w:vAlign w:val="center"/>
            <w:hideMark/>
          </w:tcPr>
          <w:p w14:paraId="37F38E19" w14:textId="77777777" w:rsidR="0087421D" w:rsidRPr="0087421D" w:rsidRDefault="0087421D" w:rsidP="0087421D">
            <w:r w:rsidRPr="0087421D">
              <w:t>Affected System</w:t>
            </w:r>
          </w:p>
        </w:tc>
        <w:tc>
          <w:tcPr>
            <w:tcW w:w="0" w:type="auto"/>
            <w:vAlign w:val="center"/>
            <w:hideMark/>
          </w:tcPr>
          <w:p w14:paraId="159F3585" w14:textId="77777777" w:rsidR="0087421D" w:rsidRPr="0087421D" w:rsidRDefault="0087421D" w:rsidP="0087421D">
            <w:r w:rsidRPr="0087421D">
              <w:t>Server-Y</w:t>
            </w:r>
          </w:p>
        </w:tc>
      </w:tr>
      <w:tr w:rsidR="0087421D" w:rsidRPr="0087421D" w14:paraId="0DF499D8" w14:textId="77777777">
        <w:trPr>
          <w:tblCellSpacing w:w="15" w:type="dxa"/>
        </w:trPr>
        <w:tc>
          <w:tcPr>
            <w:tcW w:w="0" w:type="auto"/>
            <w:vAlign w:val="center"/>
            <w:hideMark/>
          </w:tcPr>
          <w:p w14:paraId="5BBD068C" w14:textId="77777777" w:rsidR="0087421D" w:rsidRPr="0087421D" w:rsidRDefault="0087421D" w:rsidP="0087421D">
            <w:r w:rsidRPr="0087421D">
              <w:t>Source IP</w:t>
            </w:r>
          </w:p>
        </w:tc>
        <w:tc>
          <w:tcPr>
            <w:tcW w:w="0" w:type="auto"/>
            <w:vAlign w:val="center"/>
            <w:hideMark/>
          </w:tcPr>
          <w:p w14:paraId="7DB1180D" w14:textId="77777777" w:rsidR="0087421D" w:rsidRPr="0087421D" w:rsidRDefault="0087421D" w:rsidP="0087421D">
            <w:r w:rsidRPr="0087421D">
              <w:t>192.168.1.200</w:t>
            </w:r>
          </w:p>
        </w:tc>
      </w:tr>
      <w:tr w:rsidR="0087421D" w:rsidRPr="0087421D" w14:paraId="3D23B60A" w14:textId="77777777">
        <w:trPr>
          <w:tblCellSpacing w:w="15" w:type="dxa"/>
        </w:trPr>
        <w:tc>
          <w:tcPr>
            <w:tcW w:w="0" w:type="auto"/>
            <w:vAlign w:val="center"/>
            <w:hideMark/>
          </w:tcPr>
          <w:p w14:paraId="7BBEB554" w14:textId="77777777" w:rsidR="0087421D" w:rsidRPr="0087421D" w:rsidRDefault="0087421D" w:rsidP="0087421D">
            <w:r w:rsidRPr="0087421D">
              <w:t>Severity</w:t>
            </w:r>
          </w:p>
        </w:tc>
        <w:tc>
          <w:tcPr>
            <w:tcW w:w="0" w:type="auto"/>
            <w:vAlign w:val="center"/>
            <w:hideMark/>
          </w:tcPr>
          <w:p w14:paraId="5E3F4AC1" w14:textId="77777777" w:rsidR="0087421D" w:rsidRPr="0087421D" w:rsidRDefault="0087421D" w:rsidP="0087421D">
            <w:r w:rsidRPr="0087421D">
              <w:t>High</w:t>
            </w:r>
          </w:p>
        </w:tc>
      </w:tr>
      <w:tr w:rsidR="0087421D" w:rsidRPr="0087421D" w14:paraId="2D3D097D" w14:textId="77777777">
        <w:trPr>
          <w:tblCellSpacing w:w="15" w:type="dxa"/>
        </w:trPr>
        <w:tc>
          <w:tcPr>
            <w:tcW w:w="0" w:type="auto"/>
            <w:vAlign w:val="center"/>
            <w:hideMark/>
          </w:tcPr>
          <w:p w14:paraId="1E0B7500" w14:textId="77777777" w:rsidR="0087421D" w:rsidRPr="0087421D" w:rsidRDefault="0087421D" w:rsidP="0087421D">
            <w:r w:rsidRPr="0087421D">
              <w:lastRenderedPageBreak/>
              <w:t>MITRE ATT&amp;CK Technique</w:t>
            </w:r>
          </w:p>
        </w:tc>
        <w:tc>
          <w:tcPr>
            <w:tcW w:w="0" w:type="auto"/>
            <w:vAlign w:val="center"/>
            <w:hideMark/>
          </w:tcPr>
          <w:p w14:paraId="389452E6" w14:textId="77777777" w:rsidR="0087421D" w:rsidRPr="0087421D" w:rsidRDefault="0087421D" w:rsidP="0087421D">
            <w:r w:rsidRPr="0087421D">
              <w:t>T1078 – Valid Accounts</w:t>
            </w:r>
          </w:p>
        </w:tc>
      </w:tr>
    </w:tbl>
    <w:p w14:paraId="19A1C246" w14:textId="77777777" w:rsidR="0087421D" w:rsidRPr="0087421D" w:rsidRDefault="0087421D" w:rsidP="0087421D">
      <w:pPr>
        <w:rPr>
          <w:b/>
          <w:bCs/>
        </w:rPr>
      </w:pPr>
      <w:r w:rsidRPr="0087421D">
        <w:rPr>
          <w:b/>
          <w:bCs/>
        </w:rPr>
        <w:t>Escalation Process</w:t>
      </w:r>
    </w:p>
    <w:p w14:paraId="6DA6C44E" w14:textId="77777777" w:rsidR="0087421D" w:rsidRPr="0087421D" w:rsidRDefault="0087421D" w:rsidP="0087421D">
      <w:r w:rsidRPr="0087421D">
        <w:t>The incident followed the standard SOC escalation workflow.</w:t>
      </w:r>
    </w:p>
    <w:p w14:paraId="31C5CC1D" w14:textId="77777777" w:rsidR="0087421D" w:rsidRPr="0087421D" w:rsidRDefault="0087421D" w:rsidP="0087421D">
      <w:pPr>
        <w:rPr>
          <w:b/>
          <w:bCs/>
        </w:rPr>
      </w:pPr>
      <w:r w:rsidRPr="0087421D">
        <w:rPr>
          <w:b/>
          <w:bCs/>
        </w:rPr>
        <w:t>Step 1: Detection</w:t>
      </w:r>
    </w:p>
    <w:p w14:paraId="0C343E0B" w14:textId="77777777" w:rsidR="0087421D" w:rsidRPr="0087421D" w:rsidRDefault="0087421D" w:rsidP="0087421D">
      <w:r w:rsidRPr="0087421D">
        <w:t>The monitoring system generated an alert after detecting suspicious authentication activity on Server-Y.</w:t>
      </w:r>
    </w:p>
    <w:p w14:paraId="4B3CE6BD" w14:textId="77777777" w:rsidR="0087421D" w:rsidRPr="0087421D" w:rsidRDefault="0087421D" w:rsidP="0087421D">
      <w:pPr>
        <w:rPr>
          <w:b/>
          <w:bCs/>
        </w:rPr>
      </w:pPr>
      <w:r w:rsidRPr="0087421D">
        <w:rPr>
          <w:b/>
          <w:bCs/>
        </w:rPr>
        <w:t>Step 2: Initial Triage</w:t>
      </w:r>
    </w:p>
    <w:p w14:paraId="7A6CCA15" w14:textId="77777777" w:rsidR="0087421D" w:rsidRPr="0087421D" w:rsidRDefault="0087421D" w:rsidP="0087421D">
      <w:r w:rsidRPr="0087421D">
        <w:t>The Tier 1 analyst reviewed the alert and verified that the activity was unusual and required further investigation.</w:t>
      </w:r>
    </w:p>
    <w:p w14:paraId="3A917746" w14:textId="77777777" w:rsidR="0087421D" w:rsidRPr="0087421D" w:rsidRDefault="0087421D" w:rsidP="0087421D">
      <w:pPr>
        <w:rPr>
          <w:b/>
          <w:bCs/>
        </w:rPr>
      </w:pPr>
      <w:r w:rsidRPr="0087421D">
        <w:rPr>
          <w:b/>
          <w:bCs/>
        </w:rPr>
        <w:t>Step 3: Escalation</w:t>
      </w:r>
    </w:p>
    <w:p w14:paraId="799984C7" w14:textId="77777777" w:rsidR="0087421D" w:rsidRPr="0087421D" w:rsidRDefault="0087421D" w:rsidP="0087421D">
      <w:r w:rsidRPr="0087421D">
        <w:t>Due to the severity of the incident and potential impact on business operations, the incident was escalated to Tier 2 analysts for deeper analysis.</w:t>
      </w:r>
    </w:p>
    <w:p w14:paraId="1187CA05" w14:textId="77777777" w:rsidR="0087421D" w:rsidRPr="0087421D" w:rsidRDefault="0087421D" w:rsidP="0087421D">
      <w:pPr>
        <w:rPr>
          <w:b/>
          <w:bCs/>
        </w:rPr>
      </w:pPr>
      <w:r w:rsidRPr="0087421D">
        <w:rPr>
          <w:b/>
          <w:bCs/>
        </w:rPr>
        <w:t>Step 4: Investigation</w:t>
      </w:r>
    </w:p>
    <w:p w14:paraId="215DE1E2" w14:textId="77777777" w:rsidR="0087421D" w:rsidRPr="0087421D" w:rsidRDefault="0087421D" w:rsidP="0087421D">
      <w:r w:rsidRPr="0087421D">
        <w:t xml:space="preserve">Tier 2 analysts collected relevant logs, reviewed authentication records, and </w:t>
      </w:r>
      <w:proofErr w:type="spellStart"/>
      <w:r w:rsidRPr="0087421D">
        <w:t>analyzed</w:t>
      </w:r>
      <w:proofErr w:type="spellEnd"/>
      <w:r w:rsidRPr="0087421D">
        <w:t xml:space="preserve"> network activity associated with the source IP address.</w:t>
      </w:r>
    </w:p>
    <w:p w14:paraId="29AF5A31" w14:textId="77777777" w:rsidR="0087421D" w:rsidRPr="0087421D" w:rsidRDefault="0087421D" w:rsidP="0087421D">
      <w:pPr>
        <w:rPr>
          <w:b/>
          <w:bCs/>
        </w:rPr>
      </w:pPr>
      <w:r w:rsidRPr="0087421D">
        <w:rPr>
          <w:b/>
          <w:bCs/>
        </w:rPr>
        <w:t>Step 5: Documentation</w:t>
      </w:r>
    </w:p>
    <w:p w14:paraId="4723E164" w14:textId="77777777" w:rsidR="0087421D" w:rsidRPr="0087421D" w:rsidRDefault="0087421D" w:rsidP="0087421D">
      <w:r w:rsidRPr="0087421D">
        <w:t>All actions, findings, and escalation decisions were documented for future reference and audit purposes.</w:t>
      </w:r>
    </w:p>
    <w:p w14:paraId="468AA021" w14:textId="77777777" w:rsidR="0087421D" w:rsidRPr="0087421D" w:rsidRDefault="0087421D" w:rsidP="0087421D">
      <w:pPr>
        <w:rPr>
          <w:b/>
          <w:bCs/>
        </w:rPr>
      </w:pPr>
      <w:r w:rsidRPr="0087421D">
        <w:rPr>
          <w:b/>
          <w:bCs/>
        </w:rPr>
        <w:t>Situation Report (SITREP)</w:t>
      </w:r>
    </w:p>
    <w:p w14:paraId="4F2DF3EB" w14:textId="77777777" w:rsidR="0087421D" w:rsidRPr="0087421D" w:rsidRDefault="0087421D" w:rsidP="0087421D">
      <w:r w:rsidRPr="0087421D">
        <w:t>A Situation Report was prepared to communicate incident details to stakeholders.</w:t>
      </w:r>
    </w:p>
    <w:p w14:paraId="30F367B9" w14:textId="77777777" w:rsidR="0087421D" w:rsidRPr="0087421D" w:rsidRDefault="0087421D" w:rsidP="0087421D">
      <w:pPr>
        <w:rPr>
          <w:b/>
          <w:bCs/>
        </w:rPr>
      </w:pPr>
      <w:r w:rsidRPr="0087421D">
        <w:rPr>
          <w:b/>
          <w:bCs/>
        </w:rPr>
        <w:t>SITREP Summary</w:t>
      </w:r>
    </w:p>
    <w:p w14:paraId="04DEE686" w14:textId="77777777" w:rsidR="0087421D" w:rsidRPr="0087421D" w:rsidRDefault="0087421D" w:rsidP="0087421D">
      <w:r w:rsidRPr="0087421D">
        <w:rPr>
          <w:b/>
          <w:bCs/>
        </w:rPr>
        <w:t>Title:</w:t>
      </w:r>
      <w:r w:rsidRPr="0087421D">
        <w:t xml:space="preserve"> Unauthorized Access on Server-Y</w:t>
      </w:r>
    </w:p>
    <w:p w14:paraId="763E4CA3" w14:textId="77777777" w:rsidR="0087421D" w:rsidRPr="0087421D" w:rsidRDefault="0087421D" w:rsidP="0087421D">
      <w:r w:rsidRPr="0087421D">
        <w:rPr>
          <w:b/>
          <w:bCs/>
        </w:rPr>
        <w:t>Summary:</w:t>
      </w:r>
    </w:p>
    <w:p w14:paraId="4F0EFEA0" w14:textId="77777777" w:rsidR="0087421D" w:rsidRPr="0087421D" w:rsidRDefault="0087421D" w:rsidP="0087421D">
      <w:r w:rsidRPr="0087421D">
        <w:t>Potential unauthorized access activity was detected on Server-Y at 13:00 on 18 August 2025. The suspicious activity originated from IP address 192.168.1.200 and was associated with authentication events mapped to MITRE ATT&amp;CK Technique T1078 (Valid Accounts).</w:t>
      </w:r>
    </w:p>
    <w:p w14:paraId="0D4B323F" w14:textId="77777777" w:rsidR="0087421D" w:rsidRPr="0087421D" w:rsidRDefault="0087421D" w:rsidP="0087421D">
      <w:pPr>
        <w:rPr>
          <w:b/>
          <w:bCs/>
        </w:rPr>
      </w:pPr>
      <w:r w:rsidRPr="0087421D">
        <w:rPr>
          <w:b/>
          <w:bCs/>
        </w:rPr>
        <w:t>Actions Taken</w:t>
      </w:r>
    </w:p>
    <w:p w14:paraId="18D34081" w14:textId="77777777" w:rsidR="0087421D" w:rsidRPr="0087421D" w:rsidRDefault="0087421D" w:rsidP="0087421D">
      <w:pPr>
        <w:numPr>
          <w:ilvl w:val="0"/>
          <w:numId w:val="3"/>
        </w:numPr>
      </w:pPr>
      <w:r w:rsidRPr="0087421D">
        <w:t>Alert reviewed by Tier 1 analyst.</w:t>
      </w:r>
    </w:p>
    <w:p w14:paraId="7B5E4F61" w14:textId="77777777" w:rsidR="0087421D" w:rsidRPr="0087421D" w:rsidRDefault="0087421D" w:rsidP="0087421D">
      <w:pPr>
        <w:numPr>
          <w:ilvl w:val="0"/>
          <w:numId w:val="3"/>
        </w:numPr>
      </w:pPr>
      <w:r w:rsidRPr="0087421D">
        <w:t>Relevant logs preserved.</w:t>
      </w:r>
    </w:p>
    <w:p w14:paraId="6C18371E" w14:textId="77777777" w:rsidR="0087421D" w:rsidRPr="0087421D" w:rsidRDefault="0087421D" w:rsidP="0087421D">
      <w:pPr>
        <w:numPr>
          <w:ilvl w:val="0"/>
          <w:numId w:val="3"/>
        </w:numPr>
      </w:pPr>
      <w:r w:rsidRPr="0087421D">
        <w:t>Server isolated from unnecessary network communications.</w:t>
      </w:r>
    </w:p>
    <w:p w14:paraId="780775E7" w14:textId="77777777" w:rsidR="0087421D" w:rsidRPr="0087421D" w:rsidRDefault="0087421D" w:rsidP="0087421D">
      <w:pPr>
        <w:numPr>
          <w:ilvl w:val="0"/>
          <w:numId w:val="3"/>
        </w:numPr>
      </w:pPr>
      <w:r w:rsidRPr="0087421D">
        <w:t>Incident escalated to Tier 2.</w:t>
      </w:r>
    </w:p>
    <w:p w14:paraId="5143106F" w14:textId="77777777" w:rsidR="0087421D" w:rsidRPr="0087421D" w:rsidRDefault="0087421D" w:rsidP="0087421D">
      <w:pPr>
        <w:numPr>
          <w:ilvl w:val="0"/>
          <w:numId w:val="3"/>
        </w:numPr>
      </w:pPr>
      <w:r w:rsidRPr="0087421D">
        <w:t>Investigation initiated.</w:t>
      </w:r>
    </w:p>
    <w:p w14:paraId="14DA535C" w14:textId="77777777" w:rsidR="0087421D" w:rsidRPr="0087421D" w:rsidRDefault="0087421D" w:rsidP="0087421D">
      <w:pPr>
        <w:rPr>
          <w:b/>
          <w:bCs/>
        </w:rPr>
      </w:pPr>
      <w:r w:rsidRPr="0087421D">
        <w:rPr>
          <w:b/>
          <w:bCs/>
        </w:rPr>
        <w:lastRenderedPageBreak/>
        <w:t>Automation Workflow</w:t>
      </w:r>
    </w:p>
    <w:p w14:paraId="16BCAC84" w14:textId="77777777" w:rsidR="0087421D" w:rsidRPr="0087421D" w:rsidRDefault="0087421D" w:rsidP="0087421D">
      <w:r w:rsidRPr="0087421D">
        <w:t>A simulated SOAR workflow was used to automate incident handling tasks.</w:t>
      </w:r>
    </w:p>
    <w:p w14:paraId="5F33115A" w14:textId="77777777" w:rsidR="0087421D" w:rsidRPr="0087421D" w:rsidRDefault="0087421D" w:rsidP="0087421D">
      <w:pPr>
        <w:rPr>
          <w:b/>
          <w:bCs/>
        </w:rPr>
      </w:pPr>
      <w:r w:rsidRPr="0087421D">
        <w:rPr>
          <w:b/>
          <w:bCs/>
        </w:rPr>
        <w:t>Automated Actions</w:t>
      </w:r>
    </w:p>
    <w:p w14:paraId="452D9BE3" w14:textId="77777777" w:rsidR="0087421D" w:rsidRPr="0087421D" w:rsidRDefault="0087421D" w:rsidP="0087421D">
      <w:pPr>
        <w:numPr>
          <w:ilvl w:val="0"/>
          <w:numId w:val="4"/>
        </w:numPr>
      </w:pPr>
      <w:r w:rsidRPr="0087421D">
        <w:t>Receive security alert.</w:t>
      </w:r>
    </w:p>
    <w:p w14:paraId="01C2266A" w14:textId="77777777" w:rsidR="0087421D" w:rsidRPr="0087421D" w:rsidRDefault="0087421D" w:rsidP="0087421D">
      <w:pPr>
        <w:numPr>
          <w:ilvl w:val="0"/>
          <w:numId w:val="4"/>
        </w:numPr>
      </w:pPr>
      <w:r w:rsidRPr="0087421D">
        <w:t>Evaluate incident severity.</w:t>
      </w:r>
    </w:p>
    <w:p w14:paraId="104866E9" w14:textId="77777777" w:rsidR="0087421D" w:rsidRPr="0087421D" w:rsidRDefault="0087421D" w:rsidP="0087421D">
      <w:pPr>
        <w:numPr>
          <w:ilvl w:val="0"/>
          <w:numId w:val="4"/>
        </w:numPr>
      </w:pPr>
      <w:r w:rsidRPr="0087421D">
        <w:t>Create incident ticket.</w:t>
      </w:r>
    </w:p>
    <w:p w14:paraId="44A0A72D" w14:textId="77777777" w:rsidR="0087421D" w:rsidRPr="0087421D" w:rsidRDefault="0087421D" w:rsidP="0087421D">
      <w:pPr>
        <w:numPr>
          <w:ilvl w:val="0"/>
          <w:numId w:val="4"/>
        </w:numPr>
      </w:pPr>
      <w:r w:rsidRPr="0087421D">
        <w:t>Enrich alert with contextual information.</w:t>
      </w:r>
    </w:p>
    <w:p w14:paraId="623A5278" w14:textId="77777777" w:rsidR="0087421D" w:rsidRPr="0087421D" w:rsidRDefault="0087421D" w:rsidP="0087421D">
      <w:pPr>
        <w:numPr>
          <w:ilvl w:val="0"/>
          <w:numId w:val="4"/>
        </w:numPr>
      </w:pPr>
      <w:r w:rsidRPr="0087421D">
        <w:t>Assign incident to Tier 2 analyst.</w:t>
      </w:r>
    </w:p>
    <w:p w14:paraId="727ABFB9" w14:textId="77777777" w:rsidR="0087421D" w:rsidRPr="0087421D" w:rsidRDefault="0087421D" w:rsidP="0087421D">
      <w:pPr>
        <w:rPr>
          <w:b/>
          <w:bCs/>
        </w:rPr>
      </w:pPr>
      <w:r w:rsidRPr="0087421D">
        <w:rPr>
          <w:b/>
          <w:bCs/>
        </w:rPr>
        <w:t>Benefits of Automation</w:t>
      </w:r>
    </w:p>
    <w:p w14:paraId="6A1A1F41" w14:textId="77777777" w:rsidR="0087421D" w:rsidRPr="0087421D" w:rsidRDefault="0087421D" w:rsidP="0087421D">
      <w:pPr>
        <w:numPr>
          <w:ilvl w:val="0"/>
          <w:numId w:val="5"/>
        </w:numPr>
      </w:pPr>
      <w:r w:rsidRPr="0087421D">
        <w:t>Reduced response time.</w:t>
      </w:r>
    </w:p>
    <w:p w14:paraId="072DF4FB" w14:textId="77777777" w:rsidR="0087421D" w:rsidRPr="0087421D" w:rsidRDefault="0087421D" w:rsidP="0087421D">
      <w:pPr>
        <w:numPr>
          <w:ilvl w:val="0"/>
          <w:numId w:val="5"/>
        </w:numPr>
      </w:pPr>
      <w:r w:rsidRPr="0087421D">
        <w:t>Consistent incident handling.</w:t>
      </w:r>
    </w:p>
    <w:p w14:paraId="091BF809" w14:textId="77777777" w:rsidR="0087421D" w:rsidRPr="0087421D" w:rsidRDefault="0087421D" w:rsidP="0087421D">
      <w:pPr>
        <w:numPr>
          <w:ilvl w:val="0"/>
          <w:numId w:val="5"/>
        </w:numPr>
      </w:pPr>
      <w:r w:rsidRPr="0087421D">
        <w:t>Faster ticket assignment.</w:t>
      </w:r>
    </w:p>
    <w:p w14:paraId="11072340" w14:textId="77777777" w:rsidR="0087421D" w:rsidRPr="0087421D" w:rsidRDefault="0087421D" w:rsidP="0087421D">
      <w:pPr>
        <w:numPr>
          <w:ilvl w:val="0"/>
          <w:numId w:val="5"/>
        </w:numPr>
      </w:pPr>
      <w:r w:rsidRPr="0087421D">
        <w:t>Improved operational efficiency.</w:t>
      </w:r>
    </w:p>
    <w:p w14:paraId="59E007A5" w14:textId="77777777" w:rsidR="0087421D" w:rsidRPr="0087421D" w:rsidRDefault="0087421D" w:rsidP="0087421D">
      <w:pPr>
        <w:rPr>
          <w:b/>
          <w:bCs/>
        </w:rPr>
      </w:pPr>
      <w:r w:rsidRPr="0087421D">
        <w:rPr>
          <w:b/>
          <w:bCs/>
        </w:rPr>
        <w:t>Findings</w:t>
      </w:r>
    </w:p>
    <w:p w14:paraId="02922408" w14:textId="77777777" w:rsidR="0087421D" w:rsidRPr="0087421D" w:rsidRDefault="0087421D" w:rsidP="0087421D">
      <w:r w:rsidRPr="0087421D">
        <w:t>The incident escalation workflow successfully demonstrated how SOC teams manage high-priority security events. Escalation ensured that the incident received appropriate attention from specialized analysts while maintaining clear communication and documentation.</w:t>
      </w:r>
    </w:p>
    <w:p w14:paraId="3B7CE747" w14:textId="77777777" w:rsidR="0087421D" w:rsidRPr="0087421D" w:rsidRDefault="0087421D" w:rsidP="0087421D">
      <w:r w:rsidRPr="0087421D">
        <w:t>The use of automation further improved response efficiency by reducing manual workload and accelerating the escalation process.</w:t>
      </w:r>
    </w:p>
    <w:p w14:paraId="41C15441" w14:textId="77777777" w:rsidR="0087421D" w:rsidRPr="0087421D" w:rsidRDefault="0087421D" w:rsidP="0087421D">
      <w:pPr>
        <w:rPr>
          <w:b/>
          <w:bCs/>
        </w:rPr>
      </w:pPr>
      <w:r w:rsidRPr="0087421D">
        <w:rPr>
          <w:b/>
          <w:bCs/>
        </w:rPr>
        <w:t>Results</w:t>
      </w:r>
    </w:p>
    <w:p w14:paraId="30CA1AB4" w14:textId="77777777" w:rsidR="0087421D" w:rsidRPr="0087421D" w:rsidRDefault="0087421D" w:rsidP="0087421D">
      <w:r w:rsidRPr="0087421D">
        <w:t>The simulated incident was successfully detected, documented, escalated, and assigned for investigation. All escalation procedures were completed according to SOC best practices.</w:t>
      </w:r>
    </w:p>
    <w:p w14:paraId="546F441B" w14:textId="77777777" w:rsidR="0087421D" w:rsidRPr="0087421D" w:rsidRDefault="0087421D" w:rsidP="0087421D">
      <w:r w:rsidRPr="0087421D">
        <w:t>Key achievements included:</w:t>
      </w:r>
    </w:p>
    <w:p w14:paraId="4B949C0C" w14:textId="77777777" w:rsidR="0087421D" w:rsidRPr="0087421D" w:rsidRDefault="0087421D" w:rsidP="0087421D">
      <w:pPr>
        <w:numPr>
          <w:ilvl w:val="0"/>
          <w:numId w:val="6"/>
        </w:numPr>
      </w:pPr>
      <w:r w:rsidRPr="0087421D">
        <w:t>Successful incident classification.</w:t>
      </w:r>
    </w:p>
    <w:p w14:paraId="1F3342D7" w14:textId="77777777" w:rsidR="0087421D" w:rsidRPr="0087421D" w:rsidRDefault="0087421D" w:rsidP="0087421D">
      <w:pPr>
        <w:numPr>
          <w:ilvl w:val="0"/>
          <w:numId w:val="6"/>
        </w:numPr>
      </w:pPr>
      <w:r w:rsidRPr="0087421D">
        <w:t>Proper escalation to Tier 2.</w:t>
      </w:r>
    </w:p>
    <w:p w14:paraId="0C97FAB7" w14:textId="77777777" w:rsidR="0087421D" w:rsidRPr="0087421D" w:rsidRDefault="0087421D" w:rsidP="0087421D">
      <w:pPr>
        <w:numPr>
          <w:ilvl w:val="0"/>
          <w:numId w:val="6"/>
        </w:numPr>
      </w:pPr>
      <w:r w:rsidRPr="0087421D">
        <w:t>Creation of SITREP documentation.</w:t>
      </w:r>
    </w:p>
    <w:p w14:paraId="3D79F255" w14:textId="77777777" w:rsidR="0087421D" w:rsidRPr="0087421D" w:rsidRDefault="0087421D" w:rsidP="0087421D">
      <w:pPr>
        <w:numPr>
          <w:ilvl w:val="0"/>
          <w:numId w:val="6"/>
        </w:numPr>
      </w:pPr>
      <w:r w:rsidRPr="0087421D">
        <w:t>Automated workflow execution.</w:t>
      </w:r>
    </w:p>
    <w:p w14:paraId="0A527508" w14:textId="77777777" w:rsidR="0087421D" w:rsidRPr="0087421D" w:rsidRDefault="0087421D" w:rsidP="0087421D">
      <w:pPr>
        <w:numPr>
          <w:ilvl w:val="0"/>
          <w:numId w:val="6"/>
        </w:numPr>
      </w:pPr>
      <w:r w:rsidRPr="0087421D">
        <w:t>Complete incident tracking and reporting.</w:t>
      </w:r>
    </w:p>
    <w:p w14:paraId="186078B1" w14:textId="77777777" w:rsidR="0087421D" w:rsidRPr="0087421D" w:rsidRDefault="0087421D" w:rsidP="0087421D">
      <w:pPr>
        <w:rPr>
          <w:b/>
          <w:bCs/>
        </w:rPr>
      </w:pPr>
      <w:r w:rsidRPr="0087421D">
        <w:rPr>
          <w:b/>
          <w:bCs/>
        </w:rPr>
        <w:t>Conclusion</w:t>
      </w:r>
    </w:p>
    <w:p w14:paraId="4802EE66" w14:textId="77777777" w:rsidR="0087421D" w:rsidRPr="0087421D" w:rsidRDefault="0087421D" w:rsidP="0087421D">
      <w:r w:rsidRPr="0087421D">
        <w:t>Incident escalation is an essential component of SOC operations. Effective escalation procedures ensure that security incidents are handled by the appropriate personnel while maintaining clear communication and accountability.</w:t>
      </w:r>
    </w:p>
    <w:p w14:paraId="33809F90" w14:textId="77777777" w:rsidR="0087421D" w:rsidRPr="0087421D" w:rsidRDefault="0087421D" w:rsidP="0087421D">
      <w:r w:rsidRPr="0087421D">
        <w:lastRenderedPageBreak/>
        <w:t>This exercise demonstrated the complete escalation lifecycle, from detection and triage to documentation and automated assignment. The objectives of the exercise were successfully achieved, highlighting the importance of structured escalation workflows in cybersecurity operations.</w:t>
      </w:r>
    </w:p>
    <w:p w14:paraId="70618AF0"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6EC"/>
    <w:multiLevelType w:val="multilevel"/>
    <w:tmpl w:val="8B4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B3A"/>
    <w:multiLevelType w:val="multilevel"/>
    <w:tmpl w:val="A98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9461C"/>
    <w:multiLevelType w:val="multilevel"/>
    <w:tmpl w:val="E11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30B7B"/>
    <w:multiLevelType w:val="multilevel"/>
    <w:tmpl w:val="458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6563E"/>
    <w:multiLevelType w:val="multilevel"/>
    <w:tmpl w:val="A0EE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9527E0"/>
    <w:multiLevelType w:val="multilevel"/>
    <w:tmpl w:val="C76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683505">
    <w:abstractNumId w:val="2"/>
  </w:num>
  <w:num w:numId="2" w16cid:durableId="79259820">
    <w:abstractNumId w:val="0"/>
  </w:num>
  <w:num w:numId="3" w16cid:durableId="233509877">
    <w:abstractNumId w:val="5"/>
  </w:num>
  <w:num w:numId="4" w16cid:durableId="5444482">
    <w:abstractNumId w:val="4"/>
  </w:num>
  <w:num w:numId="5" w16cid:durableId="693186611">
    <w:abstractNumId w:val="1"/>
  </w:num>
  <w:num w:numId="6" w16cid:durableId="1206942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1D"/>
    <w:rsid w:val="006670D7"/>
    <w:rsid w:val="007C5442"/>
    <w:rsid w:val="0087421D"/>
    <w:rsid w:val="00A858BD"/>
    <w:rsid w:val="00C24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415A"/>
  <w15:chartTrackingRefBased/>
  <w15:docId w15:val="{2D97F413-5855-4AF6-BD69-D6435BF8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21D"/>
    <w:rPr>
      <w:rFonts w:eastAsiaTheme="majorEastAsia" w:cstheme="majorBidi"/>
      <w:color w:val="272727" w:themeColor="text1" w:themeTint="D8"/>
    </w:rPr>
  </w:style>
  <w:style w:type="paragraph" w:styleId="Title">
    <w:name w:val="Title"/>
    <w:basedOn w:val="Normal"/>
    <w:next w:val="Normal"/>
    <w:link w:val="TitleChar"/>
    <w:uiPriority w:val="10"/>
    <w:qFormat/>
    <w:rsid w:val="00874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21D"/>
    <w:pPr>
      <w:spacing w:before="160"/>
      <w:jc w:val="center"/>
    </w:pPr>
    <w:rPr>
      <w:i/>
      <w:iCs/>
      <w:color w:val="404040" w:themeColor="text1" w:themeTint="BF"/>
    </w:rPr>
  </w:style>
  <w:style w:type="character" w:customStyle="1" w:styleId="QuoteChar">
    <w:name w:val="Quote Char"/>
    <w:basedOn w:val="DefaultParagraphFont"/>
    <w:link w:val="Quote"/>
    <w:uiPriority w:val="29"/>
    <w:rsid w:val="0087421D"/>
    <w:rPr>
      <w:i/>
      <w:iCs/>
      <w:color w:val="404040" w:themeColor="text1" w:themeTint="BF"/>
    </w:rPr>
  </w:style>
  <w:style w:type="paragraph" w:styleId="ListParagraph">
    <w:name w:val="List Paragraph"/>
    <w:basedOn w:val="Normal"/>
    <w:uiPriority w:val="34"/>
    <w:qFormat/>
    <w:rsid w:val="0087421D"/>
    <w:pPr>
      <w:ind w:left="720"/>
      <w:contextualSpacing/>
    </w:pPr>
  </w:style>
  <w:style w:type="character" w:styleId="IntenseEmphasis">
    <w:name w:val="Intense Emphasis"/>
    <w:basedOn w:val="DefaultParagraphFont"/>
    <w:uiPriority w:val="21"/>
    <w:qFormat/>
    <w:rsid w:val="0087421D"/>
    <w:rPr>
      <w:i/>
      <w:iCs/>
      <w:color w:val="2F5496" w:themeColor="accent1" w:themeShade="BF"/>
    </w:rPr>
  </w:style>
  <w:style w:type="paragraph" w:styleId="IntenseQuote">
    <w:name w:val="Intense Quote"/>
    <w:basedOn w:val="Normal"/>
    <w:next w:val="Normal"/>
    <w:link w:val="IntenseQuoteChar"/>
    <w:uiPriority w:val="30"/>
    <w:qFormat/>
    <w:rsid w:val="00874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21D"/>
    <w:rPr>
      <w:i/>
      <w:iCs/>
      <w:color w:val="2F5496" w:themeColor="accent1" w:themeShade="BF"/>
    </w:rPr>
  </w:style>
  <w:style w:type="character" w:styleId="IntenseReference">
    <w:name w:val="Intense Reference"/>
    <w:basedOn w:val="DefaultParagraphFont"/>
    <w:uiPriority w:val="32"/>
    <w:qFormat/>
    <w:rsid w:val="00874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2026-06-15T12:06:00Z</dcterms:created>
  <dcterms:modified xsi:type="dcterms:W3CDTF">2026-06-15T12:07:00Z</dcterms:modified>
</cp:coreProperties>
</file>