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24th July 2023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06gm2w1qc4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Jonathan Tan Jone Ee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B2-6-9, Arcoris Residence, 10, Jalan Kiara,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50480 Kuala Lumpur.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Jonathan,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PROMOTION AND REVISION IN SALARY FOR YEAR 2023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color w:val="ffff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Congratulations! We are pleased to promote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Content Writer Executive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Times Guides Sdn. Bhd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Your new role will commence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July 2023.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After reviewing your performance and contributions, the management has decided to revise your salary to 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RM 3220, effective July 2023. This is a significant increment of RM 420 from your last drawn salary of RM 2800.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promotion and increment are a reflection of your outstanding contribution to the team and the organisation. 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We look forward to your continued passion, working towards producing exemplary work with your team.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Thank you for your dedication, and keep up the good work.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………………………………………….</w:t>
        <w:tab/>
        <w:tab/>
        <w:tab/>
        <w:tab/>
        <w:t xml:space="preserve">          </w:t>
        <w:tab/>
        <w:t xml:space="preserve">  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Amutha Subramaniam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Managing Director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EMPLOYEE ACKNOWLEDGEMENT: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Jonathan Tan Jone Ee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IC: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960110-14-5154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hereby have read, agreed to and accepted the terms and conditions.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(signature)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                                     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6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widowControl w:val="0"/>
      <w:spacing w:after="0"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A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/>
          </w:pPr>
          <w:bookmarkStart w:colFirst="0" w:colLast="0" w:name="_heading=h.1fob9te" w:id="0"/>
          <w:bookmarkEnd w:id="0"/>
          <w:r w:rsidDel="00000000" w:rsidR="00000000" w:rsidRPr="00000000">
            <w:rPr/>
            <w:drawing>
              <wp:inline distB="0" distT="0" distL="0" distR="0">
                <wp:extent cx="1467869" cy="930831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b w:val="1"/>
              <w:sz w:val="32"/>
              <w:szCs w:val="32"/>
            </w:rPr>
          </w:pPr>
          <w:bookmarkStart w:colFirst="0" w:colLast="0" w:name="_heading=h.3znysh7" w:id="2"/>
          <w:bookmarkEnd w:id="2"/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b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D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spacing w:after="0" w:line="24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spacing w:after="0" w:line="240" w:lineRule="auto"/>
      <w:jc w:val="both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spacing w:after="0" w:line="240" w:lineRule="auto"/>
      <w:outlineLvl w:val="1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F30D0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0D0F"/>
  </w:style>
  <w:style w:type="paragraph" w:styleId="Footer">
    <w:name w:val="footer"/>
    <w:basedOn w:val="Normal"/>
    <w:link w:val="FooterChar"/>
    <w:uiPriority w:val="99"/>
    <w:unhideWhenUsed w:val="1"/>
    <w:rsid w:val="00F30D0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0D0F"/>
  </w:style>
  <w:style w:type="character" w:styleId="fill" w:customStyle="1">
    <w:name w:val="fill"/>
    <w:basedOn w:val="DefaultParagraphFont"/>
    <w:rsid w:val="000464F0"/>
  </w:style>
  <w:style w:type="paragraph" w:styleId="BodyText">
    <w:name w:val="Body Text"/>
    <w:basedOn w:val="Normal"/>
    <w:link w:val="BodyTextChar"/>
    <w:rsid w:val="000464F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rsid w:val="000464F0"/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table" w:styleId="TableGrid">
    <w:name w:val="Table Grid"/>
    <w:basedOn w:val="TableNormal"/>
    <w:uiPriority w:val="39"/>
    <w:rsid w:val="00697DF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032584"/>
    <w:pPr>
      <w:spacing w:after="0" w:line="240" w:lineRule="auto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x/XshCvMhr1/dEHQ9K8WsTLoA==">CgMxLjAyCWguMWZvYjl0ZTIOaC40MDZnbTJ3MXFjNHUyCWguMWZvYjl0ZTIJaC4zem55c2g3OAByITFBZlloV3ZSM2JyZDYtQ0JoMXdUVy15UDBxSTRYY09NRg==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2022-01-06T03:28:00Z</dcterms:created>
  <dc:creator>Amanda</dc:creator>
</cp:coreProperties>
</file>