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23/01/2026</w:t>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Yashvanthra Arujanan</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 Jalan Elegan 3 Elegan Residensi,</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 Putra</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Perdana 47130</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Puchong Selangor</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Yashvanthra,</w:t>
      </w:r>
    </w:p>
    <w:p w:rsidR="00000000" w:rsidDel="00000000" w:rsidP="00000000" w:rsidRDefault="00000000" w:rsidRPr="00000000" w14:paraId="0000000B">
      <w:pPr>
        <w:pStyle w:val="Heading2"/>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Subject: Confirmation as a </w:t>
      </w:r>
      <w:r w:rsidDel="00000000" w:rsidR="00000000" w:rsidRPr="00000000">
        <w:rPr>
          <w:rtl w:val="0"/>
        </w:rPr>
        <w:t xml:space="preserve">Senior Social Media Executive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Upon your probationary appraisal, we are pleased to confirm your employment as a </w:t>
      </w:r>
      <w:r w:rsidDel="00000000" w:rsidR="00000000" w:rsidRPr="00000000">
        <w:rPr>
          <w:rFonts w:ascii="Times New Roman" w:cs="Times New Roman" w:eastAsia="Times New Roman" w:hAnsi="Times New Roman"/>
          <w:b w:val="1"/>
          <w:bCs w:val="1"/>
          <w:sz w:val="24"/>
          <w:szCs w:val="24"/>
          <w:rtl w:val="0"/>
        </w:rPr>
        <w:t xml:space="preserve">Senior Social Media Executive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w:t>
      </w:r>
      <w:r w:rsidDel="00000000" w:rsidR="00000000" w:rsidRPr="00000000">
        <w:rPr>
          <w:rFonts w:ascii="Times New Roman" w:cs="Times New Roman" w:eastAsia="Times New Roman" w:hAnsi="Times New Roman"/>
          <w:b w:val="1"/>
          <w:bCs w:val="1"/>
          <w:sz w:val="24"/>
          <w:szCs w:val="24"/>
          <w:rtl w:val="0"/>
        </w:rPr>
        <w:t xml:space="preserve">Times Media Sdn. Bhd.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Following are the basic terms of employment:</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1.</w:t>
        <w:tab/>
      </w:r>
      <w:r w:rsidDel="00000000" w:rsidR="00000000" w:rsidRPr="00000000">
        <w:rPr>
          <w:rFonts w:ascii="Times New Roman" w:cs="Times New Roman" w:eastAsia="Times New Roman" w:hAnsi="Times New Roman"/>
          <w:b w:val="1"/>
          <w:bCs w:val="1"/>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3">
      <w:pPr>
        <w:spacing w:after="0" w:line="276" w:lineRule="auto"/>
        <w:jc w:val="both"/>
        <w:rPr>
          <w:rFonts w:ascii="Times New Roman" w:cs="Times New Roman" w:eastAsia="Times New Roman" w:hAnsi="Times New Roman"/>
          <w:color w:val="222222"/>
          <w:sz w:val="24"/>
          <w:szCs w:val="24"/>
        </w:rPr>
      </w:pPr>
      <w:bookmarkStart w:colFirst="0" w:colLast="0" w:name="_bunwgnpb1701" w:id="0"/>
      <w:bookmarkEnd w:id="0"/>
      <w:r w:rsidDel="00000000" w:rsidR="00000000" w:rsidRPr="00000000">
        <w:rPr>
          <w:rtl w:val="0"/>
        </w:rPr>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tenure with the company will be a </w:t>
      </w:r>
      <w:r w:rsidDel="00000000" w:rsidR="00000000" w:rsidRPr="00000000">
        <w:rPr>
          <w:rFonts w:ascii="Times New Roman" w:cs="Times New Roman" w:eastAsia="Times New Roman" w:hAnsi="Times New Roman"/>
          <w:b w:val="1"/>
          <w:bCs w:val="1"/>
          <w:sz w:val="24"/>
          <w:szCs w:val="24"/>
          <w:u w:val="single"/>
          <w:rtl w:val="0"/>
        </w:rPr>
        <w:t xml:space="preserve">1 year - contract </w:t>
      </w:r>
      <w:r w:rsidDel="00000000" w:rsidR="00000000" w:rsidRPr="00000000">
        <w:rPr>
          <w:rFonts w:ascii="Times New Roman" w:cs="Times New Roman" w:eastAsia="Times New Roman" w:hAnsi="Times New Roman"/>
          <w:b w:val="1"/>
          <w:bCs w:val="1"/>
          <w:color w:val="ff0000"/>
          <w:sz w:val="24"/>
          <w:szCs w:val="24"/>
          <w:u w:val="single"/>
          <w:rtl w:val="0"/>
        </w:rPr>
        <w:t xml:space="preserve">(03/09/2025 - 02/09/2026) </w:t>
      </w:r>
      <w:r w:rsidDel="00000000" w:rsidR="00000000" w:rsidRPr="00000000">
        <w:rPr>
          <w:rFonts w:ascii="Times New Roman" w:cs="Times New Roman" w:eastAsia="Times New Roman" w:hAnsi="Times New Roman"/>
          <w:sz w:val="24"/>
          <w:szCs w:val="24"/>
          <w:rtl w:val="0"/>
        </w:rPr>
        <w:t xml:space="preserve">upon acceptance of this letter. The period may be extended or shortened, subject to the management discretion and judgment depending on your job performance. The performance progress will be discussed with you via a bi-annual evaluation process. </w:t>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Upon the expiration of the initial term, this Agreement shall automatically renew for successive one (1) year periods unless either party provides the other with written notice of its intention not to renew at least sixty (60) days prior to the applicable renewal date. During any renewal term, all terms, conditions, and provisions of this Agreement shall remain in full force and effect unless otherwise amended in writing and duly executed by both parties</w:t>
      </w:r>
      <w:r w:rsidDel="00000000" w:rsidR="00000000" w:rsidRPr="00000000">
        <w:rPr>
          <w:rtl w:val="0"/>
        </w:rPr>
      </w:r>
    </w:p>
    <w:p w:rsidR="00000000" w:rsidDel="00000000" w:rsidP="00000000" w:rsidRDefault="00000000" w:rsidRPr="00000000" w14:paraId="00000017">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1a12axtgxfmo" w:id="1"/>
      <w:bookmarkEnd w:id="1"/>
      <w:r w:rsidDel="00000000" w:rsidR="00000000" w:rsidRPr="00000000">
        <w:rPr>
          <w:rtl w:val="0"/>
        </w:rPr>
      </w:r>
    </w:p>
    <w:p w:rsidR="00000000" w:rsidDel="00000000" w:rsidP="00000000" w:rsidRDefault="00000000" w:rsidRPr="00000000" w14:paraId="00000018">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9">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A">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B">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sz w:val="24"/>
          <w:szCs w:val="24"/>
          <w:u w:val="single"/>
          <w:rtl w:val="0"/>
        </w:rPr>
        <w:t xml:space="preserve">DESIGNATION</w:t>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HR and Admin Executive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You will directly report to the Operations Director. Your </w:t>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superior will advise you further on your duties in relation to your confirmation in effect  </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4th September 2025. </w:t>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3. </w:t>
        <w:tab/>
      </w:r>
      <w:r w:rsidDel="00000000" w:rsidR="00000000" w:rsidRPr="00000000">
        <w:rPr>
          <w:rFonts w:ascii="Times New Roman" w:cs="Times New Roman" w:eastAsia="Times New Roman" w:hAnsi="Times New Roman"/>
          <w:b w:val="1"/>
          <w:bCs w:val="1"/>
          <w:sz w:val="24"/>
          <w:szCs w:val="24"/>
          <w:u w:val="single"/>
          <w:rtl w:val="0"/>
        </w:rPr>
        <w:t xml:space="preserve">REMUNERATION PACKAGE</w:t>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remuneration package commencing from the salary month of</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September 2025 </w:t>
      </w:r>
      <w:r w:rsidDel="00000000" w:rsidR="00000000" w:rsidRPr="00000000">
        <w:rPr>
          <w:rFonts w:ascii="Times New Roman" w:cs="Times New Roman" w:eastAsia="Times New Roman" w:hAnsi="Times New Roman"/>
          <w:sz w:val="24"/>
          <w:szCs w:val="24"/>
          <w:rtl w:val="0"/>
        </w:rPr>
        <w:t xml:space="preserve">is: </w:t>
      </w:r>
    </w:p>
    <w:p w:rsidR="00000000" w:rsidDel="00000000" w:rsidP="00000000" w:rsidRDefault="00000000" w:rsidRPr="00000000" w14:paraId="0000002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ind w:left="734" w:hanging="547"/>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ab/>
        <w:t xml:space="preserve">(2.1) </w:t>
      </w:r>
      <w:r w:rsidDel="00000000" w:rsidR="00000000" w:rsidRPr="00000000">
        <w:rPr>
          <w:rFonts w:ascii="Times New Roman" w:cs="Times New Roman" w:eastAsia="Times New Roman" w:hAnsi="Times New Roman"/>
          <w:b w:val="1"/>
          <w:bCs w:val="1"/>
          <w:sz w:val="24"/>
          <w:szCs w:val="24"/>
          <w:rtl w:val="0"/>
        </w:rPr>
        <w:t xml:space="preserve">Basic Salary per month</w:t>
        <w:tab/>
        <w:tab/>
        <w:t xml:space="preserve">: </w:t>
      </w:r>
      <w:r w:rsidDel="00000000" w:rsidR="00000000" w:rsidRPr="00000000">
        <w:rPr>
          <w:rFonts w:ascii="Times New Roman" w:cs="Times New Roman" w:eastAsia="Times New Roman" w:hAnsi="Times New Roman"/>
          <w:b w:val="1"/>
          <w:bCs w:val="1"/>
          <w:color w:val="ff0000"/>
          <w:sz w:val="24"/>
          <w:szCs w:val="24"/>
          <w:rtl w:val="0"/>
        </w:rPr>
        <w:t xml:space="preserve">RM2,750</w:t>
      </w:r>
    </w:p>
    <w:p w:rsidR="00000000" w:rsidDel="00000000" w:rsidP="00000000" w:rsidRDefault="00000000" w:rsidRPr="00000000" w14:paraId="00000028">
      <w:pPr>
        <w:spacing w:after="0" w:line="240" w:lineRule="auto"/>
        <w:ind w:left="3614" w:firstLine="706.00000000000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ind w:left="4536" w:hanging="3827"/>
        <w:jc w:val="both"/>
        <w:rPr>
          <w:rFonts w:ascii="Times New Roman" w:cs="Times New Roman" w:eastAsia="Times New Roman" w:hAnsi="Times New Roman"/>
          <w:b w:val="1"/>
          <w:bCs w:val="1"/>
          <w:sz w:val="24"/>
          <w:szCs w:val="24"/>
        </w:rPr>
      </w:pPr>
      <w:bookmarkStart w:colFirst="0" w:colLast="0" w:name="_gjdgxs" w:id="2"/>
      <w:bookmarkEnd w:id="2"/>
      <w:r w:rsidDel="00000000" w:rsidR="00000000" w:rsidRPr="00000000">
        <w:rPr>
          <w:rFonts w:ascii="Times New Roman" w:cs="Times New Roman" w:eastAsia="Times New Roman" w:hAnsi="Times New Roman"/>
          <w:sz w:val="24"/>
          <w:szCs w:val="24"/>
          <w:rtl w:val="0"/>
        </w:rPr>
        <w:t xml:space="preserve">(2.2) </w:t>
      </w:r>
      <w:r w:rsidDel="00000000" w:rsidR="00000000" w:rsidRPr="00000000">
        <w:rPr>
          <w:rFonts w:ascii="Times New Roman" w:cs="Times New Roman" w:eastAsia="Times New Roman" w:hAnsi="Times New Roman"/>
          <w:b w:val="1"/>
          <w:bCs w:val="1"/>
          <w:sz w:val="24"/>
          <w:szCs w:val="24"/>
          <w:rtl w:val="0"/>
        </w:rPr>
        <w:t xml:space="preserve">Outpatient Medical Claims</w:t>
        <w:tab/>
        <w:tab/>
        <w:t xml:space="preserve">: RM 500.00 per annum</w:t>
      </w:r>
    </w:p>
    <w:p w:rsidR="00000000" w:rsidDel="00000000" w:rsidP="00000000" w:rsidRDefault="00000000" w:rsidRPr="00000000" w14:paraId="0000002A">
      <w:pPr>
        <w:spacing w:after="0" w:line="240" w:lineRule="auto"/>
        <w:ind w:left="4536" w:hanging="3827"/>
        <w:jc w:val="both"/>
        <w:rPr>
          <w:rFonts w:ascii="Times New Roman" w:cs="Times New Roman" w:eastAsia="Times New Roman" w:hAnsi="Times New Roman"/>
          <w:b w:val="1"/>
          <w:bCs w:val="1"/>
          <w:sz w:val="24"/>
          <w:szCs w:val="24"/>
        </w:rPr>
      </w:pPr>
      <w:bookmarkStart w:colFirst="0" w:colLast="0" w:name="_hh7tchvn4kjr" w:id="3"/>
      <w:bookmarkEnd w:id="3"/>
      <w:r w:rsidDel="00000000" w:rsidR="00000000" w:rsidRPr="00000000">
        <w:rPr>
          <w:rtl w:val="0"/>
        </w:rPr>
      </w:r>
    </w:p>
    <w:p w:rsidR="00000000" w:rsidDel="00000000" w:rsidP="00000000" w:rsidRDefault="00000000" w:rsidRPr="00000000" w14:paraId="0000002B">
      <w:pPr>
        <w:spacing w:after="0" w:line="240" w:lineRule="auto"/>
        <w:ind w:left="4536" w:hanging="3827"/>
        <w:jc w:val="both"/>
        <w:rPr>
          <w:rFonts w:ascii="Times New Roman" w:cs="Times New Roman" w:eastAsia="Times New Roman" w:hAnsi="Times New Roman"/>
          <w:b w:val="1"/>
          <w:bCs w:val="1"/>
          <w:sz w:val="24"/>
          <w:szCs w:val="24"/>
        </w:rPr>
      </w:pPr>
      <w:bookmarkStart w:colFirst="0" w:colLast="0" w:name="_gjdgxs" w:id="2"/>
      <w:bookmarkEnd w:id="2"/>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Times New Roman" w:cs="Times New Roman" w:eastAsia="Times New Roman" w:hAnsi="Times New Roman"/>
          <w:b w:val="1"/>
          <w:bCs w:val="1"/>
          <w:sz w:val="24"/>
          <w:szCs w:val="24"/>
          <w:rtl w:val="0"/>
        </w:rPr>
        <w:t xml:space="preserve">Optical / Dental Claims</w:t>
        <w:tab/>
        <w:tab/>
        <w:t xml:space="preserve">: RM 500.00 per annum</w:t>
      </w:r>
    </w:p>
    <w:p w:rsidR="00000000" w:rsidDel="00000000" w:rsidP="00000000" w:rsidRDefault="00000000" w:rsidRPr="00000000" w14:paraId="0000002C">
      <w:pPr>
        <w:spacing w:after="0" w:line="240" w:lineRule="auto"/>
        <w:jc w:val="both"/>
        <w:rPr>
          <w:rFonts w:ascii="Times New Roman" w:cs="Times New Roman" w:eastAsia="Times New Roman" w:hAnsi="Times New Roman"/>
          <w:b w:val="1"/>
          <w:bCs w:val="1"/>
          <w:sz w:val="24"/>
          <w:szCs w:val="24"/>
        </w:rPr>
      </w:pPr>
      <w:bookmarkStart w:colFirst="0" w:colLast="0" w:name="_8ci100ot2df8" w:id="4"/>
      <w:bookmarkEnd w:id="4"/>
      <w:r w:rsidDel="00000000" w:rsidR="00000000" w:rsidRPr="00000000">
        <w:rPr>
          <w:rtl w:val="0"/>
        </w:rPr>
      </w:r>
    </w:p>
    <w:p w:rsidR="00000000" w:rsidDel="00000000" w:rsidP="00000000" w:rsidRDefault="00000000" w:rsidRPr="00000000" w14:paraId="0000002D">
      <w:pPr>
        <w:spacing w:after="0" w:line="240" w:lineRule="auto"/>
        <w:ind w:left="4536" w:hanging="3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(2.4) </w:t>
      </w:r>
      <w:r w:rsidDel="00000000" w:rsidR="00000000" w:rsidRPr="00000000">
        <w:rPr>
          <w:rFonts w:ascii="Times New Roman" w:cs="Times New Roman" w:eastAsia="Times New Roman" w:hAnsi="Times New Roman"/>
          <w:b w:val="1"/>
          <w:bCs w:val="1"/>
          <w:sz w:val="24"/>
          <w:szCs w:val="24"/>
          <w:rtl w:val="0"/>
        </w:rPr>
        <w:t xml:space="preserve">Hospitalization Benefits</w:t>
        <w:tab/>
        <w:tab/>
        <w:t xml:space="preserve">: RM45,000 per annum   </w:t>
      </w:r>
    </w:p>
    <w:p w:rsidR="00000000" w:rsidDel="00000000" w:rsidP="00000000" w:rsidRDefault="00000000" w:rsidRPr="00000000" w14:paraId="0000002E">
      <w:pPr>
        <w:spacing w:after="0" w:line="240" w:lineRule="auto"/>
        <w:ind w:left="8856" w:hanging="3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(in-patient Insurance Coverage)</w:t>
      </w:r>
    </w:p>
    <w:p w:rsidR="00000000" w:rsidDel="00000000" w:rsidP="00000000" w:rsidRDefault="00000000" w:rsidRPr="00000000" w14:paraId="0000002F">
      <w:pPr>
        <w:spacing w:after="0" w:line="240" w:lineRule="auto"/>
        <w:ind w:left="4536"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ind w:left="4536"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ind w:right="-196"/>
        <w:rPr>
          <w:rFonts w:ascii="Times New Roman" w:cs="Times New Roman" w:eastAsia="Times New Roman" w:hAnsi="Times New Roman"/>
          <w:b w:val="1"/>
          <w:bCs w:val="1"/>
          <w:i w:val="1"/>
          <w:iCs w:val="1"/>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bCs w:val="1"/>
          <w:i w:val="1"/>
          <w:iCs w:val="1"/>
          <w:sz w:val="24"/>
          <w:szCs w:val="24"/>
          <w:highlight w:val="white"/>
          <w:u w:val="single"/>
          <w:rtl w:val="0"/>
        </w:rPr>
        <w:t xml:space="preserve">Terms &amp; Conditions: </w:t>
      </w:r>
    </w:p>
    <w:p w:rsidR="00000000" w:rsidDel="00000000" w:rsidP="00000000" w:rsidRDefault="00000000" w:rsidRPr="00000000" w14:paraId="00000033">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34">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Transportation claims apply for traveling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35">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Hospitalization benefits will be based on successful insurance claims made. </w:t>
      </w:r>
    </w:p>
    <w:p w:rsidR="00000000" w:rsidDel="00000000" w:rsidP="00000000" w:rsidRDefault="00000000" w:rsidRPr="00000000" w14:paraId="00000036">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Activation of the Hospitalization Insurance Policy List will take effect within sixty (60) days of staff members’ confirmation date.</w:t>
      </w:r>
    </w:p>
    <w:p w:rsidR="00000000" w:rsidDel="00000000" w:rsidP="00000000" w:rsidRDefault="00000000" w:rsidRPr="00000000" w14:paraId="00000037">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Company has the right to alter or amend the terms and conditions and remuneration package if necessary and you, the employee, will be duly notified.</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tab/>
      </w:r>
      <w:r w:rsidDel="00000000" w:rsidR="00000000" w:rsidRPr="00000000">
        <w:rPr>
          <w:rFonts w:ascii="Times New Roman" w:cs="Times New Roman" w:eastAsia="Times New Roman" w:hAnsi="Times New Roman"/>
          <w:b w:val="1"/>
          <w:bCs w:val="1"/>
          <w:sz w:val="24"/>
          <w:szCs w:val="24"/>
          <w:u w:val="single"/>
          <w:rtl w:val="0"/>
        </w:rPr>
        <w:t xml:space="preserve">STATUTORY CONTRIBUTIONS AND DEDUCTIONS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C">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numPr>
          <w:ilvl w:val="0"/>
          <w:numId w:val="4"/>
        </w:numPr>
        <w:spacing w:after="0" w:line="240" w:lineRule="auto"/>
        <w:ind w:left="10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EPF</w:t>
      </w:r>
    </w:p>
    <w:p w:rsidR="00000000" w:rsidDel="00000000" w:rsidP="00000000" w:rsidRDefault="00000000" w:rsidRPr="00000000" w14:paraId="0000003E">
      <w:pPr>
        <w:spacing w:after="0" w:line="24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portion deducted from salary – 11%</w:t>
      </w:r>
    </w:p>
    <w:p w:rsidR="00000000" w:rsidDel="00000000" w:rsidP="00000000" w:rsidRDefault="00000000" w:rsidRPr="00000000" w14:paraId="0000003F">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Company’s contribution – 13%</w:t>
      </w:r>
    </w:p>
    <w:p w:rsidR="00000000" w:rsidDel="00000000" w:rsidP="00000000" w:rsidRDefault="00000000" w:rsidRPr="00000000" w14:paraId="00000040">
      <w:pPr>
        <w:spacing w:after="0" w:line="240" w:lineRule="auto"/>
        <w:ind w:lef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The company shall contribute EPF for the employee based on the updated EPF contribution schedule)</w:t>
      </w:r>
    </w:p>
    <w:p w:rsidR="00000000" w:rsidDel="00000000" w:rsidP="00000000" w:rsidRDefault="00000000" w:rsidRPr="00000000" w14:paraId="00000041">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2">
      <w:pPr>
        <w:numPr>
          <w:ilvl w:val="0"/>
          <w:numId w:val="4"/>
        </w:numPr>
        <w:spacing w:after="0" w:line="240" w:lineRule="auto"/>
        <w:ind w:left="10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SOCSO</w:t>
      </w:r>
    </w:p>
    <w:p w:rsidR="00000000" w:rsidDel="00000000" w:rsidP="00000000" w:rsidRDefault="00000000" w:rsidRPr="00000000" w14:paraId="00000043">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shall contribute each month of the employee’s salary for that month based on SOCSO contribution schedule.</w:t>
      </w:r>
    </w:p>
    <w:p w:rsidR="00000000" w:rsidDel="00000000" w:rsidP="00000000" w:rsidRDefault="00000000" w:rsidRPr="00000000" w14:paraId="00000044">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t>
        <w:tab/>
      </w:r>
      <w:r w:rsidDel="00000000" w:rsidR="00000000" w:rsidRPr="00000000">
        <w:rPr>
          <w:rFonts w:ascii="Times New Roman" w:cs="Times New Roman" w:eastAsia="Times New Roman" w:hAnsi="Times New Roman"/>
          <w:b w:val="1"/>
          <w:bCs w:val="1"/>
          <w:sz w:val="24"/>
          <w:szCs w:val="24"/>
          <w:u w:val="single"/>
          <w:rtl w:val="0"/>
        </w:rPr>
        <w:t xml:space="preserve">WORKING HOURS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Mon - Friday</w:t>
        <w:tab/>
        <w:tab/>
        <w:t xml:space="preserve">: 9.30am – 6.00 pm </w:t>
      </w:r>
      <w:r w:rsidDel="00000000" w:rsidR="00000000" w:rsidRPr="00000000">
        <w:rPr>
          <w:rtl w:val="0"/>
        </w:rPr>
      </w:r>
    </w:p>
    <w:p w:rsidR="00000000" w:rsidDel="00000000" w:rsidP="00000000" w:rsidRDefault="00000000" w:rsidRPr="00000000" w14:paraId="0000004A">
      <w:pPr>
        <w:spacing w:after="0" w:line="240" w:lineRule="auto"/>
        <w:ind w:left="2880" w:hanging="2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Weekends</w:t>
        <w:tab/>
        <w:t xml:space="preserve">: You must be prepared to work on weekends or public holidays when necessary: ie: if there is an event/ purpose which covers your scope of work. </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6.</w:t>
        <w:tab/>
      </w:r>
      <w:r w:rsidDel="00000000" w:rsidR="00000000" w:rsidRPr="00000000">
        <w:rPr>
          <w:rFonts w:ascii="Times New Roman" w:cs="Times New Roman" w:eastAsia="Times New Roman" w:hAnsi="Times New Roman"/>
          <w:b w:val="1"/>
          <w:bCs w:val="1"/>
          <w:sz w:val="24"/>
          <w:szCs w:val="24"/>
          <w:u w:val="single"/>
          <w:rtl w:val="0"/>
        </w:rPr>
        <w:t xml:space="preserve">ANNUAL LEAVE AND PUBLIC HOLIDAYS</w:t>
      </w:r>
    </w:p>
    <w:p w:rsidR="00000000" w:rsidDel="00000000" w:rsidP="00000000" w:rsidRDefault="00000000" w:rsidRPr="00000000" w14:paraId="0000004E">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F">
      <w:pPr>
        <w:numPr>
          <w:ilvl w:val="0"/>
          <w:numId w:val="7"/>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to earned Annual Leave:-</w:t>
      </w:r>
    </w:p>
    <w:p w:rsidR="00000000" w:rsidDel="00000000" w:rsidP="00000000" w:rsidRDefault="00000000" w:rsidRPr="00000000" w14:paraId="00000050">
      <w:pPr>
        <w:spacing w:after="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Annual Leave</w:t>
        <w:tab/>
        <w:tab/>
        <w:t xml:space="preserve">: </w:t>
      </w:r>
      <w:r w:rsidDel="00000000" w:rsidR="00000000" w:rsidRPr="00000000">
        <w:rPr>
          <w:rFonts w:ascii="Times New Roman" w:cs="Times New Roman" w:eastAsia="Times New Roman" w:hAnsi="Times New Roman"/>
          <w:color w:val="ff0000"/>
          <w:sz w:val="24"/>
          <w:szCs w:val="24"/>
          <w:rtl w:val="0"/>
        </w:rPr>
        <w:t xml:space="preserve">14 </w:t>
      </w:r>
      <w:r w:rsidDel="00000000" w:rsidR="00000000" w:rsidRPr="00000000">
        <w:rPr>
          <w:rFonts w:ascii="Times New Roman" w:cs="Times New Roman" w:eastAsia="Times New Roman" w:hAnsi="Times New Roman"/>
          <w:sz w:val="24"/>
          <w:szCs w:val="24"/>
          <w:rtl w:val="0"/>
        </w:rPr>
        <w:t xml:space="preserve">working days. </w:t>
      </w:r>
    </w:p>
    <w:p w:rsidR="00000000" w:rsidDel="00000000" w:rsidP="00000000" w:rsidRDefault="00000000" w:rsidRPr="00000000" w14:paraId="00000051">
      <w:pPr>
        <w:spacing w:after="0" w:lin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Company must be given 1 week notice in writing for annual leave applications. </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ind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b w:val="1"/>
          <w:bCs w:val="1"/>
          <w:sz w:val="24"/>
          <w:szCs w:val="24"/>
          <w:u w:val="single"/>
          <w:rtl w:val="0"/>
        </w:rPr>
        <w:t xml:space="preserve">Sick Leave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4">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days will be covered by the company. </w:t>
      </w:r>
    </w:p>
    <w:p w:rsidR="00000000" w:rsidDel="00000000" w:rsidP="00000000" w:rsidRDefault="00000000" w:rsidRPr="00000000" w14:paraId="00000055">
      <w:pPr>
        <w:spacing w:after="0" w:line="240" w:lineRule="auto"/>
        <w:ind w:left="15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The medical certificate must be submitted to the company upon return to work.</w:t>
      </w:r>
      <w:r w:rsidDel="00000000" w:rsidR="00000000" w:rsidRPr="00000000">
        <w:rPr>
          <w:rtl w:val="0"/>
        </w:rPr>
      </w:r>
    </w:p>
    <w:p w:rsidR="00000000" w:rsidDel="00000000" w:rsidP="00000000" w:rsidRDefault="00000000" w:rsidRPr="00000000" w14:paraId="00000056">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rFonts w:ascii="Times New Roman" w:cs="Times New Roman" w:eastAsia="Times New Roman" w:hAnsi="Times New Roman"/>
          <w:b w:val="1"/>
          <w:bCs w:val="1"/>
          <w:sz w:val="24"/>
          <w:szCs w:val="24"/>
          <w:u w:val="single"/>
          <w:rtl w:val="0"/>
        </w:rPr>
        <w:t xml:space="preserve">Public Holidays</w:t>
      </w:r>
      <w:r w:rsidDel="00000000" w:rsidR="00000000" w:rsidRPr="00000000">
        <w:rPr>
          <w:rtl w:val="0"/>
        </w:rPr>
      </w:r>
    </w:p>
    <w:p w:rsidR="00000000" w:rsidDel="00000000" w:rsidP="00000000" w:rsidRDefault="00000000" w:rsidRPr="00000000" w14:paraId="0000005A">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7.</w:t>
        <w:tab/>
      </w:r>
      <w:r w:rsidDel="00000000" w:rsidR="00000000" w:rsidRPr="00000000">
        <w:rPr>
          <w:rFonts w:ascii="Times New Roman" w:cs="Times New Roman" w:eastAsia="Times New Roman" w:hAnsi="Times New Roman"/>
          <w:b w:val="1"/>
          <w:bCs w:val="1"/>
          <w:sz w:val="24"/>
          <w:szCs w:val="24"/>
          <w:u w:val="single"/>
          <w:rtl w:val="0"/>
        </w:rPr>
        <w:t xml:space="preserve">SERVICE</w:t>
      </w:r>
    </w:p>
    <w:p w:rsidR="00000000" w:rsidDel="00000000" w:rsidP="00000000" w:rsidRDefault="00000000" w:rsidRPr="00000000" w14:paraId="0000005E">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F">
      <w:pPr>
        <w:tabs>
          <w:tab w:val="left" w:leader="none" w:pos="63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is a condition that you shall:-</w:t>
      </w:r>
    </w:p>
    <w:p w:rsidR="00000000" w:rsidDel="00000000" w:rsidP="00000000" w:rsidRDefault="00000000" w:rsidRPr="00000000" w14:paraId="00000060">
      <w:pPr>
        <w:numPr>
          <w:ilvl w:val="0"/>
          <w:numId w:val="3"/>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61">
      <w:pPr>
        <w:numPr>
          <w:ilvl w:val="0"/>
          <w:numId w:val="3"/>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62">
      <w:pPr>
        <w:numPr>
          <w:ilvl w:val="0"/>
          <w:numId w:val="3"/>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63">
      <w:pPr>
        <w:numPr>
          <w:ilvl w:val="0"/>
          <w:numId w:val="3"/>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Abide all proper orders, instructions, rules and regulations of the Company.</w:t>
      </w:r>
    </w:p>
    <w:p w:rsidR="00000000" w:rsidDel="00000000" w:rsidP="00000000" w:rsidRDefault="00000000" w:rsidRPr="00000000" w14:paraId="00000064">
      <w:pPr>
        <w:numPr>
          <w:ilvl w:val="0"/>
          <w:numId w:val="3"/>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due and proper care and attention when using all equipment and assets of the Company.</w:t>
      </w:r>
    </w:p>
    <w:p w:rsidR="00000000" w:rsidDel="00000000" w:rsidP="00000000" w:rsidRDefault="00000000" w:rsidRPr="00000000" w14:paraId="00000065">
      <w:pPr>
        <w:numPr>
          <w:ilvl w:val="0"/>
          <w:numId w:val="3"/>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to work on time and finish task of the day. </w:t>
      </w:r>
    </w:p>
    <w:p w:rsidR="00000000" w:rsidDel="00000000" w:rsidP="00000000" w:rsidRDefault="00000000" w:rsidRPr="00000000" w14:paraId="00000066">
      <w:pPr>
        <w:numPr>
          <w:ilvl w:val="0"/>
          <w:numId w:val="3"/>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in and out of work on daily basis unless approved by your immediate superior.</w:t>
      </w:r>
    </w:p>
    <w:p w:rsidR="00000000" w:rsidDel="00000000" w:rsidP="00000000" w:rsidRDefault="00000000" w:rsidRPr="00000000" w14:paraId="00000067">
      <w:pPr>
        <w:numPr>
          <w:ilvl w:val="0"/>
          <w:numId w:val="3"/>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daily call reports to your immediate superior</w:t>
      </w:r>
    </w:p>
    <w:p w:rsidR="00000000" w:rsidDel="00000000" w:rsidP="00000000" w:rsidRDefault="00000000" w:rsidRPr="00000000" w14:paraId="00000068">
      <w:pPr>
        <w:numPr>
          <w:ilvl w:val="0"/>
          <w:numId w:val="3"/>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neat and clean at all times.</w:t>
      </w:r>
    </w:p>
    <w:p w:rsidR="00000000" w:rsidDel="00000000" w:rsidP="00000000" w:rsidRDefault="00000000" w:rsidRPr="00000000" w14:paraId="00000069">
      <w:pPr>
        <w:numPr>
          <w:ilvl w:val="0"/>
          <w:numId w:val="3"/>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8.</w:t>
        <w:tab/>
      </w:r>
      <w:r w:rsidDel="00000000" w:rsidR="00000000" w:rsidRPr="00000000">
        <w:rPr>
          <w:rFonts w:ascii="Times New Roman" w:cs="Times New Roman" w:eastAsia="Times New Roman" w:hAnsi="Times New Roman"/>
          <w:b w:val="1"/>
          <w:bCs w:val="1"/>
          <w:sz w:val="24"/>
          <w:szCs w:val="24"/>
          <w:u w:val="single"/>
          <w:rtl w:val="0"/>
        </w:rPr>
        <w:t xml:space="preserve">TERMINATION</w:t>
      </w:r>
    </w:p>
    <w:p w:rsidR="00000000" w:rsidDel="00000000" w:rsidP="00000000" w:rsidRDefault="00000000" w:rsidRPr="00000000" w14:paraId="0000006F">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numPr>
          <w:ilvl w:val="0"/>
          <w:numId w:val="1"/>
        </w:numPr>
        <w:spacing w:after="0" w:line="240" w:lineRule="auto"/>
        <w:ind w:left="1418" w:hanging="709"/>
        <w:jc w:val="both"/>
        <w:rPr>
          <w:sz w:val="24"/>
          <w:szCs w:val="24"/>
        </w:rPr>
      </w:pPr>
      <w:r w:rsidDel="00000000" w:rsidR="00000000" w:rsidRPr="00000000">
        <w:rPr>
          <w:rFonts w:ascii="Times New Roman" w:cs="Times New Roman" w:eastAsia="Times New Roman" w:hAnsi="Times New Roman"/>
          <w:sz w:val="24"/>
          <w:szCs w:val="24"/>
          <w:rtl w:val="0"/>
        </w:rPr>
        <w:t xml:space="preserve">In the event of termination of employment whilst in contract period, either party shall be given </w:t>
      </w:r>
      <w:r w:rsidDel="00000000" w:rsidR="00000000" w:rsidRPr="00000000">
        <w:rPr>
          <w:rFonts w:ascii="Times New Roman" w:cs="Times New Roman" w:eastAsia="Times New Roman" w:hAnsi="Times New Roman"/>
          <w:b w:val="1"/>
          <w:bCs w:val="1"/>
          <w:sz w:val="24"/>
          <w:szCs w:val="24"/>
          <w:rtl w:val="0"/>
        </w:rPr>
        <w:t xml:space="preserve">two</w:t>
      </w:r>
      <w:r w:rsidDel="00000000" w:rsidR="00000000" w:rsidRPr="00000000">
        <w:rPr>
          <w:rFonts w:ascii="Times New Roman" w:cs="Times New Roman" w:eastAsia="Times New Roman" w:hAnsi="Times New Roman"/>
          <w:b w:val="1"/>
          <w:bCs w:val="1"/>
          <w:color w:val="3366ff"/>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month written notice</w:t>
      </w:r>
      <w:r w:rsidDel="00000000" w:rsidR="00000000" w:rsidRPr="00000000">
        <w:rPr>
          <w:rFonts w:ascii="Times New Roman" w:cs="Times New Roman" w:eastAsia="Times New Roman" w:hAnsi="Times New Roman"/>
          <w:sz w:val="24"/>
          <w:szCs w:val="24"/>
          <w:rtl w:val="0"/>
        </w:rPr>
        <w:t xml:space="preserve">. Payment in lieu therefore for such may be exercised.</w:t>
      </w:r>
    </w:p>
    <w:p w:rsidR="00000000" w:rsidDel="00000000" w:rsidP="00000000" w:rsidRDefault="00000000" w:rsidRPr="00000000" w14:paraId="00000071">
      <w:pPr>
        <w:spacing w:after="0" w:line="240" w:lineRule="auto"/>
        <w:ind w:left="135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ind w:left="135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Please note that if convicted of a felony in a court of law the employer may exercise the right to terminate this employment contract immediately. </w:t>
      </w:r>
    </w:p>
    <w:p w:rsidR="00000000" w:rsidDel="00000000" w:rsidP="00000000" w:rsidRDefault="00000000" w:rsidRPr="00000000" w14:paraId="00000073">
      <w:pPr>
        <w:spacing w:after="0" w:line="240" w:lineRule="auto"/>
        <w:ind w:left="135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ind w:left="135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ind w:left="135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9.</w:t>
        <w:tab/>
      </w:r>
      <w:r w:rsidDel="00000000" w:rsidR="00000000" w:rsidRPr="00000000">
        <w:rPr>
          <w:rFonts w:ascii="Times New Roman" w:cs="Times New Roman" w:eastAsia="Times New Roman" w:hAnsi="Times New Roman"/>
          <w:b w:val="1"/>
          <w:bCs w:val="1"/>
          <w:sz w:val="24"/>
          <w:szCs w:val="24"/>
          <w:u w:val="single"/>
          <w:rtl w:val="0"/>
        </w:rPr>
        <w:t xml:space="preserve">OTHERS</w:t>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7A">
      <w:pPr>
        <w:spacing w:line="240" w:lineRule="auto"/>
        <w:ind w:left="720" w:firstLine="0"/>
        <w:rPr>
          <w:rFonts w:ascii="Times New Roman" w:cs="Times New Roman" w:eastAsia="Times New Roman" w:hAnsi="Times New Roman"/>
          <w:sz w:val="24"/>
          <w:szCs w:val="24"/>
        </w:rPr>
      </w:pPr>
      <w:bookmarkStart w:colFirst="0" w:colLast="0" w:name="_30j0zll" w:id="5"/>
      <w:bookmarkEnd w:id="5"/>
      <w:r w:rsidDel="00000000" w:rsidR="00000000" w:rsidRPr="00000000">
        <w:rPr>
          <w:rFonts w:ascii="Times New Roman" w:cs="Times New Roman" w:eastAsia="Times New Roman" w:hAnsi="Times New Roman"/>
          <w:sz w:val="24"/>
          <w:szCs w:val="24"/>
          <w:u w:val="single"/>
          <w:rtl w:val="0"/>
        </w:rPr>
        <w:t xml:space="preserve">Please take note that the Company is currently in the process of updating current company contracts &amp; agreements in an exercise to improve upon the current language within the documentation in the benefit of both company interests, as well as employee rights &amp; wellbeing. This will not affect any previously agreed upon terms and will act as clarification for said terms. Clauses may be added in the future subject to consideration of the company. </w:t>
      </w: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agreeable to the above, kindly sign and return the Company’s Copy of this letter as confirmation of the acceptance of these terms and conditions of your employment.</w:t>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this opportunity to thank you for your interest in Times Media Sdn. Bhd. We wish you all the best and may your career with the Company be a long and rewarding one.</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ab/>
        <w:tab/>
        <w:tab/>
        <w:t xml:space="preserve">          </w:t>
        <w:tab/>
        <w:t xml:space="preserve">              </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tab/>
        <w:tab/>
        <w:tab/>
        <w:tab/>
        <w:t xml:space="preserve">          </w:t>
      </w:r>
      <w:r w:rsidDel="00000000" w:rsidR="00000000" w:rsidRPr="00000000">
        <w:rPr>
          <w:rtl w:val="0"/>
        </w:rPr>
      </w:r>
    </w:p>
    <w:p w:rsidR="00000000" w:rsidDel="00000000" w:rsidP="00000000" w:rsidRDefault="00000000" w:rsidRPr="00000000" w14:paraId="00000086">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Director</w:t>
      </w:r>
    </w:p>
    <w:p w:rsidR="00000000" w:rsidDel="00000000" w:rsidP="00000000" w:rsidRDefault="00000000" w:rsidRPr="00000000" w14:paraId="00000087">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u w:val="single"/>
          <w:rtl w:val="0"/>
        </w:rPr>
        <w:t xml:space="preserve">Ramanie Anne A/P Muthu, NRIC: 021031-10-0980 </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w:t>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_______________________ </w:t>
      </w:r>
      <w:r w:rsidDel="00000000" w:rsidR="00000000" w:rsidRPr="00000000">
        <w:rPr>
          <w:rFonts w:ascii="Times New Roman" w:cs="Times New Roman" w:eastAsia="Times New Roman" w:hAnsi="Times New Roman"/>
          <w:i w:val="1"/>
          <w:iCs w:val="1"/>
          <w:sz w:val="24"/>
          <w:szCs w:val="24"/>
          <w:rtl w:val="0"/>
        </w:rPr>
        <w:t xml:space="preserve">(signature)</w:t>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1</w:t>
      </w:r>
    </w:p>
    <w:p w:rsidR="00000000" w:rsidDel="00000000" w:rsidP="00000000" w:rsidRDefault="00000000" w:rsidRPr="00000000" w14:paraId="000000B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CONFIDENTIALITY AND NONDISCLOSURE AGREEMENT</w:t>
      </w:r>
    </w:p>
    <w:p w:rsidR="00000000" w:rsidDel="00000000" w:rsidP="00000000" w:rsidRDefault="00000000" w:rsidRPr="00000000" w14:paraId="000000BA">
      <w:pPr>
        <w:spacing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bCs w:val="1"/>
          <w:color w:val="ff0000"/>
          <w:sz w:val="24"/>
          <w:szCs w:val="24"/>
          <w:u w:val="single"/>
          <w:rtl w:val="0"/>
        </w:rPr>
        <w:t xml:space="preserve">25th July 2025</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above parties acknowledge that Confidential Information may be disclose by the Company to the Employee during the period of the employment.</w:t>
      </w:r>
    </w:p>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0"/>
        </w:numPr>
        <w:spacing w:after="0"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p>
    <w:p w:rsidR="00000000" w:rsidDel="00000000" w:rsidP="00000000" w:rsidRDefault="00000000" w:rsidRPr="00000000" w14:paraId="000000C0">
      <w:pPr>
        <w:numPr>
          <w:ilvl w:val="1"/>
          <w:numId w:val="10"/>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C1">
      <w:pPr>
        <w:numPr>
          <w:ilvl w:val="1"/>
          <w:numId w:val="10"/>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C2">
      <w:pPr>
        <w:numPr>
          <w:ilvl w:val="0"/>
          <w:numId w:val="5"/>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C3">
      <w:pPr>
        <w:numPr>
          <w:ilvl w:val="0"/>
          <w:numId w:val="5"/>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C4">
      <w:pPr>
        <w:numPr>
          <w:ilvl w:val="0"/>
          <w:numId w:val="5"/>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C5">
      <w:pPr>
        <w:numPr>
          <w:ilvl w:val="0"/>
          <w:numId w:val="5"/>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6">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C7">
      <w:pPr>
        <w:numPr>
          <w:ilvl w:val="1"/>
          <w:numId w:val="10"/>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numPr>
          <w:ilvl w:val="0"/>
          <w:numId w:val="10"/>
        </w:numPr>
        <w:spacing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Permitted Disclosure</w:t>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10"/>
        </w:numPr>
        <w:spacing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Breach</w:t>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10"/>
        </w:numPr>
        <w:spacing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Waiver</w:t>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numPr>
          <w:ilvl w:val="0"/>
          <w:numId w:val="10"/>
        </w:numPr>
        <w:spacing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Period of Disclosure/Termination</w:t>
      </w:r>
    </w:p>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numPr>
          <w:ilvl w:val="0"/>
          <w:numId w:val="10"/>
        </w:numPr>
        <w:spacing w:after="0"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Entire Agreement </w:t>
      </w:r>
    </w:p>
    <w:p w:rsidR="00000000" w:rsidDel="00000000" w:rsidP="00000000" w:rsidRDefault="00000000" w:rsidRPr="00000000" w14:paraId="000000D8">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numPr>
          <w:ilvl w:val="1"/>
          <w:numId w:val="10"/>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DA">
      <w:pPr>
        <w:numPr>
          <w:ilvl w:val="1"/>
          <w:numId w:val="10"/>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DB">
      <w:pPr>
        <w:numPr>
          <w:ilvl w:val="1"/>
          <w:numId w:val="10"/>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DC">
      <w:pPr>
        <w:numPr>
          <w:ilvl w:val="1"/>
          <w:numId w:val="10"/>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DD">
      <w:pPr>
        <w:numPr>
          <w:ilvl w:val="1"/>
          <w:numId w:val="10"/>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DE">
      <w:pPr>
        <w:spacing w:after="0" w:line="240" w:lineRule="auto"/>
        <w:ind w:left="73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40" w:lineRule="auto"/>
        <w:ind w:left="73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0"/>
          <w:numId w:val="10"/>
        </w:numPr>
        <w:spacing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Headings </w:t>
      </w:r>
    </w:p>
    <w:p w:rsidR="00000000" w:rsidDel="00000000" w:rsidP="00000000" w:rsidRDefault="00000000" w:rsidRPr="00000000" w14:paraId="000000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E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w:t>
      </w:r>
      <w:r w:rsidDel="00000000" w:rsidR="00000000" w:rsidRPr="00000000">
        <w:rPr>
          <w:rFonts w:ascii="Times New Roman" w:cs="Times New Roman" w:eastAsia="Times New Roman" w:hAnsi="Times New Roman"/>
          <w:b w:val="1"/>
          <w:bCs w:val="1"/>
          <w:sz w:val="24"/>
          <w:szCs w:val="24"/>
          <w:rtl w:val="0"/>
        </w:rPr>
        <w:t xml:space="preserve">Times Media Sdn. Bhd.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Operations Director</w:t>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bookmarkStart w:colFirst="0" w:colLast="0" w:name="_3dy6vkm" w:id="6"/>
      <w:bookmarkEnd w:id="6"/>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FA">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br w:type="textWrapping"/>
      </w:r>
    </w:p>
    <w:p w:rsidR="00000000" w:rsidDel="00000000" w:rsidP="00000000" w:rsidRDefault="00000000" w:rsidRPr="00000000" w14:paraId="000000FB">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FC">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FD">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FE">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FF">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0">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4">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5">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6">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7">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8">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9">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A">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B">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C">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D">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E">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0F">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10">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1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1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1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11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2</w:t>
      </w:r>
      <w:r w:rsidDel="00000000" w:rsidR="00000000" w:rsidRPr="00000000">
        <w:rPr>
          <w:rtl w:val="0"/>
        </w:rPr>
      </w:r>
    </w:p>
    <w:p w:rsidR="00000000" w:rsidDel="00000000" w:rsidP="00000000" w:rsidRDefault="00000000" w:rsidRPr="00000000" w14:paraId="00000115">
      <w:pPr>
        <w:tabs>
          <w:tab w:val="center" w:leader="none" w:pos="4513"/>
          <w:tab w:val="right" w:leader="none" w:pos="9026"/>
        </w:tabs>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117">
      <w:pPr>
        <w:numPr>
          <w:ilvl w:val="0"/>
          <w:numId w:val="2"/>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2013 we are taking steps to ensure compliance.  </w:t>
      </w:r>
    </w:p>
    <w:p w:rsidR="00000000" w:rsidDel="00000000" w:rsidP="00000000" w:rsidRDefault="00000000" w:rsidRPr="00000000" w14:paraId="00000118">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line="276"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11A">
      <w:pPr>
        <w:spacing w:after="0" w:line="276" w:lineRule="auto"/>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11C">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numPr>
          <w:ilvl w:val="0"/>
          <w:numId w:val="9"/>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gathered about an employee and any references obtained during recruitment</w:t>
      </w:r>
    </w:p>
    <w:p w:rsidR="00000000" w:rsidDel="00000000" w:rsidP="00000000" w:rsidRDefault="00000000" w:rsidRPr="00000000" w14:paraId="0000011E">
      <w:pPr>
        <w:numPr>
          <w:ilvl w:val="0"/>
          <w:numId w:val="9"/>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terms of employment</w:t>
      </w:r>
    </w:p>
    <w:p w:rsidR="00000000" w:rsidDel="00000000" w:rsidP="00000000" w:rsidRDefault="00000000" w:rsidRPr="00000000" w14:paraId="0000011F">
      <w:pPr>
        <w:numPr>
          <w:ilvl w:val="0"/>
          <w:numId w:val="9"/>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Tax, EPF &amp; SOCSO</w:t>
      </w:r>
    </w:p>
    <w:p w:rsidR="00000000" w:rsidDel="00000000" w:rsidP="00000000" w:rsidRDefault="00000000" w:rsidRPr="00000000" w14:paraId="00000120">
      <w:pPr>
        <w:numPr>
          <w:ilvl w:val="0"/>
          <w:numId w:val="9"/>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information</w:t>
      </w:r>
    </w:p>
    <w:p w:rsidR="00000000" w:rsidDel="00000000" w:rsidP="00000000" w:rsidRDefault="00000000" w:rsidRPr="00000000" w14:paraId="00000121">
      <w:pPr>
        <w:numPr>
          <w:ilvl w:val="0"/>
          <w:numId w:val="9"/>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grade and job duties</w:t>
      </w:r>
    </w:p>
    <w:p w:rsidR="00000000" w:rsidDel="00000000" w:rsidP="00000000" w:rsidRDefault="00000000" w:rsidRPr="00000000" w14:paraId="00000122">
      <w:pPr>
        <w:numPr>
          <w:ilvl w:val="0"/>
          <w:numId w:val="9"/>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w:t>
      </w:r>
    </w:p>
    <w:p w:rsidR="00000000" w:rsidDel="00000000" w:rsidP="00000000" w:rsidRDefault="00000000" w:rsidRPr="00000000" w14:paraId="00000123">
      <w:pPr>
        <w:numPr>
          <w:ilvl w:val="0"/>
          <w:numId w:val="9"/>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records, including holiday records and Medical Certificate</w:t>
      </w:r>
    </w:p>
    <w:p w:rsidR="00000000" w:rsidDel="00000000" w:rsidP="00000000" w:rsidRDefault="00000000" w:rsidRPr="00000000" w14:paraId="00000124">
      <w:pPr>
        <w:numPr>
          <w:ilvl w:val="0"/>
          <w:numId w:val="9"/>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any-disciplinary investigations and proceedings</w:t>
      </w:r>
    </w:p>
    <w:p w:rsidR="00000000" w:rsidDel="00000000" w:rsidP="00000000" w:rsidRDefault="00000000" w:rsidRPr="00000000" w14:paraId="00000125">
      <w:pPr>
        <w:numPr>
          <w:ilvl w:val="0"/>
          <w:numId w:val="9"/>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p w:rsidR="00000000" w:rsidDel="00000000" w:rsidP="00000000" w:rsidRDefault="00000000" w:rsidRPr="00000000" w14:paraId="00000126">
      <w:pPr>
        <w:numPr>
          <w:ilvl w:val="0"/>
          <w:numId w:val="9"/>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names, addresses and phone numbers</w:t>
      </w:r>
    </w:p>
    <w:p w:rsidR="00000000" w:rsidDel="00000000" w:rsidP="00000000" w:rsidRDefault="00000000" w:rsidRPr="00000000" w14:paraId="00000127">
      <w:pPr>
        <w:numPr>
          <w:ilvl w:val="0"/>
          <w:numId w:val="9"/>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third parties including government and state authorities enforcement agencies etc.</w:t>
      </w:r>
    </w:p>
    <w:p w:rsidR="00000000" w:rsidDel="00000000" w:rsidP="00000000" w:rsidRDefault="00000000" w:rsidRPr="00000000" w14:paraId="00000128">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2A">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numPr>
          <w:ilvl w:val="0"/>
          <w:numId w:val="2"/>
        </w:numPr>
        <w:spacing w:after="20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2C">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31">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3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137">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Times Media Sdn. Bhd.,</w:t>
        <w:tab/>
        <w:tab/>
        <w:tab/>
      </w:r>
    </w:p>
    <w:p w:rsidR="00000000" w:rsidDel="00000000" w:rsidP="00000000" w:rsidRDefault="00000000" w:rsidRPr="00000000" w14:paraId="00000138">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ab/>
      </w:r>
    </w:p>
    <w:p w:rsidR="00000000" w:rsidDel="00000000" w:rsidP="00000000" w:rsidRDefault="00000000" w:rsidRPr="00000000" w14:paraId="0000013A">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r>
    </w:p>
    <w:p w:rsidR="00000000" w:rsidDel="00000000" w:rsidP="00000000" w:rsidRDefault="00000000" w:rsidRPr="00000000" w14:paraId="0000013B">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Director</w:t>
      </w:r>
    </w:p>
    <w:p w:rsidR="00000000" w:rsidDel="00000000" w:rsidP="00000000" w:rsidRDefault="00000000" w:rsidRPr="00000000" w14:paraId="0000013C">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D">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E">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F">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0">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1">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2">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3">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4">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5">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w:t>
      </w:r>
    </w:p>
    <w:p w:rsidR="00000000" w:rsidDel="00000000" w:rsidP="00000000" w:rsidRDefault="00000000" w:rsidRPr="00000000" w14:paraId="0000014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ff0000"/>
          <w:sz w:val="24"/>
          <w:szCs w:val="24"/>
          <w:rtl w:val="0"/>
        </w:rPr>
        <w:t xml:space="preserve">(name)</w:t>
      </w:r>
      <w:r w:rsidDel="00000000" w:rsidR="00000000" w:rsidRPr="00000000">
        <w:rPr>
          <w:rFonts w:ascii="Times New Roman" w:cs="Times New Roman" w:eastAsia="Times New Roman" w:hAnsi="Times New Roman"/>
          <w:b w:val="1"/>
          <w:bCs w:val="1"/>
          <w:color w:val="ff0000"/>
          <w:sz w:val="24"/>
          <w:szCs w:val="24"/>
          <w:u w:val="single"/>
          <w:rtl w:val="0"/>
        </w:rPr>
        <w:t xml:space="preserve">, NRIC: </w:t>
      </w:r>
      <w:r w:rsidDel="00000000" w:rsidR="00000000" w:rsidRPr="00000000">
        <w:rPr>
          <w:rtl w:val="0"/>
        </w:rPr>
      </w:r>
    </w:p>
    <w:p w:rsidR="00000000" w:rsidDel="00000000" w:rsidP="00000000" w:rsidRDefault="00000000" w:rsidRPr="00000000" w14:paraId="00000148">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numPr>
          <w:ilvl w:val="0"/>
          <w:numId w:val="8"/>
        </w:numP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4A">
      <w:pPr>
        <w:spacing w:after="0" w:line="276" w:lineRule="auto"/>
        <w:ind w:left="99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numPr>
          <w:ilvl w:val="0"/>
          <w:numId w:val="8"/>
        </w:numPr>
        <w:spacing w:after="200" w:line="276" w:lineRule="auto"/>
        <w:ind w:left="993" w:hanging="2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14F">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p>
    <w:p w:rsidR="00000000" w:rsidDel="00000000" w:rsidP="00000000" w:rsidRDefault="00000000" w:rsidRPr="00000000" w14:paraId="0000015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2">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jc w:val="right"/>
      <w:rPr>
        <w:i w:val="1"/>
        <w:iCs w:val="1"/>
        <w:sz w:val="14"/>
        <w:szCs w:val="14"/>
      </w:rPr>
    </w:pPr>
    <w:r w:rsidDel="00000000" w:rsidR="00000000" w:rsidRPr="00000000">
      <w:rPr>
        <w:i w:val="1"/>
        <w:iCs w:val="1"/>
        <w:sz w:val="14"/>
        <w:szCs w:val="14"/>
        <w:rtl w:val="0"/>
      </w:rPr>
      <w:t xml:space="preserve">Employee Initial __________ Pg </w:t>
    </w:r>
    <w:r w:rsidDel="00000000" w:rsidR="00000000" w:rsidRPr="00000000">
      <w:rPr>
        <w:i w:val="1"/>
        <w:iCs w:val="1"/>
        <w:sz w:val="14"/>
        <w:szCs w:val="14"/>
      </w:rPr>
      <w:fldChar w:fldCharType="begin"/>
      <w:instrText xml:space="preserve">PAGE</w:instrText>
      <w:fldChar w:fldCharType="separate"/>
      <w:fldChar w:fldCharType="end"/>
    </w:r>
    <w:r w:rsidDel="00000000" w:rsidR="00000000" w:rsidRPr="00000000">
      <w:rPr>
        <w:i w:val="1"/>
        <w:iCs w:val="1"/>
        <w:sz w:val="14"/>
        <w:szCs w:val="14"/>
        <w:rtl w:val="0"/>
      </w:rPr>
      <w:t xml:space="preserve">/12</w:t>
    </w:r>
  </w:p>
  <w:p w:rsidR="00000000" w:rsidDel="00000000" w:rsidP="00000000" w:rsidRDefault="00000000" w:rsidRPr="00000000" w14:paraId="00000154">
    <w:pPr>
      <w:jc w:val="right"/>
      <w:rPr>
        <w:i w:val="1"/>
        <w:iCs w:val="1"/>
        <w:sz w:val="14"/>
        <w:szCs w:val="1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189582</wp:posOffset>
          </wp:positionV>
          <wp:extent cx="1241753" cy="1047262"/>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41753" cy="1047262"/>
                  </a:xfrm>
                  <a:prstGeom prst="rect"/>
                  <a:ln/>
                </pic:spPr>
              </pic:pic>
            </a:graphicData>
          </a:graphic>
        </wp:anchor>
      </w:drawing>
    </w:r>
  </w:p>
  <w:tbl>
    <w:tblPr>
      <w:tblStyle w:val="Table1"/>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18.0859375" w:hRule="atLeast"/>
        <w:tblHeader w:val="0"/>
      </w:trPr>
      <w:tc>
        <w:tcPr>
          <w:tcBorders>
            <w:bottom w:color="000000" w:space="0" w:sz="12" w:val="single"/>
          </w:tcBorders>
        </w:tcPr>
        <w:p w:rsidR="00000000" w:rsidDel="00000000" w:rsidP="00000000" w:rsidRDefault="00000000" w:rsidRPr="00000000" w14:paraId="00000156">
          <w:pPr>
            <w:tabs>
              <w:tab w:val="center" w:leader="none" w:pos="4513"/>
              <w:tab w:val="right" w:leader="none" w:pos="9026"/>
            </w:tabs>
            <w:jc w:val="center"/>
            <w:rPr/>
          </w:pPr>
          <w:bookmarkStart w:colFirst="0" w:colLast="0" w:name="_1fob9te" w:id="7"/>
          <w:bookmarkEnd w:id="7"/>
          <w:r w:rsidDel="00000000" w:rsidR="00000000" w:rsidRPr="00000000">
            <w:rPr>
              <w:rtl w:val="0"/>
            </w:rPr>
          </w:r>
        </w:p>
      </w:tc>
      <w:tc>
        <w:tcPr>
          <w:tcBorders>
            <w:bottom w:color="000000" w:space="0" w:sz="12" w:val="single"/>
          </w:tcBorders>
        </w:tcPr>
        <w:p w:rsidR="00000000" w:rsidDel="00000000" w:rsidP="00000000" w:rsidRDefault="00000000" w:rsidRPr="00000000" w14:paraId="00000157">
          <w:pPr>
            <w:tabs>
              <w:tab w:val="center" w:leader="none" w:pos="4513"/>
              <w:tab w:val="right" w:leader="none" w:pos="9026"/>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TIMES MEDIA SDN. BHD. (</w:t>
          </w:r>
          <w:r w:rsidDel="00000000" w:rsidR="00000000" w:rsidRPr="00000000">
            <w:rPr>
              <w:b w:val="1"/>
              <w:bCs w:val="1"/>
              <w:sz w:val="32"/>
              <w:szCs w:val="32"/>
              <w:rtl w:val="0"/>
            </w:rPr>
            <w:t xml:space="preserve">955976-P</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158">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59">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5A">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5B">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w:t>
          </w:r>
        </w:p>
        <w:p w:rsidR="00000000" w:rsidDel="00000000" w:rsidP="00000000" w:rsidRDefault="00000000" w:rsidRPr="00000000" w14:paraId="0000015C">
          <w:pPr>
            <w:tabs>
              <w:tab w:val="center" w:leader="none" w:pos="4513"/>
              <w:tab w:val="right" w:leader="none" w:pos="9026"/>
            </w:tabs>
            <w:rPr/>
          </w:pPr>
          <w:r w:rsidDel="00000000" w:rsidR="00000000" w:rsidRPr="00000000">
            <w:rPr>
              <w:rtl w:val="0"/>
            </w:rPr>
          </w:r>
        </w:p>
      </w:tc>
    </w:tr>
  </w:tbl>
  <w:p w:rsidR="00000000" w:rsidDel="00000000" w:rsidP="00000000" w:rsidRDefault="00000000" w:rsidRPr="00000000" w14:paraId="0000015D">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lowerLetter"/>
      <w:lvlText w:val="(%1)"/>
      <w:lvlJc w:val="left"/>
      <w:pPr>
        <w:ind w:left="144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lvl w:ilvl="0">
      <w:start w:val="1"/>
      <w:numFmt w:val="lowerRoman"/>
      <w:lvlText w:val="(%1)"/>
      <w:lvlJc w:val="left"/>
      <w:pPr>
        <w:ind w:left="1713" w:hanging="719"/>
      </w:pPr>
      <w:rPr>
        <w:u w:val="none"/>
      </w:rPr>
    </w:lvl>
    <w:lvl w:ilvl="1">
      <w:start w:val="1"/>
      <w:numFmt w:val="lowerLetter"/>
      <w:lvlText w:val="%2."/>
      <w:lvlJc w:val="left"/>
      <w:pPr>
        <w:ind w:left="2073" w:hanging="360"/>
      </w:pPr>
      <w:rPr>
        <w:u w:val="none"/>
      </w:rPr>
    </w:lvl>
    <w:lvl w:ilvl="2">
      <w:start w:val="1"/>
      <w:numFmt w:val="lowerRoman"/>
      <w:lvlText w:val="%3."/>
      <w:lvlJc w:val="right"/>
      <w:pPr>
        <w:ind w:left="2793" w:hanging="180"/>
      </w:pPr>
      <w:rPr>
        <w:u w:val="none"/>
      </w:rPr>
    </w:lvl>
    <w:lvl w:ilvl="3">
      <w:start w:val="1"/>
      <w:numFmt w:val="decimal"/>
      <w:lvlText w:val="%4."/>
      <w:lvlJc w:val="left"/>
      <w:pPr>
        <w:ind w:left="3513" w:hanging="360"/>
      </w:pPr>
      <w:rPr>
        <w:u w:val="none"/>
      </w:rPr>
    </w:lvl>
    <w:lvl w:ilvl="4">
      <w:start w:val="1"/>
      <w:numFmt w:val="lowerLetter"/>
      <w:lvlText w:val="%5."/>
      <w:lvlJc w:val="left"/>
      <w:pPr>
        <w:ind w:left="4233" w:hanging="360"/>
      </w:pPr>
      <w:rPr>
        <w:u w:val="none"/>
      </w:rPr>
    </w:lvl>
    <w:lvl w:ilvl="5">
      <w:start w:val="1"/>
      <w:numFmt w:val="lowerRoman"/>
      <w:lvlText w:val="%6."/>
      <w:lvlJc w:val="right"/>
      <w:pPr>
        <w:ind w:left="4953" w:hanging="180"/>
      </w:pPr>
      <w:rPr>
        <w:u w:val="none"/>
      </w:rPr>
    </w:lvl>
    <w:lvl w:ilvl="6">
      <w:start w:val="1"/>
      <w:numFmt w:val="decimal"/>
      <w:lvlText w:val="%7."/>
      <w:lvlJc w:val="left"/>
      <w:pPr>
        <w:ind w:left="5673" w:hanging="360"/>
      </w:pPr>
      <w:rPr>
        <w:u w:val="none"/>
      </w:rPr>
    </w:lvl>
    <w:lvl w:ilvl="7">
      <w:start w:val="1"/>
      <w:numFmt w:val="lowerLetter"/>
      <w:lvlText w:val="%8."/>
      <w:lvlJc w:val="left"/>
      <w:pPr>
        <w:ind w:left="6393" w:hanging="360"/>
      </w:pPr>
      <w:rPr>
        <w:u w:val="none"/>
      </w:rPr>
    </w:lvl>
    <w:lvl w:ilvl="8">
      <w:start w:val="1"/>
      <w:numFmt w:val="lowerRoman"/>
      <w:lvlText w:val="%9."/>
      <w:lvlJc w:val="right"/>
      <w:pPr>
        <w:ind w:left="7113" w:hanging="180"/>
      </w:pPr>
      <w:rPr>
        <w:u w:val="none"/>
      </w:rPr>
    </w:lvl>
  </w:abstractNum>
  <w:abstractNum w:abstractNumId="6">
    <w:lvl w:ilvl="0">
      <w:start w:val="1"/>
      <w:numFmt w:val="decimal"/>
      <w:lvlText w:val="%1."/>
      <w:lvlJc w:val="left"/>
      <w:pPr>
        <w:ind w:left="1350" w:hanging="360"/>
      </w:pPr>
      <w:rPr>
        <w:u w:val="none"/>
      </w:rPr>
    </w:lvl>
    <w:lvl w:ilvl="1">
      <w:start w:val="1"/>
      <w:numFmt w:val="lowerLetter"/>
      <w:lvlText w:val="%2."/>
      <w:lvlJc w:val="left"/>
      <w:pPr>
        <w:ind w:left="2070" w:hanging="360"/>
      </w:pPr>
      <w:rPr>
        <w:u w:val="none"/>
      </w:rPr>
    </w:lvl>
    <w:lvl w:ilvl="2">
      <w:start w:val="1"/>
      <w:numFmt w:val="lowerRoman"/>
      <w:lvlText w:val="%3."/>
      <w:lvlJc w:val="right"/>
      <w:pPr>
        <w:ind w:left="2790" w:hanging="180"/>
      </w:pPr>
      <w:rPr>
        <w:u w:val="none"/>
      </w:rPr>
    </w:lvl>
    <w:lvl w:ilvl="3">
      <w:start w:val="1"/>
      <w:numFmt w:val="decimal"/>
      <w:lvlText w:val="%4."/>
      <w:lvlJc w:val="left"/>
      <w:pPr>
        <w:ind w:left="3510" w:hanging="360"/>
      </w:pPr>
      <w:rPr>
        <w:u w:val="none"/>
      </w:rPr>
    </w:lvl>
    <w:lvl w:ilvl="4">
      <w:start w:val="1"/>
      <w:numFmt w:val="lowerLetter"/>
      <w:lvlText w:val="%5."/>
      <w:lvlJc w:val="left"/>
      <w:pPr>
        <w:ind w:left="4230" w:hanging="360"/>
      </w:pPr>
      <w:rPr>
        <w:u w:val="none"/>
      </w:rPr>
    </w:lvl>
    <w:lvl w:ilvl="5">
      <w:start w:val="1"/>
      <w:numFmt w:val="lowerRoman"/>
      <w:lvlText w:val="%6."/>
      <w:lvlJc w:val="right"/>
      <w:pPr>
        <w:ind w:left="4950" w:hanging="180"/>
      </w:pPr>
      <w:rPr>
        <w:u w:val="none"/>
      </w:rPr>
    </w:lvl>
    <w:lvl w:ilvl="6">
      <w:start w:val="1"/>
      <w:numFmt w:val="decimal"/>
      <w:lvlText w:val="%7."/>
      <w:lvlJc w:val="left"/>
      <w:pPr>
        <w:ind w:left="5670" w:hanging="360"/>
      </w:pPr>
      <w:rPr>
        <w:u w:val="none"/>
      </w:rPr>
    </w:lvl>
    <w:lvl w:ilvl="7">
      <w:start w:val="1"/>
      <w:numFmt w:val="lowerLetter"/>
      <w:lvlText w:val="%8."/>
      <w:lvlJc w:val="left"/>
      <w:pPr>
        <w:ind w:left="6390" w:hanging="360"/>
      </w:pPr>
      <w:rPr>
        <w:u w:val="none"/>
      </w:rPr>
    </w:lvl>
    <w:lvl w:ilvl="8">
      <w:start w:val="1"/>
      <w:numFmt w:val="lowerRoman"/>
      <w:lvlText w:val="%9."/>
      <w:lvlJc w:val="right"/>
      <w:pPr>
        <w:ind w:left="7110" w:hanging="180"/>
      </w:pPr>
      <w:rPr>
        <w:u w:val="none"/>
      </w:rPr>
    </w:lvl>
  </w:abstractNum>
  <w:abstractNum w:abstractNumId="7">
    <w:lvl w:ilvl="0">
      <w:start w:val="1"/>
      <w:numFmt w:val="lowerLetter"/>
      <w:lvlText w:val="(%1)"/>
      <w:lvlJc w:val="left"/>
      <w:pPr>
        <w:ind w:left="144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lowerRoman"/>
      <w:lvlText w:val="%1)"/>
      <w:lvlJc w:val="left"/>
      <w:pPr>
        <w:ind w:left="144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1.%2"/>
      <w:lvlJc w:val="left"/>
      <w:pPr>
        <w:ind w:left="732" w:hanging="372"/>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