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52FF2" w14:textId="77777777" w:rsidR="00FE2839" w:rsidRDefault="00FE2839" w:rsidP="00FE2839">
      <w:pPr>
        <w:pStyle w:val="NormalWeb"/>
        <w:spacing w:before="0" w:beforeAutospacing="0" w:after="240" w:afterAutospacing="0"/>
        <w:rPr>
          <w:rFonts w:ascii="Arial" w:hAnsi="Arial"/>
          <w:sz w:val="21"/>
          <w:szCs w:val="21"/>
        </w:rPr>
      </w:pPr>
      <w:r>
        <w:rPr>
          <w:rFonts w:ascii="Arial" w:hAnsi="Arial"/>
          <w:sz w:val="21"/>
          <w:szCs w:val="21"/>
        </w:rPr>
        <w:t xml:space="preserve">I am a junior data analyst working for the marketing analyst team at </w:t>
      </w:r>
      <w:proofErr w:type="spellStart"/>
      <w:r>
        <w:rPr>
          <w:rFonts w:ascii="Arial" w:hAnsi="Arial"/>
          <w:sz w:val="21"/>
          <w:szCs w:val="21"/>
        </w:rPr>
        <w:t>Cyclistic</w:t>
      </w:r>
      <w:proofErr w:type="spellEnd"/>
      <w:r>
        <w:rPr>
          <w:rFonts w:ascii="Arial" w:hAnsi="Arial"/>
          <w:sz w:val="21"/>
          <w:szCs w:val="21"/>
        </w:rPr>
        <w:t xml:space="preserve">, a bike-share company in Chicago. The director of marketing believes the company’s future success depends on maximizing the number of annual memberships. Therefore, my team wants to understand how casual riders and annual members use </w:t>
      </w:r>
      <w:proofErr w:type="spellStart"/>
      <w:r>
        <w:rPr>
          <w:rFonts w:ascii="Arial" w:hAnsi="Arial"/>
          <w:sz w:val="21"/>
          <w:szCs w:val="21"/>
        </w:rPr>
        <w:t>Cyclistic</w:t>
      </w:r>
      <w:proofErr w:type="spellEnd"/>
      <w:r>
        <w:rPr>
          <w:rFonts w:ascii="Arial" w:hAnsi="Arial"/>
          <w:sz w:val="21"/>
          <w:szCs w:val="21"/>
        </w:rPr>
        <w:t xml:space="preserve"> bikes differently. From these insights, my team will design a new marketing strategy to convert casual riders into annual members. But first, </w:t>
      </w:r>
      <w:proofErr w:type="spellStart"/>
      <w:r>
        <w:rPr>
          <w:rFonts w:ascii="Arial" w:hAnsi="Arial"/>
          <w:sz w:val="21"/>
          <w:szCs w:val="21"/>
        </w:rPr>
        <w:t>Cyclistic</w:t>
      </w:r>
      <w:proofErr w:type="spellEnd"/>
      <w:r>
        <w:rPr>
          <w:rFonts w:ascii="Arial" w:hAnsi="Arial"/>
          <w:sz w:val="21"/>
          <w:szCs w:val="21"/>
        </w:rPr>
        <w:t xml:space="preserve"> executives must approve my recommendations, so they must be backed up with compelling data insights and professional data visualizations.</w:t>
      </w:r>
    </w:p>
    <w:p w14:paraId="210D3E51" w14:textId="77777777" w:rsidR="00FE2839" w:rsidRDefault="00FE2839" w:rsidP="00FE2839">
      <w:pPr>
        <w:pStyle w:val="NormalWeb"/>
        <w:spacing w:before="0" w:beforeAutospacing="0" w:after="240" w:afterAutospacing="0"/>
        <w:rPr>
          <w:rFonts w:ascii="Arial" w:hAnsi="Arial"/>
          <w:sz w:val="21"/>
          <w:szCs w:val="21"/>
        </w:rPr>
      </w:pPr>
      <w:r>
        <w:rPr>
          <w:rFonts w:ascii="Arial" w:hAnsi="Arial"/>
          <w:sz w:val="21"/>
          <w:szCs w:val="21"/>
        </w:rPr>
        <w:t xml:space="preserve">I have been assigned to answer the question: How do annual members and casual riders use </w:t>
      </w:r>
      <w:proofErr w:type="spellStart"/>
      <w:r>
        <w:rPr>
          <w:rFonts w:ascii="Arial" w:hAnsi="Arial"/>
          <w:sz w:val="21"/>
          <w:szCs w:val="21"/>
        </w:rPr>
        <w:t>Cyclistic</w:t>
      </w:r>
      <w:proofErr w:type="spellEnd"/>
      <w:r>
        <w:rPr>
          <w:rFonts w:ascii="Arial" w:hAnsi="Arial"/>
          <w:sz w:val="21"/>
          <w:szCs w:val="21"/>
        </w:rPr>
        <w:t xml:space="preserve"> bikes differently?</w:t>
      </w:r>
    </w:p>
    <w:p w14:paraId="141C7661" w14:textId="77777777" w:rsidR="00FE2839" w:rsidRDefault="00FE2839" w:rsidP="00FE2839">
      <w:pPr>
        <w:pStyle w:val="NormalWeb"/>
        <w:spacing w:before="0" w:beforeAutospacing="0" w:after="240" w:afterAutospacing="0"/>
        <w:rPr>
          <w:rFonts w:ascii="Arial" w:hAnsi="Arial"/>
          <w:sz w:val="21"/>
          <w:szCs w:val="21"/>
        </w:rPr>
      </w:pPr>
      <w:r>
        <w:rPr>
          <w:rFonts w:ascii="Arial" w:hAnsi="Arial"/>
          <w:sz w:val="21"/>
          <w:szCs w:val="21"/>
        </w:rPr>
        <w:t xml:space="preserve">About the company </w:t>
      </w:r>
      <w:proofErr w:type="gramStart"/>
      <w:r>
        <w:rPr>
          <w:rFonts w:ascii="Arial" w:hAnsi="Arial"/>
          <w:sz w:val="21"/>
          <w:szCs w:val="21"/>
        </w:rPr>
        <w:t>In</w:t>
      </w:r>
      <w:proofErr w:type="gramEnd"/>
      <w:r>
        <w:rPr>
          <w:rFonts w:ascii="Arial" w:hAnsi="Arial"/>
          <w:sz w:val="21"/>
          <w:szCs w:val="21"/>
        </w:rPr>
        <w:t xml:space="preserve"> 2016, </w:t>
      </w:r>
      <w:proofErr w:type="spellStart"/>
      <w:r>
        <w:rPr>
          <w:rFonts w:ascii="Arial" w:hAnsi="Arial"/>
          <w:sz w:val="21"/>
          <w:szCs w:val="21"/>
        </w:rPr>
        <w:t>Cyclistic</w:t>
      </w:r>
      <w:proofErr w:type="spellEnd"/>
      <w:r>
        <w:rPr>
          <w:rFonts w:ascii="Arial" w:hAnsi="Arial"/>
          <w:sz w:val="21"/>
          <w:szCs w:val="21"/>
        </w:rPr>
        <w:t xml:space="preserve"> launched a successful bike-share offering. Since then, the program has grown to a fleet of 5,824 bicycles that are </w:t>
      </w:r>
      <w:proofErr w:type="spellStart"/>
      <w:r>
        <w:rPr>
          <w:rFonts w:ascii="Arial" w:hAnsi="Arial"/>
          <w:sz w:val="21"/>
          <w:szCs w:val="21"/>
        </w:rPr>
        <w:t>geotracked</w:t>
      </w:r>
      <w:proofErr w:type="spellEnd"/>
      <w:r>
        <w:rPr>
          <w:rFonts w:ascii="Arial" w:hAnsi="Arial"/>
          <w:sz w:val="21"/>
          <w:szCs w:val="21"/>
        </w:rPr>
        <w:t xml:space="preserve"> and locked into a network of 692 stations across Chicago. The bikes can be unlocked from one station and returned to any other station in the system anytime.</w:t>
      </w:r>
    </w:p>
    <w:p w14:paraId="22F62F9F" w14:textId="77777777" w:rsidR="00FE2839" w:rsidRDefault="00FE2839" w:rsidP="00FE2839">
      <w:pPr>
        <w:pStyle w:val="NormalWeb"/>
        <w:spacing w:before="0" w:beforeAutospacing="0" w:after="240" w:afterAutospacing="0"/>
        <w:rPr>
          <w:rFonts w:ascii="Arial" w:hAnsi="Arial"/>
          <w:sz w:val="21"/>
          <w:szCs w:val="21"/>
        </w:rPr>
      </w:pPr>
      <w:r>
        <w:rPr>
          <w:rFonts w:ascii="Arial" w:hAnsi="Arial"/>
          <w:sz w:val="21"/>
          <w:szCs w:val="21"/>
        </w:rPr>
        <w:t xml:space="preserve">Until now, </w:t>
      </w:r>
      <w:proofErr w:type="spellStart"/>
      <w:r>
        <w:rPr>
          <w:rFonts w:ascii="Arial" w:hAnsi="Arial"/>
          <w:sz w:val="21"/>
          <w:szCs w:val="21"/>
        </w:rPr>
        <w:t>Cyclistic’s</w:t>
      </w:r>
      <w:proofErr w:type="spellEnd"/>
      <w:r>
        <w:rPr>
          <w:rFonts w:ascii="Arial" w:hAnsi="Arial"/>
          <w:sz w:val="21"/>
          <w:szCs w:val="21"/>
        </w:rPr>
        <w:t xml:space="preserve">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full-day passes are referred to as casual riders. Customers who purchase annual memberships are </w:t>
      </w:r>
      <w:proofErr w:type="spellStart"/>
      <w:r>
        <w:rPr>
          <w:rFonts w:ascii="Arial" w:hAnsi="Arial"/>
          <w:sz w:val="21"/>
          <w:szCs w:val="21"/>
        </w:rPr>
        <w:t>Cyclistic</w:t>
      </w:r>
      <w:proofErr w:type="spellEnd"/>
      <w:r>
        <w:rPr>
          <w:rFonts w:ascii="Arial" w:hAnsi="Arial"/>
          <w:sz w:val="21"/>
          <w:szCs w:val="21"/>
        </w:rPr>
        <w:t xml:space="preserve"> members.</w:t>
      </w:r>
    </w:p>
    <w:p w14:paraId="598DAC12" w14:textId="77777777" w:rsidR="00FE2839" w:rsidRDefault="00FE2839" w:rsidP="00FE2839">
      <w:pPr>
        <w:pStyle w:val="NormalWeb"/>
        <w:spacing w:before="0" w:beforeAutospacing="0" w:after="240" w:afterAutospacing="0"/>
        <w:rPr>
          <w:rFonts w:ascii="Arial" w:hAnsi="Arial"/>
          <w:sz w:val="21"/>
          <w:szCs w:val="21"/>
        </w:rPr>
      </w:pPr>
      <w:proofErr w:type="spellStart"/>
      <w:r>
        <w:rPr>
          <w:rFonts w:ascii="Arial" w:hAnsi="Arial"/>
          <w:sz w:val="21"/>
          <w:szCs w:val="21"/>
        </w:rPr>
        <w:t>Cyclistic’s</w:t>
      </w:r>
      <w:proofErr w:type="spellEnd"/>
      <w:r>
        <w:rPr>
          <w:rFonts w:ascii="Arial" w:hAnsi="Arial"/>
          <w:sz w:val="21"/>
          <w:szCs w:val="21"/>
        </w:rPr>
        <w:t xml:space="preserve"> finance analysts have concluded that annual members are much more profitable than casual riders. Although the pricing flexibility helps </w:t>
      </w:r>
      <w:proofErr w:type="spellStart"/>
      <w:r>
        <w:rPr>
          <w:rFonts w:ascii="Arial" w:hAnsi="Arial"/>
          <w:sz w:val="21"/>
          <w:szCs w:val="21"/>
        </w:rPr>
        <w:t>Cyclistic</w:t>
      </w:r>
      <w:proofErr w:type="spellEnd"/>
      <w:r>
        <w:rPr>
          <w:rFonts w:ascii="Arial" w:hAnsi="Arial"/>
          <w:sz w:val="21"/>
          <w:szCs w:val="21"/>
        </w:rPr>
        <w:t xml:space="preserve"> attract more customers, Moreno believes that maximizing the number of annual members will be key to future growth. Rather than creating a marketing campaign that targets all-new customers, Moreno believes there is a very good chance to convert casual riders into members. She notes that casual riders are already aware of the </w:t>
      </w:r>
      <w:proofErr w:type="spellStart"/>
      <w:r>
        <w:rPr>
          <w:rFonts w:ascii="Arial" w:hAnsi="Arial"/>
          <w:sz w:val="21"/>
          <w:szCs w:val="21"/>
        </w:rPr>
        <w:t>Cyclistic</w:t>
      </w:r>
      <w:proofErr w:type="spellEnd"/>
      <w:r>
        <w:rPr>
          <w:rFonts w:ascii="Arial" w:hAnsi="Arial"/>
          <w:sz w:val="21"/>
          <w:szCs w:val="21"/>
        </w:rPr>
        <w:t xml:space="preserve"> program and have chosen </w:t>
      </w:r>
      <w:proofErr w:type="spellStart"/>
      <w:r>
        <w:rPr>
          <w:rFonts w:ascii="Arial" w:hAnsi="Arial"/>
          <w:sz w:val="21"/>
          <w:szCs w:val="21"/>
        </w:rPr>
        <w:t>Cyclistic</w:t>
      </w:r>
      <w:proofErr w:type="spellEnd"/>
      <w:r>
        <w:rPr>
          <w:rFonts w:ascii="Arial" w:hAnsi="Arial"/>
          <w:sz w:val="21"/>
          <w:szCs w:val="21"/>
        </w:rPr>
        <w:t xml:space="preserve"> for their mobility needs.</w:t>
      </w:r>
    </w:p>
    <w:p w14:paraId="2B0F090E" w14:textId="77777777" w:rsidR="00FE2839" w:rsidRDefault="00FE2839" w:rsidP="00FE2839">
      <w:pPr>
        <w:pStyle w:val="NormalWeb"/>
        <w:spacing w:before="0" w:beforeAutospacing="0" w:after="240" w:afterAutospacing="0"/>
        <w:rPr>
          <w:rFonts w:ascii="Arial" w:hAnsi="Arial"/>
          <w:sz w:val="21"/>
          <w:szCs w:val="21"/>
        </w:rPr>
      </w:pPr>
      <w:r>
        <w:rPr>
          <w:rFonts w:ascii="Arial" w:hAnsi="Arial"/>
          <w:sz w:val="21"/>
          <w:szCs w:val="21"/>
        </w:rPr>
        <w:t xml:space="preserve">Moreno has set a clear goal: Design marketing strategies aimed at converting casual riders into annual members. </w:t>
      </w:r>
      <w:proofErr w:type="gramStart"/>
      <w:r>
        <w:rPr>
          <w:rFonts w:ascii="Arial" w:hAnsi="Arial"/>
          <w:sz w:val="21"/>
          <w:szCs w:val="21"/>
        </w:rPr>
        <w:t>In order to</w:t>
      </w:r>
      <w:proofErr w:type="gramEnd"/>
      <w:r>
        <w:rPr>
          <w:rFonts w:ascii="Arial" w:hAnsi="Arial"/>
          <w:sz w:val="21"/>
          <w:szCs w:val="21"/>
        </w:rPr>
        <w:t xml:space="preserve"> do that, however, the marketing analyst team needs to better understand how annual members and casual riders differ, why casual riders would buy a membership, and how digital media could affect their marketing tactics. Moreno and her team are interested in </w:t>
      </w:r>
      <w:proofErr w:type="spellStart"/>
      <w:r>
        <w:rPr>
          <w:rFonts w:ascii="Arial" w:hAnsi="Arial"/>
          <w:sz w:val="21"/>
          <w:szCs w:val="21"/>
        </w:rPr>
        <w:t>analyzing</w:t>
      </w:r>
      <w:proofErr w:type="spellEnd"/>
      <w:r>
        <w:rPr>
          <w:rFonts w:ascii="Arial" w:hAnsi="Arial"/>
          <w:sz w:val="21"/>
          <w:szCs w:val="21"/>
        </w:rPr>
        <w:t xml:space="preserve"> the </w:t>
      </w:r>
      <w:proofErr w:type="spellStart"/>
      <w:r>
        <w:rPr>
          <w:rFonts w:ascii="Arial" w:hAnsi="Arial"/>
          <w:sz w:val="21"/>
          <w:szCs w:val="21"/>
        </w:rPr>
        <w:t>Cyclistic</w:t>
      </w:r>
      <w:proofErr w:type="spellEnd"/>
      <w:r>
        <w:rPr>
          <w:rFonts w:ascii="Arial" w:hAnsi="Arial"/>
          <w:sz w:val="21"/>
          <w:szCs w:val="21"/>
        </w:rPr>
        <w:t xml:space="preserve"> historical bike trip data to identify trends.</w:t>
      </w:r>
    </w:p>
    <w:p w14:paraId="7ADB21BE" w14:textId="77777777" w:rsidR="00FE2839" w:rsidRDefault="00FE2839" w:rsidP="00FE2839">
      <w:pPr>
        <w:pStyle w:val="NormalWeb"/>
        <w:spacing w:before="0" w:beforeAutospacing="0" w:after="240" w:afterAutospacing="0"/>
        <w:rPr>
          <w:rFonts w:ascii="Arial" w:hAnsi="Arial"/>
          <w:sz w:val="21"/>
          <w:szCs w:val="21"/>
        </w:rPr>
      </w:pPr>
      <w:r>
        <w:rPr>
          <w:rFonts w:ascii="Arial" w:hAnsi="Arial"/>
          <w:sz w:val="21"/>
          <w:szCs w:val="21"/>
        </w:rPr>
        <w:t>Stakeholders:</w:t>
      </w:r>
    </w:p>
    <w:p w14:paraId="43AA770D" w14:textId="77777777" w:rsidR="00FE2839" w:rsidRDefault="00FE2839" w:rsidP="00FE2839">
      <w:pPr>
        <w:pStyle w:val="NormalWeb"/>
        <w:spacing w:before="0" w:beforeAutospacing="0" w:after="240" w:afterAutospacing="0"/>
        <w:rPr>
          <w:rFonts w:ascii="Arial" w:hAnsi="Arial"/>
          <w:sz w:val="21"/>
          <w:szCs w:val="21"/>
        </w:rPr>
      </w:pPr>
      <w:proofErr w:type="spellStart"/>
      <w:r>
        <w:rPr>
          <w:rFonts w:ascii="Arial" w:hAnsi="Arial"/>
          <w:sz w:val="21"/>
          <w:szCs w:val="21"/>
        </w:rPr>
        <w:t>Cyclistic</w:t>
      </w:r>
      <w:proofErr w:type="spellEnd"/>
      <w:r>
        <w:rPr>
          <w:rFonts w:ascii="Arial" w:hAnsi="Arial"/>
          <w:sz w:val="21"/>
          <w:szCs w:val="21"/>
        </w:rPr>
        <w:t xml:space="preserve">: A bike-share program that features more than 5,800 bicycles and 600 docking stations. Lily Moreno: The director of marketing and your manager. Moreno is responsible for the development of campaigns and initiatives to promote the bike-share program. These may include email, social media, and other channels. </w:t>
      </w:r>
      <w:proofErr w:type="spellStart"/>
      <w:r>
        <w:rPr>
          <w:rFonts w:ascii="Arial" w:hAnsi="Arial"/>
          <w:sz w:val="21"/>
          <w:szCs w:val="21"/>
        </w:rPr>
        <w:t>Cyclistic</w:t>
      </w:r>
      <w:proofErr w:type="spellEnd"/>
      <w:r>
        <w:rPr>
          <w:rFonts w:ascii="Arial" w:hAnsi="Arial"/>
          <w:sz w:val="21"/>
          <w:szCs w:val="21"/>
        </w:rPr>
        <w:t xml:space="preserve"> marketing analytics team: A team of data analysts who are responsible for collecting, </w:t>
      </w:r>
      <w:proofErr w:type="spellStart"/>
      <w:r>
        <w:rPr>
          <w:rFonts w:ascii="Arial" w:hAnsi="Arial"/>
          <w:sz w:val="21"/>
          <w:szCs w:val="21"/>
        </w:rPr>
        <w:t>analyzing</w:t>
      </w:r>
      <w:proofErr w:type="spellEnd"/>
      <w:r>
        <w:rPr>
          <w:rFonts w:ascii="Arial" w:hAnsi="Arial"/>
          <w:sz w:val="21"/>
          <w:szCs w:val="21"/>
        </w:rPr>
        <w:t xml:space="preserve">, and reporting data that helps guide </w:t>
      </w:r>
      <w:proofErr w:type="spellStart"/>
      <w:r>
        <w:rPr>
          <w:rFonts w:ascii="Arial" w:hAnsi="Arial"/>
          <w:sz w:val="21"/>
          <w:szCs w:val="21"/>
        </w:rPr>
        <w:t>Cyclistic</w:t>
      </w:r>
      <w:proofErr w:type="spellEnd"/>
      <w:r>
        <w:rPr>
          <w:rFonts w:ascii="Arial" w:hAnsi="Arial"/>
          <w:sz w:val="21"/>
          <w:szCs w:val="21"/>
        </w:rPr>
        <w:t xml:space="preserve"> marketing strategy. You joined this team six months ago and have been busy learning about </w:t>
      </w:r>
      <w:proofErr w:type="spellStart"/>
      <w:r>
        <w:rPr>
          <w:rFonts w:ascii="Arial" w:hAnsi="Arial"/>
          <w:sz w:val="21"/>
          <w:szCs w:val="21"/>
        </w:rPr>
        <w:t>Cyclistic’s</w:t>
      </w:r>
      <w:proofErr w:type="spellEnd"/>
      <w:r>
        <w:rPr>
          <w:rFonts w:ascii="Arial" w:hAnsi="Arial"/>
          <w:sz w:val="21"/>
          <w:szCs w:val="21"/>
        </w:rPr>
        <w:t xml:space="preserve"> mission and business goals — as well as how you, as a junior data analyst, can help </w:t>
      </w:r>
      <w:proofErr w:type="spellStart"/>
      <w:r>
        <w:rPr>
          <w:rFonts w:ascii="Arial" w:hAnsi="Arial"/>
          <w:sz w:val="21"/>
          <w:szCs w:val="21"/>
        </w:rPr>
        <w:t>Cyclistic</w:t>
      </w:r>
      <w:proofErr w:type="spellEnd"/>
      <w:r>
        <w:rPr>
          <w:rFonts w:ascii="Arial" w:hAnsi="Arial"/>
          <w:sz w:val="21"/>
          <w:szCs w:val="21"/>
        </w:rPr>
        <w:t xml:space="preserve"> achieve them. </w:t>
      </w:r>
      <w:proofErr w:type="spellStart"/>
      <w:r>
        <w:rPr>
          <w:rFonts w:ascii="Arial" w:hAnsi="Arial"/>
          <w:sz w:val="21"/>
          <w:szCs w:val="21"/>
        </w:rPr>
        <w:t>Cyclistic</w:t>
      </w:r>
      <w:proofErr w:type="spellEnd"/>
      <w:r>
        <w:rPr>
          <w:rFonts w:ascii="Arial" w:hAnsi="Arial"/>
          <w:sz w:val="21"/>
          <w:szCs w:val="21"/>
        </w:rPr>
        <w:t xml:space="preserve"> executive team: The notoriously detail-oriented executive team will decide whether to approve the recommended marketing program.</w:t>
      </w:r>
    </w:p>
    <w:p w14:paraId="7DA5FF77" w14:textId="77777777" w:rsidR="00FE2839" w:rsidRDefault="00FE2839" w:rsidP="00FE2839">
      <w:pPr>
        <w:pStyle w:val="NormalWeb"/>
        <w:spacing w:before="0" w:beforeAutospacing="0" w:after="240" w:afterAutospacing="0"/>
        <w:rPr>
          <w:rFonts w:ascii="Arial" w:hAnsi="Arial"/>
          <w:sz w:val="21"/>
          <w:szCs w:val="21"/>
        </w:rPr>
      </w:pPr>
      <w:r>
        <w:rPr>
          <w:rStyle w:val="Strong"/>
          <w:rFonts w:ascii="Arial" w:hAnsi="Arial"/>
          <w:sz w:val="21"/>
          <w:szCs w:val="21"/>
        </w:rPr>
        <w:t xml:space="preserve">Business Task: How do annual members and casual riders use </w:t>
      </w:r>
      <w:proofErr w:type="spellStart"/>
      <w:r>
        <w:rPr>
          <w:rStyle w:val="Strong"/>
          <w:rFonts w:ascii="Arial" w:hAnsi="Arial"/>
          <w:sz w:val="21"/>
          <w:szCs w:val="21"/>
        </w:rPr>
        <w:t>Cyclistic</w:t>
      </w:r>
      <w:proofErr w:type="spellEnd"/>
      <w:r>
        <w:rPr>
          <w:rStyle w:val="Strong"/>
          <w:rFonts w:ascii="Arial" w:hAnsi="Arial"/>
          <w:sz w:val="21"/>
          <w:szCs w:val="21"/>
        </w:rPr>
        <w:t xml:space="preserve"> bikes differently?</w:t>
      </w:r>
    </w:p>
    <w:p w14:paraId="64467EF3" w14:textId="77777777" w:rsidR="00FE2839" w:rsidRDefault="00FE2839" w:rsidP="00FE2839">
      <w:pPr>
        <w:pStyle w:val="NormalWeb"/>
        <w:spacing w:before="0" w:beforeAutospacing="0" w:after="240" w:afterAutospacing="0"/>
        <w:rPr>
          <w:rFonts w:ascii="Arial" w:hAnsi="Arial"/>
          <w:sz w:val="21"/>
          <w:szCs w:val="21"/>
        </w:rPr>
      </w:pPr>
      <w:r>
        <w:rPr>
          <w:rFonts w:ascii="Arial" w:hAnsi="Arial"/>
          <w:sz w:val="21"/>
          <w:szCs w:val="21"/>
        </w:rPr>
        <w:t xml:space="preserve">I'm using </w:t>
      </w:r>
      <w:proofErr w:type="spellStart"/>
      <w:r>
        <w:rPr>
          <w:rFonts w:ascii="Arial" w:hAnsi="Arial"/>
          <w:sz w:val="21"/>
          <w:szCs w:val="21"/>
        </w:rPr>
        <w:t>Cyclistic's</w:t>
      </w:r>
      <w:proofErr w:type="spellEnd"/>
      <w:r>
        <w:rPr>
          <w:rFonts w:ascii="Arial" w:hAnsi="Arial"/>
          <w:sz w:val="21"/>
          <w:szCs w:val="21"/>
        </w:rPr>
        <w:t xml:space="preserve"> historical trip </w:t>
      </w:r>
      <w:proofErr w:type="gramStart"/>
      <w:r>
        <w:rPr>
          <w:rFonts w:ascii="Arial" w:hAnsi="Arial"/>
          <w:sz w:val="21"/>
          <w:szCs w:val="21"/>
        </w:rPr>
        <w:t>data</w:t>
      </w:r>
      <w:proofErr w:type="gramEnd"/>
      <w:r>
        <w:rPr>
          <w:rFonts w:ascii="Arial" w:hAnsi="Arial"/>
          <w:sz w:val="21"/>
          <w:szCs w:val="21"/>
        </w:rPr>
        <w:t xml:space="preserve"> and it can be downloaded from </w:t>
      </w:r>
      <w:hyperlink r:id="rId4" w:history="1">
        <w:r>
          <w:rPr>
            <w:rStyle w:val="Hyperlink"/>
            <w:rFonts w:ascii="Arial" w:hAnsi="Arial"/>
            <w:color w:val="008ABC"/>
            <w:sz w:val="21"/>
            <w:szCs w:val="21"/>
          </w:rPr>
          <w:t>here</w:t>
        </w:r>
      </w:hyperlink>
    </w:p>
    <w:p w14:paraId="7F8120E4" w14:textId="77777777" w:rsidR="00FE2839" w:rsidRDefault="00FE2839" w:rsidP="00FE2839">
      <w:pPr>
        <w:pStyle w:val="NormalWeb"/>
        <w:spacing w:before="0" w:beforeAutospacing="0" w:after="240" w:afterAutospacing="0"/>
        <w:rPr>
          <w:rFonts w:ascii="Arial" w:hAnsi="Arial"/>
          <w:sz w:val="21"/>
          <w:szCs w:val="21"/>
        </w:rPr>
      </w:pPr>
      <w:r>
        <w:rPr>
          <w:rFonts w:ascii="Arial" w:hAnsi="Arial"/>
          <w:sz w:val="21"/>
          <w:szCs w:val="21"/>
        </w:rPr>
        <w:t>The data has been made available by Motivate International Inc. under this </w:t>
      </w:r>
      <w:hyperlink r:id="rId5" w:history="1">
        <w:r>
          <w:rPr>
            <w:rStyle w:val="Hyperlink"/>
            <w:rFonts w:ascii="Arial" w:hAnsi="Arial"/>
            <w:color w:val="008ABC"/>
            <w:sz w:val="21"/>
            <w:szCs w:val="21"/>
          </w:rPr>
          <w:t>license</w:t>
        </w:r>
      </w:hyperlink>
    </w:p>
    <w:p w14:paraId="17D7CB42" w14:textId="77777777" w:rsidR="00FE2839" w:rsidRDefault="00FE2839" w:rsidP="00FE2839">
      <w:pPr>
        <w:pStyle w:val="NormalWeb"/>
        <w:spacing w:before="0" w:beforeAutospacing="0" w:after="240" w:afterAutospacing="0"/>
        <w:rPr>
          <w:rFonts w:ascii="Arial" w:hAnsi="Arial"/>
          <w:sz w:val="21"/>
          <w:szCs w:val="21"/>
        </w:rPr>
      </w:pPr>
      <w:r>
        <w:rPr>
          <w:rFonts w:ascii="Arial" w:hAnsi="Arial"/>
          <w:sz w:val="21"/>
          <w:szCs w:val="21"/>
        </w:rPr>
        <w:t>I chose the Divvy_Trips_2019_Q2, Divvy_Trips_2019_Q3, Divvy_Trips_2019_Q4, Divvy_Trips_2020_Q</w:t>
      </w:r>
      <w:proofErr w:type="gramStart"/>
      <w:r>
        <w:rPr>
          <w:rFonts w:ascii="Arial" w:hAnsi="Arial"/>
          <w:sz w:val="21"/>
          <w:szCs w:val="21"/>
        </w:rPr>
        <w:t>1.The</w:t>
      </w:r>
      <w:proofErr w:type="gramEnd"/>
      <w:r>
        <w:rPr>
          <w:rFonts w:ascii="Arial" w:hAnsi="Arial"/>
          <w:sz w:val="21"/>
          <w:szCs w:val="21"/>
        </w:rPr>
        <w:t xml:space="preserve"> original data is considered first-party data even though </w:t>
      </w:r>
      <w:proofErr w:type="spellStart"/>
      <w:r>
        <w:rPr>
          <w:rFonts w:ascii="Arial" w:hAnsi="Arial"/>
          <w:sz w:val="21"/>
          <w:szCs w:val="21"/>
        </w:rPr>
        <w:t>Cyclistic</w:t>
      </w:r>
      <w:proofErr w:type="spellEnd"/>
      <w:r>
        <w:rPr>
          <w:rFonts w:ascii="Arial" w:hAnsi="Arial"/>
          <w:sz w:val="21"/>
          <w:szCs w:val="21"/>
        </w:rPr>
        <w:t xml:space="preserve"> is a fictional company for this case study. The data is from a real bike sharing company in Chicago.</w:t>
      </w:r>
    </w:p>
    <w:p w14:paraId="64F370C4" w14:textId="77777777" w:rsidR="00FE2839" w:rsidRDefault="00FE2839"/>
    <w:sectPr w:rsidR="00FE28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839"/>
    <w:rsid w:val="00FE2839"/>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E1F6"/>
  <w15:chartTrackingRefBased/>
  <w15:docId w15:val="{6F0B478C-F1E9-4727-BA3E-2D0DD73F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28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E2839"/>
    <w:rPr>
      <w:b/>
      <w:bCs/>
    </w:rPr>
  </w:style>
  <w:style w:type="character" w:styleId="Hyperlink">
    <w:name w:val="Hyperlink"/>
    <w:basedOn w:val="DefaultParagraphFont"/>
    <w:uiPriority w:val="99"/>
    <w:semiHidden/>
    <w:unhideWhenUsed/>
    <w:rsid w:val="00FE28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ivvybikes.com/data-license-agreement" TargetMode="External"/><Relationship Id="rId4" Type="http://schemas.openxmlformats.org/officeDocument/2006/relationships/hyperlink" Target="https://divvy-tripdata.s3.amazonaws.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T Rajan</dc:creator>
  <cp:keywords/>
  <dc:description/>
  <cp:lastModifiedBy>Jaison T Rajan</cp:lastModifiedBy>
  <cp:revision>1</cp:revision>
  <dcterms:created xsi:type="dcterms:W3CDTF">2024-01-03T16:07:00Z</dcterms:created>
  <dcterms:modified xsi:type="dcterms:W3CDTF">2024-01-03T16:08:00Z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2024-01-03T16:08:51Z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bf9d4db9-879a-4874-98d9-ff092f57d846</vt:lpwstr>
  </property>
  <property fmtid="{D5CDD505-2E9C-101B-9397-08002B2CF9AE}" pid="7" name="MSIP_Label_defa4170-0d19-0005-0004-bc88714345d2_ActionId">
    <vt:lpwstr>62ad6472-9595-491d-8b29-6288e8935715</vt:lpwstr>
  </property>
  <property fmtid="{D5CDD505-2E9C-101B-9397-08002B2CF9AE}" pid="8" name="MSIP_Label_defa4170-0d19-0005-0004-bc88714345d2_ContentBits">
    <vt:lpwstr>0</vt:lpwstr>
  </property>
</Properties>
</file>