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 Development Phase</w:t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 Acceptance Testing (UAT)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460"/>
      </w:tblGrid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Date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01 October 2026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Team ID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SWTID-2026-4971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Project Name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Maximum Marks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 Marks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Team Leader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Jaisri B 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Team Members</w:t>
            </w:r>
          </w:p>
        </w:tc>
        <w:tc>
          <w:tcPr>
            <w:tcW w:type="dxa" w:w="8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Irfana Thasnim M, Janani Sri L, Jeevika C, Jeevika R</w:t>
            </w:r>
          </w:p>
        </w:tc>
      </w:tr>
    </w:tbl>
    <w:p>
      <w:pPr>
        <w:spacing w:after="7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 Overview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Project Name: Script-Controlled ACL – Restrict Record Access Based on Field Value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Project Description: Implement Script-Controlled ACLs on custom table u_institution_details so that only users with specific roles can view/create/edit/delete records based on Branch field value (EEE).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Project Version: 1.0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Testing Period: 29 Sep 2026 to 03 Oct 2026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Testing Scope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• User and Role creation (bb1, bb2, bb3, bb4)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• Custom table u_institution_details with Branch choice field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• Script-Controlled Read ACL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• Create / Write / Delete ACLs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• Impersonation testing for different role combinations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• Admin override verification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Testing Environment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URL/Location: ServiceNow Personal Developer Instance (PDI)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Credentials: Admin account + EEE User (test user)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Test Cases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400"/>
        <w:gridCol w:w="2000"/>
        <w:gridCol w:w="2000"/>
        <w:gridCol w:w="1860"/>
      </w:tblGrid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TC 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Test Scenario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Test Steps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Actual Result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TC-001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EEE User can view only EEE records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Impersonate EEE User → Open list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Only Branch=EEE records shown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Only EEE records shown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TC-002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User without role cannot view records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Impersonate user without bb1 → Open list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No records / Access denied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No records visible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TC-003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Admin can view all records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Login as Admin → Open list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All Branch values visible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All records visible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TC-004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Create operation with bb2 role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User with bb2 → Click New → Save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Record created successfully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Record created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TC-005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Write operation with bb3 role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User with bb3 → Edit EEE record → Save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Record updated successfully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Record updated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TC-006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Delete operation with bb4 role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User with bb4 → Delete EEE record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Record deleted successfully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Record deleted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TC-007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Full CRUD with all roles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1"/>
                <w:szCs w:val="11"/>
              </w:rPr>
              <w:t xml:space="preserve">User with bb1+bb2+bb3+bb4 → All operations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Create, Read, Write, Delete all work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All operations successful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Pass</w:t>
            </w:r>
          </w:p>
        </w:tc>
      </w:tr>
    </w:tbl>
    <w:p>
      <w:pPr>
        <w:spacing w:after="7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Bug Tracking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400"/>
        <w:gridCol w:w="1400"/>
        <w:gridCol w:w="1400"/>
        <w:gridCol w:w="216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Bug ID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Bug Description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Steps to Reproduce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sz w:val="12"/>
                <w:szCs w:val="12"/>
              </w:rPr>
              <w:t xml:space="preserve">Feedback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No critical bugs found during UAT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-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-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Closed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All test cases passed</w:t>
            </w:r>
          </w:p>
        </w:tc>
      </w:tr>
    </w:tbl>
    <w:p>
      <w:pPr>
        <w:spacing w:after="7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Sign-off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Tester Name: Jaisri B S (Team Leader)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Date: 03 October 2026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Signature: _______________________</w:t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/>
      </w:r>
    </w:p>
    <w:p>
      <w:pPr>
        <w:spacing w:after="70"/>
      </w:pPr>
      <w:r>
        <w:rPr>
          <w:rFonts w:ascii="Arial" w:cs="Arial" w:eastAsia="Arial" w:hAnsi="Arial"/>
          <w:sz w:val="17"/>
          <w:szCs w:val="17"/>
        </w:rPr>
        <w:t xml:space="preserve">All test cases have been executed successfully. The Script-Controlled ACL solution meets the acceptance criteria and is ready for final submission.</w:t>
      </w:r>
    </w:p>
    <w:sectPr>
      <w:pgSz w:w="12240" w:h="158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2026-10-01T10:25:50.691Z</dcterms:created>
  <dcterms:modified xsi:type="dcterms:W3CDTF">2026-10-01T10:25:50.691Z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