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58032" w14:textId="2583E947" w:rsidR="007255FA" w:rsidRPr="007255FA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086B8E">
        <w:t>Balanced Binary tree</w:t>
      </w:r>
    </w:p>
    <w:p w14:paraId="15286F24" w14:textId="489C7BE4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649BCA9" w:rsidR="00EE58AF" w:rsidRPr="00BD6EB7" w:rsidRDefault="00EE58AF" w:rsidP="00237A3A">
      <w:r w:rsidRPr="00EE58AF">
        <w:rPr>
          <w:b/>
          <w:bCs/>
        </w:rPr>
        <w:t>Companies:</w:t>
      </w:r>
      <w:r w:rsidR="00806B70">
        <w:rPr>
          <w:b/>
          <w:bCs/>
        </w:rPr>
        <w:t xml:space="preserve"> </w:t>
      </w:r>
    </w:p>
    <w:p w14:paraId="6BCB2C28" w14:textId="10B574A6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C04139">
        <w:t>Hard</w:t>
      </w:r>
      <w:bookmarkStart w:id="0" w:name="_GoBack"/>
      <w:bookmarkEnd w:id="0"/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18E0222C" w14:textId="1C48D18F" w:rsidR="00E878C9" w:rsidRPr="00E878C9" w:rsidRDefault="00EE58AF" w:rsidP="00C041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="00B7110A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403056C1" w14:textId="7D9F183A" w:rsidR="00AB7A3B" w:rsidRDefault="00EE58AF" w:rsidP="00E878C9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56ED8B0D" w14:textId="309C18D7" w:rsidR="00E878C9" w:rsidRDefault="00EB01D6" w:rsidP="00C04139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6397927B" w14:textId="6F71CB4A" w:rsidR="00414745" w:rsidRDefault="00EE58AF" w:rsidP="00C04139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</w:p>
    <w:p w14:paraId="452038E6" w14:textId="40AA62A8" w:rsidR="00EE58AF" w:rsidRDefault="00EF2D8B" w:rsidP="00414745">
      <w:pPr>
        <w:rPr>
          <w:b/>
          <w:bCs/>
        </w:rPr>
      </w:pPr>
      <w:r>
        <w:rPr>
          <w:b/>
          <w:bCs/>
        </w:rPr>
        <w:t>Constraints: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E26B939" w14:textId="77777777" w:rsidR="00E878C9" w:rsidRDefault="00E878C9" w:rsidP="00EE58AF">
      <w:pPr>
        <w:rPr>
          <w:rFonts w:ascii="Arial" w:hAnsi="Arial" w:cs="Arial"/>
          <w:b/>
          <w:bCs/>
        </w:rPr>
      </w:pPr>
    </w:p>
    <w:p w14:paraId="537FDDCC" w14:textId="77777777" w:rsidR="00E878C9" w:rsidRDefault="00E878C9" w:rsidP="00EE58AF">
      <w:pPr>
        <w:rPr>
          <w:rFonts w:ascii="Arial" w:hAnsi="Arial" w:cs="Arial"/>
          <w:b/>
          <w:bCs/>
        </w:rPr>
      </w:pPr>
    </w:p>
    <w:p w14:paraId="5AEB0A2F" w14:textId="7E9C76A0" w:rsidR="00385F82" w:rsidRDefault="00791CC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4440DA00" w14:textId="77777777" w:rsidR="00C01FF9" w:rsidRPr="00BD6EB7" w:rsidRDefault="00C01FF9" w:rsidP="00C01FF9">
      <w:pPr>
        <w:rPr>
          <w:rFonts w:ascii="Arial" w:hAnsi="Arial" w:cs="Arial"/>
          <w:b/>
          <w:bCs/>
        </w:rPr>
      </w:pPr>
    </w:p>
    <w:p w14:paraId="3A6591FE" w14:textId="50991EBD" w:rsidR="00C01FF9" w:rsidRDefault="00C01FF9" w:rsidP="00C01FF9">
      <w:pPr>
        <w:rPr>
          <w:rFonts w:ascii="Arial" w:hAnsi="Arial" w:cs="Arial"/>
          <w:b/>
          <w:bCs/>
          <w:sz w:val="20"/>
          <w:szCs w:val="20"/>
        </w:rPr>
      </w:pPr>
      <w:r w:rsidRPr="00CD0114">
        <w:rPr>
          <w:rFonts w:ascii="Arial" w:hAnsi="Arial" w:cs="Arial"/>
          <w:b/>
          <w:bCs/>
          <w:sz w:val="20"/>
          <w:szCs w:val="20"/>
        </w:rPr>
        <w:t>Explanation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="006632B7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D3D1041" w14:textId="20AFD3B4" w:rsidR="00086B8E" w:rsidRDefault="00086B8E" w:rsidP="00C01FF9">
      <w:pPr>
        <w:rPr>
          <w:rFonts w:ascii="Roboto" w:hAnsi="Roboto"/>
          <w:color w:val="3A3A3A"/>
          <w:sz w:val="27"/>
          <w:szCs w:val="27"/>
          <w:shd w:val="clear" w:color="auto" w:fill="FFFFFF"/>
        </w:rPr>
      </w:pPr>
      <w:r>
        <w:rPr>
          <w:rFonts w:ascii="Roboto" w:hAnsi="Roboto"/>
          <w:color w:val="3A3A3A"/>
          <w:sz w:val="27"/>
          <w:szCs w:val="27"/>
          <w:shd w:val="clear" w:color="auto" w:fill="FFFFFF"/>
        </w:rPr>
        <w:t>It is intuitive to think that, for </w:t>
      </w:r>
      <w:r>
        <w:rPr>
          <w:rStyle w:val="Emphasis"/>
          <w:rFonts w:ascii="Roboto" w:hAnsi="Roboto"/>
          <w:color w:val="3A3A3A"/>
          <w:sz w:val="27"/>
          <w:szCs w:val="27"/>
          <w:bdr w:val="none" w:sz="0" w:space="0" w:color="auto" w:frame="1"/>
          <w:shd w:val="clear" w:color="auto" w:fill="FFFFFF"/>
        </w:rPr>
        <w:t>every</w:t>
      </w:r>
      <w:r>
        <w:rPr>
          <w:rFonts w:ascii="Roboto" w:hAnsi="Roboto"/>
          <w:color w:val="3A3A3A"/>
          <w:sz w:val="27"/>
          <w:szCs w:val="27"/>
          <w:shd w:val="clear" w:color="auto" w:fill="FFFFFF"/>
        </w:rPr>
        <w:t> node in the binary tree, we can check whether or not the left and right subtrees follow the required condition. </w:t>
      </w:r>
    </w:p>
    <w:p w14:paraId="09B565BC" w14:textId="77777777" w:rsidR="00086B8E" w:rsidRPr="00086B8E" w:rsidRDefault="00086B8E" w:rsidP="00086B8E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</w:pPr>
      <w:r w:rsidRPr="00086B8E"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  <w:t>Start from the root and keep traversing the binary tree until the </w:t>
      </w:r>
      <w:r w:rsidRPr="00086B8E">
        <w:rPr>
          <w:rFonts w:ascii="Roboto" w:eastAsia="Times New Roman" w:hAnsi="Roboto" w:cs="Times New Roman"/>
          <w:b/>
          <w:bCs/>
          <w:color w:val="3A3A3A"/>
          <w:sz w:val="27"/>
          <w:szCs w:val="27"/>
          <w:bdr w:val="none" w:sz="0" w:space="0" w:color="auto" w:frame="1"/>
          <w:lang w:val="en-IN" w:eastAsia="en-IN" w:bidi="hi-IN"/>
        </w:rPr>
        <w:t>root</w:t>
      </w:r>
      <w:r w:rsidRPr="00086B8E"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  <w:t> becomes </w:t>
      </w:r>
      <w:r w:rsidRPr="00086B8E">
        <w:rPr>
          <w:rFonts w:ascii="Roboto" w:eastAsia="Times New Roman" w:hAnsi="Roboto" w:cs="Times New Roman"/>
          <w:b/>
          <w:bCs/>
          <w:color w:val="3A3A3A"/>
          <w:sz w:val="27"/>
          <w:szCs w:val="27"/>
          <w:bdr w:val="none" w:sz="0" w:space="0" w:color="auto" w:frame="1"/>
          <w:lang w:val="en-IN" w:eastAsia="en-IN" w:bidi="hi-IN"/>
        </w:rPr>
        <w:t>NULL</w:t>
      </w:r>
    </w:p>
    <w:p w14:paraId="0F0C944C" w14:textId="77777777" w:rsidR="00086B8E" w:rsidRPr="00086B8E" w:rsidRDefault="00086B8E" w:rsidP="00086B8E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</w:pPr>
      <w:r w:rsidRPr="00086B8E"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  <w:t>Retrieve the height of left and right subtrees using </w:t>
      </w:r>
      <w:proofErr w:type="gramStart"/>
      <w:r w:rsidRPr="00086B8E">
        <w:rPr>
          <w:rFonts w:ascii="Roboto" w:eastAsia="Times New Roman" w:hAnsi="Roboto" w:cs="Times New Roman"/>
          <w:b/>
          <w:bCs/>
          <w:color w:val="3A3A3A"/>
          <w:sz w:val="27"/>
          <w:szCs w:val="27"/>
          <w:bdr w:val="none" w:sz="0" w:space="0" w:color="auto" w:frame="1"/>
          <w:lang w:val="en-IN" w:eastAsia="en-IN" w:bidi="hi-IN"/>
        </w:rPr>
        <w:t>height(</w:t>
      </w:r>
      <w:proofErr w:type="gramEnd"/>
      <w:r w:rsidRPr="00086B8E">
        <w:rPr>
          <w:rFonts w:ascii="Roboto" w:eastAsia="Times New Roman" w:hAnsi="Roboto" w:cs="Times New Roman"/>
          <w:b/>
          <w:bCs/>
          <w:color w:val="3A3A3A"/>
          <w:sz w:val="27"/>
          <w:szCs w:val="27"/>
          <w:bdr w:val="none" w:sz="0" w:space="0" w:color="auto" w:frame="1"/>
          <w:lang w:val="en-IN" w:eastAsia="en-IN" w:bidi="hi-IN"/>
        </w:rPr>
        <w:t>)</w:t>
      </w:r>
      <w:r w:rsidRPr="00086B8E"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  <w:t> function</w:t>
      </w:r>
    </w:p>
    <w:p w14:paraId="70A1E785" w14:textId="77777777" w:rsidR="00086B8E" w:rsidRPr="00086B8E" w:rsidRDefault="00086B8E" w:rsidP="00086B8E">
      <w:pPr>
        <w:numPr>
          <w:ilvl w:val="1"/>
          <w:numId w:val="20"/>
        </w:numPr>
        <w:shd w:val="clear" w:color="auto" w:fill="FFFFFF"/>
        <w:spacing w:after="0" w:line="240" w:lineRule="auto"/>
        <w:ind w:left="1080"/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</w:pPr>
      <w:r w:rsidRPr="00086B8E"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  <w:t>If the difference is more than </w:t>
      </w:r>
      <w:r w:rsidRPr="00086B8E">
        <w:rPr>
          <w:rFonts w:ascii="Roboto" w:eastAsia="Times New Roman" w:hAnsi="Roboto" w:cs="Times New Roman"/>
          <w:b/>
          <w:bCs/>
          <w:color w:val="3A3A3A"/>
          <w:sz w:val="27"/>
          <w:szCs w:val="27"/>
          <w:bdr w:val="none" w:sz="0" w:space="0" w:color="auto" w:frame="1"/>
          <w:lang w:val="en-IN" w:eastAsia="en-IN" w:bidi="hi-IN"/>
        </w:rPr>
        <w:t>‘1’:</w:t>
      </w:r>
    </w:p>
    <w:p w14:paraId="0E3BD733" w14:textId="77777777" w:rsidR="00086B8E" w:rsidRPr="00086B8E" w:rsidRDefault="00086B8E" w:rsidP="00086B8E">
      <w:pPr>
        <w:numPr>
          <w:ilvl w:val="2"/>
          <w:numId w:val="20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</w:pPr>
      <w:r w:rsidRPr="00086B8E"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  <w:t>return false. As the tree does not satisfy the balance condition</w:t>
      </w:r>
    </w:p>
    <w:p w14:paraId="28BB7900" w14:textId="77777777" w:rsidR="00086B8E" w:rsidRPr="00086B8E" w:rsidRDefault="00086B8E" w:rsidP="00086B8E">
      <w:pPr>
        <w:numPr>
          <w:ilvl w:val="1"/>
          <w:numId w:val="20"/>
        </w:numPr>
        <w:shd w:val="clear" w:color="auto" w:fill="FFFFFF"/>
        <w:spacing w:after="0" w:line="240" w:lineRule="auto"/>
        <w:ind w:left="1080"/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</w:pPr>
      <w:r w:rsidRPr="00086B8E"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  <w:t>Check the balance condition for left and right subtrees recursively</w:t>
      </w:r>
    </w:p>
    <w:p w14:paraId="3B1DB4B1" w14:textId="77777777" w:rsidR="00086B8E" w:rsidRPr="00086B8E" w:rsidRDefault="00086B8E" w:rsidP="00086B8E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</w:pPr>
      <w:r w:rsidRPr="00086B8E"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  <w:t>Print the result</w:t>
      </w:r>
    </w:p>
    <w:p w14:paraId="1459591D" w14:textId="77777777" w:rsidR="00086B8E" w:rsidRDefault="00086B8E" w:rsidP="00C01FF9">
      <w:pPr>
        <w:rPr>
          <w:rFonts w:ascii="Arial" w:hAnsi="Arial" w:cs="Arial"/>
          <w:b/>
          <w:bCs/>
          <w:sz w:val="20"/>
          <w:szCs w:val="20"/>
        </w:rPr>
      </w:pPr>
    </w:p>
    <w:p w14:paraId="59ED5463" w14:textId="77777777" w:rsidR="00BE22D7" w:rsidRDefault="00BE22D7" w:rsidP="00C01FF9">
      <w:pPr>
        <w:rPr>
          <w:rFonts w:ascii="Arial" w:hAnsi="Arial" w:cs="Arial"/>
          <w:b/>
          <w:bCs/>
          <w:sz w:val="20"/>
          <w:szCs w:val="20"/>
        </w:rPr>
      </w:pPr>
    </w:p>
    <w:p w14:paraId="2ACF0792" w14:textId="7AAF249B" w:rsidR="00C01FF9" w:rsidRDefault="00C01FF9" w:rsidP="00C01FF9">
      <w:pPr>
        <w:rPr>
          <w:b/>
          <w:bCs/>
        </w:rPr>
      </w:pPr>
      <w:r>
        <w:rPr>
          <w:b/>
          <w:bCs/>
        </w:rPr>
        <w:t>Code:</w:t>
      </w:r>
    </w:p>
    <w:p w14:paraId="636235FE" w14:textId="77777777" w:rsidR="00C01FF9" w:rsidRPr="00686F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49BE35D4" w14:textId="6B31B3F8" w:rsidR="00C01FF9" w:rsidRPr="00686F45" w:rsidRDefault="00C01FF9" w:rsidP="00C01FF9">
      <w:r w:rsidRPr="00686F45">
        <w:rPr>
          <w:b/>
          <w:bCs/>
        </w:rPr>
        <w:t>Time Complexity</w:t>
      </w:r>
      <w:r w:rsidRPr="00686F45">
        <w:t>: O(</w:t>
      </w:r>
      <w:r w:rsidR="009A4CF1">
        <w:t>N</w:t>
      </w:r>
      <w:r w:rsidR="009A4CF1">
        <w:rPr>
          <w:vertAlign w:val="superscript"/>
        </w:rPr>
        <w:t>2</w:t>
      </w:r>
      <w:r w:rsidRPr="00686F45">
        <w:t>)</w:t>
      </w:r>
      <w:r w:rsidR="00086B8E">
        <w:t xml:space="preserve"> </w:t>
      </w:r>
      <w:r w:rsidR="00086B8E">
        <w:rPr>
          <w:rFonts w:ascii="Roboto" w:hAnsi="Roboto"/>
          <w:color w:val="3A3A3A"/>
          <w:sz w:val="27"/>
          <w:szCs w:val="27"/>
          <w:shd w:val="clear" w:color="auto" w:fill="FFFFFF"/>
        </w:rPr>
        <w:t xml:space="preserve">in the worst </w:t>
      </w:r>
      <w:proofErr w:type="gramStart"/>
      <w:r w:rsidR="00086B8E">
        <w:rPr>
          <w:rFonts w:ascii="Roboto" w:hAnsi="Roboto"/>
          <w:color w:val="3A3A3A"/>
          <w:sz w:val="27"/>
          <w:szCs w:val="27"/>
          <w:shd w:val="clear" w:color="auto" w:fill="FFFFFF"/>
        </w:rPr>
        <w:t>case(</w:t>
      </w:r>
      <w:proofErr w:type="gramEnd"/>
      <w:r w:rsidR="00086B8E">
        <w:rPr>
          <w:rFonts w:ascii="Roboto" w:hAnsi="Roboto"/>
          <w:color w:val="3A3A3A"/>
          <w:sz w:val="27"/>
          <w:szCs w:val="27"/>
          <w:shd w:val="clear" w:color="auto" w:fill="FFFFFF"/>
        </w:rPr>
        <w:t>skewed tree).</w:t>
      </w:r>
    </w:p>
    <w:p w14:paraId="2123D6B7" w14:textId="7AF3160E" w:rsidR="00C01FF9" w:rsidRPr="00EE58AF" w:rsidRDefault="00C01FF9" w:rsidP="00C01FF9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 w:rsidR="00086B8E">
        <w:t>N</w:t>
      </w:r>
      <w:r w:rsidRPr="00686F45">
        <w:t>)</w:t>
      </w:r>
      <w:r w:rsidR="00086B8E">
        <w:t xml:space="preserve"> </w:t>
      </w:r>
      <w:r w:rsidR="00086B8E">
        <w:rPr>
          <w:rFonts w:ascii="Roboto" w:hAnsi="Roboto"/>
          <w:color w:val="3A3A3A"/>
          <w:sz w:val="27"/>
          <w:szCs w:val="27"/>
          <w:shd w:val="clear" w:color="auto" w:fill="FFFFFF"/>
        </w:rPr>
        <w:t>recursion uses the auxiliary stack space.</w:t>
      </w:r>
    </w:p>
    <w:p w14:paraId="0815B802" w14:textId="77777777" w:rsidR="00C01FF9" w:rsidRDefault="00C01FF9" w:rsidP="00EE58AF">
      <w:pPr>
        <w:rPr>
          <w:rFonts w:ascii="Arial" w:hAnsi="Arial" w:cs="Arial"/>
          <w:b/>
          <w:bCs/>
        </w:rPr>
      </w:pPr>
    </w:p>
    <w:p w14:paraId="72E0AAB7" w14:textId="139B480D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57B8558B" w14:textId="77777777" w:rsidR="00E83476" w:rsidRPr="00E83476" w:rsidRDefault="00C01FF9" w:rsidP="00E83476">
      <w:pPr>
        <w:spacing w:line="285" w:lineRule="atLeast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E83476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 xml:space="preserve">Explanation: </w:t>
      </w:r>
    </w:p>
    <w:p w14:paraId="51EE36BA" w14:textId="7DA9ACE9" w:rsidR="00C01FF9" w:rsidRDefault="00086B8E" w:rsidP="00C01FF9">
      <w:pPr>
        <w:rPr>
          <w:rFonts w:ascii="Roboto" w:hAnsi="Roboto"/>
          <w:color w:val="3A3A3A"/>
          <w:sz w:val="27"/>
          <w:szCs w:val="27"/>
          <w:shd w:val="clear" w:color="auto" w:fill="FFFFFF"/>
        </w:rPr>
      </w:pPr>
      <w:r>
        <w:rPr>
          <w:rFonts w:ascii="Roboto" w:hAnsi="Roboto"/>
          <w:color w:val="3A3A3A"/>
          <w:sz w:val="27"/>
          <w:szCs w:val="27"/>
          <w:shd w:val="clear" w:color="auto" w:fill="FFFFFF"/>
        </w:rPr>
        <w:t>We follow an approach such that we solve the problem in a </w:t>
      </w:r>
      <w:r>
        <w:rPr>
          <w:rStyle w:val="Strong"/>
          <w:rFonts w:ascii="Roboto" w:hAnsi="Roboto"/>
          <w:color w:val="3A3A3A"/>
          <w:sz w:val="27"/>
          <w:szCs w:val="27"/>
          <w:bdr w:val="none" w:sz="0" w:space="0" w:color="auto" w:frame="1"/>
          <w:shd w:val="clear" w:color="auto" w:fill="FFFFFF"/>
        </w:rPr>
        <w:t>Bottom-Up</w:t>
      </w:r>
      <w:r>
        <w:rPr>
          <w:rFonts w:ascii="Roboto" w:hAnsi="Roboto"/>
          <w:color w:val="3A3A3A"/>
          <w:sz w:val="27"/>
          <w:szCs w:val="27"/>
          <w:shd w:val="clear" w:color="auto" w:fill="FFFFFF"/>
        </w:rPr>
        <w:t> manner. Check whether the subtrees of a node are itself, balanced binary </w:t>
      </w:r>
      <w:hyperlink r:id="rId5" w:history="1">
        <w:r>
          <w:rPr>
            <w:rStyle w:val="Hyperlink"/>
            <w:rFonts w:ascii="Roboto" w:hAnsi="Roboto"/>
            <w:color w:val="EF00C7"/>
            <w:sz w:val="27"/>
            <w:szCs w:val="27"/>
            <w:bdr w:val="none" w:sz="0" w:space="0" w:color="auto" w:frame="1"/>
            <w:shd w:val="clear" w:color="auto" w:fill="FFFFFF"/>
          </w:rPr>
          <w:t>trees</w:t>
        </w:r>
      </w:hyperlink>
      <w:r>
        <w:rPr>
          <w:rFonts w:ascii="Roboto" w:hAnsi="Roboto"/>
          <w:color w:val="3A3A3A"/>
          <w:sz w:val="27"/>
          <w:szCs w:val="27"/>
          <w:shd w:val="clear" w:color="auto" w:fill="FFFFFF"/>
        </w:rPr>
        <w:t>(</w:t>
      </w:r>
      <w:r>
        <w:rPr>
          <w:rStyle w:val="Emphasis"/>
          <w:rFonts w:ascii="Roboto" w:hAnsi="Roboto"/>
          <w:color w:val="3A3A3A"/>
          <w:sz w:val="27"/>
          <w:szCs w:val="27"/>
          <w:bdr w:val="none" w:sz="0" w:space="0" w:color="auto" w:frame="1"/>
          <w:shd w:val="clear" w:color="auto" w:fill="FFFFFF"/>
        </w:rPr>
        <w:t>or not</w:t>
      </w:r>
      <w:r>
        <w:rPr>
          <w:rFonts w:ascii="Roboto" w:hAnsi="Roboto"/>
          <w:color w:val="3A3A3A"/>
          <w:sz w:val="27"/>
          <w:szCs w:val="27"/>
          <w:shd w:val="clear" w:color="auto" w:fill="FFFFFF"/>
        </w:rPr>
        <w:t>) and obtain the height of the binary tree at the same time, which can be generalized using recursion.</w:t>
      </w:r>
    </w:p>
    <w:p w14:paraId="0387B28D" w14:textId="77777777" w:rsidR="00086B8E" w:rsidRPr="00086B8E" w:rsidRDefault="00086B8E" w:rsidP="00086B8E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</w:pPr>
      <w:r w:rsidRPr="00086B8E"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  <w:t>If the tree is </w:t>
      </w:r>
      <w:r w:rsidRPr="00086B8E">
        <w:rPr>
          <w:rFonts w:ascii="Roboto" w:eastAsia="Times New Roman" w:hAnsi="Roboto" w:cs="Times New Roman"/>
          <w:b/>
          <w:bCs/>
          <w:color w:val="3A3A3A"/>
          <w:sz w:val="27"/>
          <w:szCs w:val="27"/>
          <w:bdr w:val="none" w:sz="0" w:space="0" w:color="auto" w:frame="1"/>
          <w:lang w:val="en-IN" w:eastAsia="en-IN" w:bidi="hi-IN"/>
        </w:rPr>
        <w:t>empty</w:t>
      </w:r>
      <w:r w:rsidRPr="00086B8E"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  <w:t>, we can say it’s balanced. If not, we can follow other steps:</w:t>
      </w:r>
    </w:p>
    <w:p w14:paraId="07D96DFE" w14:textId="77777777" w:rsidR="00086B8E" w:rsidRPr="00086B8E" w:rsidRDefault="00086B8E" w:rsidP="00086B8E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</w:pPr>
      <w:r w:rsidRPr="00086B8E"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  <w:t>Create a helper function to return the “</w:t>
      </w:r>
      <w:r w:rsidRPr="00086B8E">
        <w:rPr>
          <w:rFonts w:ascii="Roboto" w:eastAsia="Times New Roman" w:hAnsi="Roboto" w:cs="Times New Roman"/>
          <w:i/>
          <w:iCs/>
          <w:color w:val="3A3A3A"/>
          <w:sz w:val="27"/>
          <w:szCs w:val="27"/>
          <w:bdr w:val="none" w:sz="0" w:space="0" w:color="auto" w:frame="1"/>
          <w:lang w:val="en-IN" w:eastAsia="en-IN" w:bidi="hi-IN"/>
        </w:rPr>
        <w:t>height</w:t>
      </w:r>
      <w:r w:rsidRPr="00086B8E"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  <w:t>” of a current subtree, using recursion.</w:t>
      </w:r>
    </w:p>
    <w:p w14:paraId="3B5D678A" w14:textId="77777777" w:rsidR="00086B8E" w:rsidRPr="00086B8E" w:rsidRDefault="00086B8E" w:rsidP="00086B8E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</w:pPr>
      <w:r w:rsidRPr="00086B8E"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  <w:t>Height Function will return:</w:t>
      </w:r>
    </w:p>
    <w:p w14:paraId="0959F0CD" w14:textId="77777777" w:rsidR="00086B8E" w:rsidRPr="00086B8E" w:rsidRDefault="00086B8E" w:rsidP="00086B8E">
      <w:pPr>
        <w:numPr>
          <w:ilvl w:val="1"/>
          <w:numId w:val="21"/>
        </w:numPr>
        <w:shd w:val="clear" w:color="auto" w:fill="FFFFFF"/>
        <w:spacing w:after="0" w:line="240" w:lineRule="auto"/>
        <w:ind w:left="1080"/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</w:pPr>
      <w:r w:rsidRPr="00086B8E"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  <w:t>-1, when it’s an unbalanced tree</w:t>
      </w:r>
    </w:p>
    <w:p w14:paraId="5A77AFE1" w14:textId="77777777" w:rsidR="00086B8E" w:rsidRPr="00086B8E" w:rsidRDefault="00086B8E" w:rsidP="00086B8E">
      <w:pPr>
        <w:numPr>
          <w:ilvl w:val="1"/>
          <w:numId w:val="21"/>
        </w:numPr>
        <w:shd w:val="clear" w:color="auto" w:fill="FFFFFF"/>
        <w:spacing w:after="0" w:line="240" w:lineRule="auto"/>
        <w:ind w:left="1080"/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</w:pPr>
      <w:r w:rsidRPr="00086B8E"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  <w:t>the height otherwise.</w:t>
      </w:r>
    </w:p>
    <w:p w14:paraId="3CA3288D" w14:textId="77777777" w:rsidR="00086B8E" w:rsidRPr="00086B8E" w:rsidRDefault="00086B8E" w:rsidP="00086B8E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</w:pPr>
      <w:r w:rsidRPr="00086B8E"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  <w:t>In case a subtree has left or right subtree </w:t>
      </w:r>
      <w:r w:rsidRPr="00086B8E">
        <w:rPr>
          <w:rFonts w:ascii="Roboto" w:eastAsia="Times New Roman" w:hAnsi="Roboto" w:cs="Times New Roman"/>
          <w:b/>
          <w:bCs/>
          <w:color w:val="3A3A3A"/>
          <w:sz w:val="27"/>
          <w:szCs w:val="27"/>
          <w:bdr w:val="none" w:sz="0" w:space="0" w:color="auto" w:frame="1"/>
          <w:lang w:val="en-IN" w:eastAsia="en-IN" w:bidi="hi-IN"/>
        </w:rPr>
        <w:t>unbalanced, </w:t>
      </w:r>
      <w:r w:rsidRPr="00086B8E"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  <w:t>or their heights differ by more than ‘1’, return -1.</w:t>
      </w:r>
    </w:p>
    <w:p w14:paraId="5A576C95" w14:textId="77777777" w:rsidR="00086B8E" w:rsidRPr="00086B8E" w:rsidRDefault="00086B8E" w:rsidP="00086B8E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</w:pPr>
      <w:r w:rsidRPr="00086B8E"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  <w:t xml:space="preserve">Otherwise, return the height of this subtree </w:t>
      </w:r>
      <w:proofErr w:type="gramStart"/>
      <w:r w:rsidRPr="00086B8E"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  <w:t>as :</w:t>
      </w:r>
      <w:proofErr w:type="gramEnd"/>
      <w:r w:rsidRPr="00086B8E">
        <w:rPr>
          <w:rFonts w:ascii="Roboto" w:eastAsia="Times New Roman" w:hAnsi="Roboto" w:cs="Times New Roman"/>
          <w:color w:val="3A3A3A"/>
          <w:sz w:val="27"/>
          <w:szCs w:val="27"/>
          <w:lang w:val="en-IN" w:eastAsia="en-IN" w:bidi="hi-IN"/>
        </w:rPr>
        <w:t> </w:t>
      </w:r>
      <w:r w:rsidRPr="00086B8E">
        <w:rPr>
          <w:rFonts w:ascii="Roboto" w:eastAsia="Times New Roman" w:hAnsi="Roboto" w:cs="Times New Roman"/>
          <w:b/>
          <w:bCs/>
          <w:color w:val="3A3A3A"/>
          <w:sz w:val="27"/>
          <w:szCs w:val="27"/>
          <w:bdr w:val="none" w:sz="0" w:space="0" w:color="auto" w:frame="1"/>
          <w:lang w:val="en-IN" w:eastAsia="en-IN" w:bidi="hi-IN"/>
        </w:rPr>
        <w:t>1 + max(</w:t>
      </w:r>
      <w:proofErr w:type="spellStart"/>
      <w:r w:rsidRPr="00086B8E">
        <w:rPr>
          <w:rFonts w:ascii="Roboto" w:eastAsia="Times New Roman" w:hAnsi="Roboto" w:cs="Times New Roman"/>
          <w:b/>
          <w:bCs/>
          <w:color w:val="3A3A3A"/>
          <w:sz w:val="27"/>
          <w:szCs w:val="27"/>
          <w:bdr w:val="none" w:sz="0" w:space="0" w:color="auto" w:frame="1"/>
          <w:lang w:val="en-IN" w:eastAsia="en-IN" w:bidi="hi-IN"/>
        </w:rPr>
        <w:t>left_height</w:t>
      </w:r>
      <w:proofErr w:type="spellEnd"/>
      <w:r w:rsidRPr="00086B8E">
        <w:rPr>
          <w:rFonts w:ascii="Roboto" w:eastAsia="Times New Roman" w:hAnsi="Roboto" w:cs="Times New Roman"/>
          <w:b/>
          <w:bCs/>
          <w:color w:val="3A3A3A"/>
          <w:sz w:val="27"/>
          <w:szCs w:val="27"/>
          <w:bdr w:val="none" w:sz="0" w:space="0" w:color="auto" w:frame="1"/>
          <w:lang w:val="en-IN" w:eastAsia="en-IN" w:bidi="hi-IN"/>
        </w:rPr>
        <w:t xml:space="preserve">, </w:t>
      </w:r>
      <w:proofErr w:type="spellStart"/>
      <w:r w:rsidRPr="00086B8E">
        <w:rPr>
          <w:rFonts w:ascii="Roboto" w:eastAsia="Times New Roman" w:hAnsi="Roboto" w:cs="Times New Roman"/>
          <w:b/>
          <w:bCs/>
          <w:color w:val="3A3A3A"/>
          <w:sz w:val="27"/>
          <w:szCs w:val="27"/>
          <w:bdr w:val="none" w:sz="0" w:space="0" w:color="auto" w:frame="1"/>
          <w:lang w:val="en-IN" w:eastAsia="en-IN" w:bidi="hi-IN"/>
        </w:rPr>
        <w:t>right_height</w:t>
      </w:r>
      <w:proofErr w:type="spellEnd"/>
      <w:r w:rsidRPr="00086B8E">
        <w:rPr>
          <w:rFonts w:ascii="Roboto" w:eastAsia="Times New Roman" w:hAnsi="Roboto" w:cs="Times New Roman"/>
          <w:b/>
          <w:bCs/>
          <w:color w:val="3A3A3A"/>
          <w:sz w:val="27"/>
          <w:szCs w:val="27"/>
          <w:bdr w:val="none" w:sz="0" w:space="0" w:color="auto" w:frame="1"/>
          <w:lang w:val="en-IN" w:eastAsia="en-IN" w:bidi="hi-IN"/>
        </w:rPr>
        <w:t>)</w:t>
      </w:r>
    </w:p>
    <w:p w14:paraId="715B52D7" w14:textId="77777777" w:rsidR="00086B8E" w:rsidRDefault="00086B8E" w:rsidP="00C01FF9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46F36639" w14:textId="0553CF3E" w:rsidR="00C04139" w:rsidRPr="00C03B96" w:rsidRDefault="00C01FF9" w:rsidP="00C01F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Code: </w:t>
      </w:r>
    </w:p>
    <w:p w14:paraId="7B422575" w14:textId="663138C9" w:rsidR="00C03B96" w:rsidRPr="00686F45" w:rsidRDefault="00C03B96" w:rsidP="00C03B96">
      <w:r w:rsidRPr="00686F45">
        <w:rPr>
          <w:b/>
          <w:bCs/>
        </w:rPr>
        <w:t>Time Complexity</w:t>
      </w:r>
      <w:r w:rsidRPr="00686F45">
        <w:t xml:space="preserve">: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O(</w:t>
      </w:r>
      <w:r w:rsidR="00086B8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)</w:t>
      </w:r>
    </w:p>
    <w:p w14:paraId="21788767" w14:textId="3D8FDB8B" w:rsidR="00C04139" w:rsidRPr="00C03B96" w:rsidRDefault="00C03B96" w:rsidP="00C01FF9">
      <w:r w:rsidRPr="00686F45">
        <w:rPr>
          <w:b/>
          <w:bCs/>
        </w:rPr>
        <w:t xml:space="preserve">Space Complexity: </w:t>
      </w:r>
      <w:r w:rsidRPr="00686F45">
        <w:t>O(</w:t>
      </w:r>
      <w:r w:rsidR="00086B8E">
        <w:t>N</w:t>
      </w:r>
      <w:r w:rsidRPr="00686F45">
        <w:t>)</w:t>
      </w:r>
      <w:r w:rsidR="00086B8E">
        <w:t xml:space="preserve"> </w:t>
      </w:r>
      <w:r w:rsidR="00086B8E">
        <w:rPr>
          <w:rFonts w:ascii="Roboto" w:hAnsi="Roboto"/>
          <w:color w:val="3A3A3A"/>
          <w:sz w:val="27"/>
          <w:szCs w:val="27"/>
          <w:shd w:val="clear" w:color="auto" w:fill="FFFFFF"/>
        </w:rPr>
        <w:t>recursion uses the auxiliary stack space.</w:t>
      </w:r>
    </w:p>
    <w:sectPr w:rsidR="00C04139" w:rsidRPr="00C0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F59"/>
    <w:multiLevelType w:val="multilevel"/>
    <w:tmpl w:val="E4A6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B28BA"/>
    <w:multiLevelType w:val="multilevel"/>
    <w:tmpl w:val="648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C18A8"/>
    <w:multiLevelType w:val="multilevel"/>
    <w:tmpl w:val="5156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23011"/>
    <w:multiLevelType w:val="multilevel"/>
    <w:tmpl w:val="83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F60BC"/>
    <w:multiLevelType w:val="multilevel"/>
    <w:tmpl w:val="C808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B487B"/>
    <w:multiLevelType w:val="multilevel"/>
    <w:tmpl w:val="C57E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479DA"/>
    <w:multiLevelType w:val="multilevel"/>
    <w:tmpl w:val="F46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24F27"/>
    <w:multiLevelType w:val="multilevel"/>
    <w:tmpl w:val="B70A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346E74"/>
    <w:multiLevelType w:val="multilevel"/>
    <w:tmpl w:val="46D8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B3223"/>
    <w:multiLevelType w:val="multilevel"/>
    <w:tmpl w:val="5D4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838BA"/>
    <w:multiLevelType w:val="multilevel"/>
    <w:tmpl w:val="F0FC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95167A"/>
    <w:multiLevelType w:val="multilevel"/>
    <w:tmpl w:val="DF46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CD19D1"/>
    <w:multiLevelType w:val="multilevel"/>
    <w:tmpl w:val="47F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ED2E95"/>
    <w:multiLevelType w:val="multilevel"/>
    <w:tmpl w:val="86F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20"/>
  </w:num>
  <w:num w:numId="4">
    <w:abstractNumId w:val="14"/>
  </w:num>
  <w:num w:numId="5">
    <w:abstractNumId w:val="19"/>
  </w:num>
  <w:num w:numId="6">
    <w:abstractNumId w:val="7"/>
  </w:num>
  <w:num w:numId="7">
    <w:abstractNumId w:val="10"/>
  </w:num>
  <w:num w:numId="8">
    <w:abstractNumId w:val="3"/>
  </w:num>
  <w:num w:numId="9">
    <w:abstractNumId w:val="17"/>
  </w:num>
  <w:num w:numId="10">
    <w:abstractNumId w:val="1"/>
  </w:num>
  <w:num w:numId="11">
    <w:abstractNumId w:val="0"/>
  </w:num>
  <w:num w:numId="12">
    <w:abstractNumId w:val="18"/>
  </w:num>
  <w:num w:numId="13">
    <w:abstractNumId w:val="8"/>
  </w:num>
  <w:num w:numId="14">
    <w:abstractNumId w:val="11"/>
  </w:num>
  <w:num w:numId="15">
    <w:abstractNumId w:val="9"/>
  </w:num>
  <w:num w:numId="16">
    <w:abstractNumId w:val="12"/>
  </w:num>
  <w:num w:numId="17">
    <w:abstractNumId w:val="2"/>
  </w:num>
  <w:num w:numId="18">
    <w:abstractNumId w:val="4"/>
  </w:num>
  <w:num w:numId="19">
    <w:abstractNumId w:val="5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NKkFACiBtOwtAAAA"/>
  </w:docVars>
  <w:rsids>
    <w:rsidRoot w:val="000F7531"/>
    <w:rsid w:val="00025468"/>
    <w:rsid w:val="00086B8E"/>
    <w:rsid w:val="000F7531"/>
    <w:rsid w:val="00237A3A"/>
    <w:rsid w:val="002872E2"/>
    <w:rsid w:val="0033767A"/>
    <w:rsid w:val="00365A84"/>
    <w:rsid w:val="00385F82"/>
    <w:rsid w:val="00414745"/>
    <w:rsid w:val="0046501B"/>
    <w:rsid w:val="00537F62"/>
    <w:rsid w:val="005B746D"/>
    <w:rsid w:val="005C3CB7"/>
    <w:rsid w:val="005D5D9E"/>
    <w:rsid w:val="00621849"/>
    <w:rsid w:val="006632B7"/>
    <w:rsid w:val="00686F45"/>
    <w:rsid w:val="007255FA"/>
    <w:rsid w:val="00772AC1"/>
    <w:rsid w:val="00791CC3"/>
    <w:rsid w:val="00806B70"/>
    <w:rsid w:val="00865E7A"/>
    <w:rsid w:val="009A2169"/>
    <w:rsid w:val="009A4CF1"/>
    <w:rsid w:val="00A016EF"/>
    <w:rsid w:val="00AB0A48"/>
    <w:rsid w:val="00AB7A3B"/>
    <w:rsid w:val="00B351D7"/>
    <w:rsid w:val="00B7110A"/>
    <w:rsid w:val="00BD6EB7"/>
    <w:rsid w:val="00BE22D7"/>
    <w:rsid w:val="00BF3D98"/>
    <w:rsid w:val="00C0126C"/>
    <w:rsid w:val="00C01FF9"/>
    <w:rsid w:val="00C03B96"/>
    <w:rsid w:val="00C04139"/>
    <w:rsid w:val="00C81DB9"/>
    <w:rsid w:val="00C82371"/>
    <w:rsid w:val="00CD0114"/>
    <w:rsid w:val="00D32CC3"/>
    <w:rsid w:val="00D83353"/>
    <w:rsid w:val="00DA1271"/>
    <w:rsid w:val="00DA1485"/>
    <w:rsid w:val="00DF1712"/>
    <w:rsid w:val="00DF569B"/>
    <w:rsid w:val="00E274E6"/>
    <w:rsid w:val="00E35E5E"/>
    <w:rsid w:val="00E62470"/>
    <w:rsid w:val="00E725DB"/>
    <w:rsid w:val="00E83476"/>
    <w:rsid w:val="00E878C9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ljs-comment">
    <w:name w:val="hljs-comment"/>
    <w:basedOn w:val="DefaultParagraphFont"/>
    <w:rsid w:val="00CD0114"/>
  </w:style>
  <w:style w:type="character" w:customStyle="1" w:styleId="hljs-number">
    <w:name w:val="hljs-number"/>
    <w:basedOn w:val="DefaultParagraphFont"/>
    <w:rsid w:val="00C04139"/>
  </w:style>
  <w:style w:type="character" w:customStyle="1" w:styleId="hljs-string">
    <w:name w:val="hljs-string"/>
    <w:basedOn w:val="DefaultParagraphFont"/>
    <w:rsid w:val="00C04139"/>
  </w:style>
  <w:style w:type="character" w:customStyle="1" w:styleId="hljs-keyword">
    <w:name w:val="hljs-keyword"/>
    <w:basedOn w:val="DefaultParagraphFont"/>
    <w:rsid w:val="00C04139"/>
  </w:style>
  <w:style w:type="character" w:customStyle="1" w:styleId="hljs-function">
    <w:name w:val="hljs-function"/>
    <w:basedOn w:val="DefaultParagraphFont"/>
    <w:rsid w:val="00C04139"/>
  </w:style>
  <w:style w:type="character" w:customStyle="1" w:styleId="hljs-title">
    <w:name w:val="hljs-title"/>
    <w:basedOn w:val="DefaultParagraphFont"/>
    <w:rsid w:val="00C04139"/>
  </w:style>
  <w:style w:type="character" w:customStyle="1" w:styleId="hljs-params">
    <w:name w:val="hljs-params"/>
    <w:basedOn w:val="DefaultParagraphFont"/>
    <w:rsid w:val="00C04139"/>
  </w:style>
  <w:style w:type="character" w:customStyle="1" w:styleId="hljs-builtin">
    <w:name w:val="hljs-built_in"/>
    <w:basedOn w:val="DefaultParagraphFont"/>
    <w:rsid w:val="00C04139"/>
  </w:style>
  <w:style w:type="character" w:customStyle="1" w:styleId="hljs-literal">
    <w:name w:val="hljs-literal"/>
    <w:basedOn w:val="DefaultParagraphFont"/>
    <w:rsid w:val="00C04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7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3672686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2097826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7489601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9921761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</w:divsChild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cup.com/interview/t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25</cp:revision>
  <dcterms:created xsi:type="dcterms:W3CDTF">2022-03-16T09:34:00Z</dcterms:created>
  <dcterms:modified xsi:type="dcterms:W3CDTF">2022-04-03T07:36:00Z</dcterms:modified>
</cp:coreProperties>
</file>