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49DA2" w14:textId="005B3102" w:rsidR="00B562CF" w:rsidRPr="00B562CF" w:rsidRDefault="00B562CF" w:rsidP="00B562CF">
      <w:pPr>
        <w:spacing w:before="100" w:beforeAutospacing="1" w:after="100" w:afterAutospacing="1"/>
        <w:rPr>
          <w:rFonts w:ascii="Arial" w:hAnsi="Arial" w:cs="Arial"/>
          <w:sz w:val="22"/>
          <w:szCs w:val="22"/>
        </w:rPr>
      </w:pPr>
      <w:r w:rsidRPr="009E1A95">
        <w:rPr>
          <w:rFonts w:ascii="Arial" w:hAnsi="Arial" w:cs="Arial"/>
          <w:sz w:val="22"/>
          <w:szCs w:val="22"/>
        </w:rPr>
        <w:t xml:space="preserve">Solution 1. </w:t>
      </w:r>
      <w:r w:rsidRPr="00B562CF">
        <w:rPr>
          <w:rFonts w:ascii="Arial" w:hAnsi="Arial" w:cs="Arial"/>
          <w:sz w:val="22"/>
          <w:szCs w:val="22"/>
        </w:rPr>
        <w:t xml:space="preserve">The marketing team </w:t>
      </w:r>
      <w:r w:rsidRPr="009E1A95">
        <w:rPr>
          <w:rFonts w:ascii="Arial" w:hAnsi="Arial" w:cs="Arial"/>
          <w:sz w:val="22"/>
          <w:szCs w:val="22"/>
        </w:rPr>
        <w:t>can potentially be</w:t>
      </w:r>
      <w:r w:rsidRPr="00B562CF">
        <w:rPr>
          <w:rFonts w:ascii="Arial" w:hAnsi="Arial" w:cs="Arial"/>
          <w:sz w:val="22"/>
          <w:szCs w:val="22"/>
        </w:rPr>
        <w:t xml:space="preserve"> interested in whether income levels affect the likelihood of customers accepting the final marketing campaign offer (measured by the Response variable). </w:t>
      </w:r>
      <w:r w:rsidRPr="009E1A95">
        <w:rPr>
          <w:rFonts w:ascii="Arial" w:hAnsi="Arial" w:cs="Arial"/>
          <w:sz w:val="22"/>
          <w:szCs w:val="22"/>
        </w:rPr>
        <w:t>In such a case, we have the following hypotheses</w:t>
      </w:r>
      <w:r w:rsidRPr="00B562CF">
        <w:rPr>
          <w:rFonts w:ascii="Arial" w:hAnsi="Arial" w:cs="Arial"/>
          <w:sz w:val="22"/>
          <w:szCs w:val="22"/>
        </w:rPr>
        <w:t>:</w:t>
      </w:r>
    </w:p>
    <w:p w14:paraId="35501A55" w14:textId="77777777" w:rsidR="00B562CF" w:rsidRPr="00B562CF" w:rsidRDefault="00B562CF" w:rsidP="00B562CF">
      <w:pPr>
        <w:numPr>
          <w:ilvl w:val="0"/>
          <w:numId w:val="1"/>
        </w:numPr>
        <w:spacing w:before="100" w:beforeAutospacing="1" w:after="100" w:afterAutospacing="1"/>
        <w:rPr>
          <w:rFonts w:ascii="Arial" w:hAnsi="Arial" w:cs="Arial"/>
          <w:sz w:val="22"/>
          <w:szCs w:val="22"/>
        </w:rPr>
      </w:pPr>
      <w:r w:rsidRPr="00B562CF">
        <w:rPr>
          <w:rFonts w:ascii="Arial" w:hAnsi="Arial" w:cs="Arial"/>
          <w:b/>
          <w:bCs/>
          <w:sz w:val="22"/>
          <w:szCs w:val="22"/>
        </w:rPr>
        <w:t>Null Hypothesis (H0):</w:t>
      </w:r>
      <w:r w:rsidRPr="00B562CF">
        <w:rPr>
          <w:rFonts w:ascii="Arial" w:hAnsi="Arial" w:cs="Arial"/>
          <w:sz w:val="22"/>
          <w:szCs w:val="22"/>
        </w:rPr>
        <w:t xml:space="preserve"> There is no significant difference in the average income of customers who accepted the offer (Response = 1) compared to those who did not (Response = 0).</w:t>
      </w:r>
    </w:p>
    <w:p w14:paraId="5D0EF77C" w14:textId="77777777" w:rsidR="00B562CF" w:rsidRPr="009E1A95" w:rsidRDefault="00B562CF" w:rsidP="00B562CF">
      <w:pPr>
        <w:numPr>
          <w:ilvl w:val="0"/>
          <w:numId w:val="1"/>
        </w:numPr>
        <w:spacing w:before="100" w:beforeAutospacing="1" w:after="100" w:afterAutospacing="1"/>
        <w:rPr>
          <w:rFonts w:ascii="Arial" w:hAnsi="Arial" w:cs="Arial"/>
          <w:sz w:val="22"/>
          <w:szCs w:val="22"/>
        </w:rPr>
      </w:pPr>
      <w:r w:rsidRPr="00B562CF">
        <w:rPr>
          <w:rFonts w:ascii="Arial" w:hAnsi="Arial" w:cs="Arial"/>
          <w:b/>
          <w:bCs/>
          <w:sz w:val="22"/>
          <w:szCs w:val="22"/>
        </w:rPr>
        <w:t>Alternative Hypothesis (H1):</w:t>
      </w:r>
      <w:r w:rsidRPr="00B562CF">
        <w:rPr>
          <w:rFonts w:ascii="Arial" w:hAnsi="Arial" w:cs="Arial"/>
          <w:sz w:val="22"/>
          <w:szCs w:val="22"/>
        </w:rPr>
        <w:t xml:space="preserve"> There is a significant difference in the average income of customers who accepted the offer compared to those who did not.</w:t>
      </w:r>
    </w:p>
    <w:p w14:paraId="39178876" w14:textId="1EC112BC" w:rsidR="00B562CF" w:rsidRPr="009E1A95" w:rsidRDefault="00B562CF" w:rsidP="00B562CF">
      <w:pPr>
        <w:spacing w:before="100" w:beforeAutospacing="1" w:after="100" w:afterAutospacing="1"/>
        <w:rPr>
          <w:rFonts w:ascii="Arial" w:hAnsi="Arial" w:cs="Arial"/>
          <w:sz w:val="22"/>
          <w:szCs w:val="22"/>
        </w:rPr>
      </w:pPr>
      <w:r w:rsidRPr="009E1A95">
        <w:rPr>
          <w:rFonts w:ascii="Arial" w:hAnsi="Arial" w:cs="Arial"/>
          <w:sz w:val="22"/>
          <w:szCs w:val="22"/>
        </w:rPr>
        <w:t>The reason this hypothesis is interesting to marketeers is because it seeks to understand</w:t>
      </w:r>
      <w:r w:rsidRPr="00B562CF">
        <w:rPr>
          <w:rFonts w:ascii="Arial" w:hAnsi="Arial" w:cs="Arial"/>
          <w:sz w:val="22"/>
          <w:szCs w:val="22"/>
        </w:rPr>
        <w:t xml:space="preserve"> whether income influences the acceptance rate of marketing campaigns</w:t>
      </w:r>
      <w:r w:rsidRPr="009E1A95">
        <w:rPr>
          <w:rFonts w:ascii="Arial" w:hAnsi="Arial" w:cs="Arial"/>
          <w:sz w:val="22"/>
          <w:szCs w:val="22"/>
        </w:rPr>
        <w:t xml:space="preserve">. In turn, it provides strategies for future campaigns - </w:t>
      </w:r>
      <w:r w:rsidRPr="00B562CF">
        <w:rPr>
          <w:rFonts w:ascii="Arial" w:hAnsi="Arial" w:cs="Arial"/>
          <w:sz w:val="22"/>
          <w:szCs w:val="22"/>
        </w:rPr>
        <w:t>High-income customers may respond better to premium offers or exclusive experiences.</w:t>
      </w:r>
      <w:r w:rsidRPr="009E1A95">
        <w:rPr>
          <w:rFonts w:ascii="Arial" w:hAnsi="Arial" w:cs="Arial"/>
          <w:sz w:val="22"/>
          <w:szCs w:val="22"/>
        </w:rPr>
        <w:t xml:space="preserve"> </w:t>
      </w:r>
      <w:r w:rsidRPr="00B562CF">
        <w:rPr>
          <w:rFonts w:ascii="Arial" w:hAnsi="Arial" w:cs="Arial"/>
          <w:sz w:val="22"/>
          <w:szCs w:val="22"/>
        </w:rPr>
        <w:t>Low-income customers might prefer discounts or budget-friendly promotions. This insight can guide segmentation and offer personalization.</w:t>
      </w:r>
    </w:p>
    <w:p w14:paraId="2706904D" w14:textId="26BB7A62" w:rsidR="00B562CF" w:rsidRPr="009E1A95" w:rsidRDefault="00B562CF" w:rsidP="00B562CF">
      <w:pPr>
        <w:spacing w:before="100" w:beforeAutospacing="1" w:after="100" w:afterAutospacing="1"/>
        <w:rPr>
          <w:rFonts w:ascii="Arial" w:hAnsi="Arial" w:cs="Arial"/>
          <w:sz w:val="22"/>
          <w:szCs w:val="22"/>
        </w:rPr>
      </w:pPr>
      <w:r w:rsidRPr="009E1A95">
        <w:rPr>
          <w:rFonts w:ascii="Arial" w:hAnsi="Arial" w:cs="Arial"/>
          <w:sz w:val="22"/>
          <w:szCs w:val="22"/>
        </w:rPr>
        <w:drawing>
          <wp:inline distT="0" distB="0" distL="0" distR="0" wp14:anchorId="0152D873" wp14:editId="6A492F20">
            <wp:extent cx="5731510" cy="3019425"/>
            <wp:effectExtent l="0" t="0" r="0" b="3175"/>
            <wp:docPr id="10772456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45635" name="Picture 1" descr="A screenshot of a computer program&#10;&#10;Description automatically generated"/>
                    <pic:cNvPicPr/>
                  </pic:nvPicPr>
                  <pic:blipFill>
                    <a:blip r:embed="rId5"/>
                    <a:stretch>
                      <a:fillRect/>
                    </a:stretch>
                  </pic:blipFill>
                  <pic:spPr>
                    <a:xfrm>
                      <a:off x="0" y="0"/>
                      <a:ext cx="5731510" cy="3019425"/>
                    </a:xfrm>
                    <a:prstGeom prst="rect">
                      <a:avLst/>
                    </a:prstGeom>
                  </pic:spPr>
                </pic:pic>
              </a:graphicData>
            </a:graphic>
          </wp:inline>
        </w:drawing>
      </w:r>
    </w:p>
    <w:p w14:paraId="1C313344" w14:textId="273EF192" w:rsidR="00B562CF" w:rsidRPr="009E1A95" w:rsidRDefault="00B562CF" w:rsidP="00B562CF">
      <w:pPr>
        <w:spacing w:before="100" w:beforeAutospacing="1" w:after="100" w:afterAutospacing="1"/>
        <w:rPr>
          <w:rFonts w:ascii="Arial" w:hAnsi="Arial" w:cs="Arial"/>
          <w:sz w:val="22"/>
          <w:szCs w:val="22"/>
        </w:rPr>
      </w:pPr>
      <w:r w:rsidRPr="009E1A95">
        <w:rPr>
          <w:rFonts w:ascii="Arial" w:hAnsi="Arial" w:cs="Arial"/>
          <w:sz w:val="22"/>
          <w:szCs w:val="22"/>
        </w:rPr>
        <w:lastRenderedPageBreak/>
        <w:drawing>
          <wp:inline distT="0" distB="0" distL="0" distR="0" wp14:anchorId="34C63333" wp14:editId="5F1CC997">
            <wp:extent cx="5731510" cy="4026535"/>
            <wp:effectExtent l="0" t="0" r="0" b="0"/>
            <wp:docPr id="608252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252061" name="Picture 1" descr="A screenshot of a computer&#10;&#10;Description automatically generated"/>
                    <pic:cNvPicPr/>
                  </pic:nvPicPr>
                  <pic:blipFill>
                    <a:blip r:embed="rId6"/>
                    <a:stretch>
                      <a:fillRect/>
                    </a:stretch>
                  </pic:blipFill>
                  <pic:spPr>
                    <a:xfrm>
                      <a:off x="0" y="0"/>
                      <a:ext cx="5731510" cy="4026535"/>
                    </a:xfrm>
                    <a:prstGeom prst="rect">
                      <a:avLst/>
                    </a:prstGeom>
                  </pic:spPr>
                </pic:pic>
              </a:graphicData>
            </a:graphic>
          </wp:inline>
        </w:drawing>
      </w:r>
    </w:p>
    <w:p w14:paraId="21E60D2A" w14:textId="7A9EAFFE" w:rsidR="00B562CF" w:rsidRPr="00B562CF" w:rsidRDefault="00B562CF" w:rsidP="00B562CF">
      <w:pPr>
        <w:spacing w:before="100" w:beforeAutospacing="1" w:after="100" w:afterAutospacing="1"/>
        <w:rPr>
          <w:rFonts w:ascii="Arial" w:hAnsi="Arial" w:cs="Arial"/>
          <w:sz w:val="22"/>
          <w:szCs w:val="22"/>
        </w:rPr>
      </w:pPr>
      <w:r w:rsidRPr="009E1A95">
        <w:rPr>
          <w:rFonts w:ascii="Arial" w:hAnsi="Arial" w:cs="Arial"/>
          <w:sz w:val="22"/>
          <w:szCs w:val="22"/>
        </w:rPr>
        <w:drawing>
          <wp:inline distT="0" distB="0" distL="0" distR="0" wp14:anchorId="34D28A9A" wp14:editId="49172EC9">
            <wp:extent cx="5731510" cy="3331210"/>
            <wp:effectExtent l="0" t="0" r="0" b="0"/>
            <wp:docPr id="19563286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28664" name="Picture 1" descr="A screenshot of a computer program&#10;&#10;Description automatically generated"/>
                    <pic:cNvPicPr/>
                  </pic:nvPicPr>
                  <pic:blipFill>
                    <a:blip r:embed="rId7"/>
                    <a:stretch>
                      <a:fillRect/>
                    </a:stretch>
                  </pic:blipFill>
                  <pic:spPr>
                    <a:xfrm>
                      <a:off x="0" y="0"/>
                      <a:ext cx="5731510" cy="3331210"/>
                    </a:xfrm>
                    <a:prstGeom prst="rect">
                      <a:avLst/>
                    </a:prstGeom>
                  </pic:spPr>
                </pic:pic>
              </a:graphicData>
            </a:graphic>
          </wp:inline>
        </w:drawing>
      </w:r>
    </w:p>
    <w:p w14:paraId="2B785BF9" w14:textId="380A4C24" w:rsidR="00B562CF" w:rsidRPr="009E1A95" w:rsidRDefault="00B562CF" w:rsidP="00B562CF">
      <w:pPr>
        <w:spacing w:before="100" w:beforeAutospacing="1" w:after="100" w:afterAutospacing="1"/>
        <w:rPr>
          <w:rFonts w:ascii="Arial" w:hAnsi="Arial" w:cs="Arial"/>
          <w:sz w:val="22"/>
          <w:szCs w:val="22"/>
        </w:rPr>
      </w:pPr>
      <w:r w:rsidRPr="009E1A95">
        <w:rPr>
          <w:rFonts w:ascii="Arial" w:hAnsi="Arial" w:cs="Arial"/>
          <w:sz w:val="22"/>
          <w:szCs w:val="22"/>
        </w:rPr>
        <w:t>Since</w:t>
      </w:r>
      <w:r w:rsidRPr="009E1A95">
        <w:rPr>
          <w:rFonts w:ascii="Arial" w:hAnsi="Arial" w:cs="Arial"/>
          <w:sz w:val="22"/>
          <w:szCs w:val="22"/>
        </w:rPr>
        <w:t xml:space="preserve"> the p-value is </w:t>
      </w:r>
      <w:r w:rsidRPr="009E1A95">
        <w:rPr>
          <w:rStyle w:val="Strong"/>
          <w:rFonts w:ascii="Arial" w:eastAsiaTheme="majorEastAsia" w:hAnsi="Arial" w:cs="Arial"/>
          <w:b w:val="0"/>
          <w:bCs w:val="0"/>
          <w:sz w:val="22"/>
          <w:szCs w:val="22"/>
        </w:rPr>
        <w:t>less than 0.05</w:t>
      </w:r>
      <w:r w:rsidRPr="009E1A95">
        <w:rPr>
          <w:rFonts w:ascii="Arial" w:hAnsi="Arial" w:cs="Arial"/>
          <w:sz w:val="22"/>
          <w:szCs w:val="22"/>
        </w:rPr>
        <w:t xml:space="preserve">, we reject the null hypothesis and </w:t>
      </w:r>
      <w:r w:rsidRPr="009E1A95">
        <w:rPr>
          <w:rFonts w:ascii="Arial" w:hAnsi="Arial" w:cs="Arial"/>
          <w:sz w:val="22"/>
          <w:szCs w:val="22"/>
        </w:rPr>
        <w:t>say</w:t>
      </w:r>
      <w:r w:rsidRPr="009E1A95">
        <w:rPr>
          <w:rFonts w:ascii="Arial" w:hAnsi="Arial" w:cs="Arial"/>
          <w:sz w:val="22"/>
          <w:szCs w:val="22"/>
        </w:rPr>
        <w:t xml:space="preserve"> that there is a significant difference in average income between customers who accepted and those who did not.</w:t>
      </w:r>
    </w:p>
    <w:p w14:paraId="71B537E1" w14:textId="05F0D1E7" w:rsidR="00B562CF" w:rsidRPr="009E1A95" w:rsidRDefault="00B562CF" w:rsidP="00B562CF">
      <w:pPr>
        <w:spacing w:before="100" w:beforeAutospacing="1" w:after="100" w:afterAutospacing="1"/>
        <w:rPr>
          <w:rFonts w:ascii="Arial" w:hAnsi="Arial" w:cs="Arial"/>
          <w:sz w:val="22"/>
          <w:szCs w:val="22"/>
        </w:rPr>
      </w:pPr>
      <w:r w:rsidRPr="009E1A95">
        <w:rPr>
          <w:rFonts w:ascii="Arial" w:hAnsi="Arial" w:cs="Arial"/>
          <w:sz w:val="22"/>
          <w:szCs w:val="22"/>
        </w:rPr>
        <w:t xml:space="preserve">Implications - </w:t>
      </w:r>
      <w:r w:rsidRPr="009E1A95">
        <w:rPr>
          <w:rFonts w:ascii="Arial" w:hAnsi="Arial" w:cs="Arial"/>
          <w:sz w:val="22"/>
          <w:szCs w:val="22"/>
        </w:rPr>
        <w:t xml:space="preserve">The marketing team could </w:t>
      </w:r>
      <w:r w:rsidRPr="009E1A95">
        <w:rPr>
          <w:rFonts w:ascii="Arial" w:hAnsi="Arial" w:cs="Arial"/>
          <w:sz w:val="22"/>
          <w:szCs w:val="22"/>
        </w:rPr>
        <w:t>analyse</w:t>
      </w:r>
      <w:r w:rsidRPr="009E1A95">
        <w:rPr>
          <w:rFonts w:ascii="Arial" w:hAnsi="Arial" w:cs="Arial"/>
          <w:sz w:val="22"/>
          <w:szCs w:val="22"/>
        </w:rPr>
        <w:t xml:space="preserve"> income segments further to design differentiated campaigns. For example, luxury products might target high-income customers, while discount offers might focus on low-income customers</w:t>
      </w:r>
      <w:r w:rsidRPr="009E1A95">
        <w:rPr>
          <w:rFonts w:ascii="Arial" w:hAnsi="Arial" w:cs="Arial"/>
          <w:sz w:val="22"/>
          <w:szCs w:val="22"/>
        </w:rPr>
        <w:t xml:space="preserve">. </w:t>
      </w:r>
    </w:p>
    <w:p w14:paraId="0F199ABE" w14:textId="18BAD7CD" w:rsidR="009E1A95" w:rsidRPr="00B562CF" w:rsidRDefault="009E1A95" w:rsidP="00B562CF">
      <w:pPr>
        <w:spacing w:before="100" w:beforeAutospacing="1" w:after="100" w:afterAutospacing="1"/>
        <w:rPr>
          <w:rFonts w:ascii="Arial" w:hAnsi="Arial" w:cs="Arial"/>
          <w:sz w:val="22"/>
          <w:szCs w:val="22"/>
        </w:rPr>
      </w:pPr>
      <w:r w:rsidRPr="009E1A95">
        <w:rPr>
          <w:rFonts w:ascii="Arial" w:hAnsi="Arial" w:cs="Arial"/>
          <w:sz w:val="22"/>
          <w:szCs w:val="22"/>
        </w:rPr>
        <w:lastRenderedPageBreak/>
        <w:drawing>
          <wp:inline distT="0" distB="0" distL="0" distR="0" wp14:anchorId="52F59E1A" wp14:editId="13BD95B5">
            <wp:extent cx="5731510" cy="2989580"/>
            <wp:effectExtent l="0" t="0" r="0" b="0"/>
            <wp:docPr id="15051497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149789" name="Picture 1" descr="A screenshot of a computer program&#10;&#10;Description automatically generated"/>
                    <pic:cNvPicPr/>
                  </pic:nvPicPr>
                  <pic:blipFill>
                    <a:blip r:embed="rId8"/>
                    <a:stretch>
                      <a:fillRect/>
                    </a:stretch>
                  </pic:blipFill>
                  <pic:spPr>
                    <a:xfrm>
                      <a:off x="0" y="0"/>
                      <a:ext cx="5731510" cy="2989580"/>
                    </a:xfrm>
                    <a:prstGeom prst="rect">
                      <a:avLst/>
                    </a:prstGeom>
                  </pic:spPr>
                </pic:pic>
              </a:graphicData>
            </a:graphic>
          </wp:inline>
        </w:drawing>
      </w:r>
    </w:p>
    <w:p w14:paraId="4A7C4197" w14:textId="345DA0F8" w:rsidR="00B562CF" w:rsidRDefault="009E1A95">
      <w:pPr>
        <w:rPr>
          <w:rFonts w:ascii="Arial" w:hAnsi="Arial" w:cs="Arial"/>
          <w:sz w:val="22"/>
          <w:szCs w:val="22"/>
        </w:rPr>
      </w:pPr>
      <w:r w:rsidRPr="009E1A95">
        <w:rPr>
          <w:rFonts w:ascii="Arial" w:hAnsi="Arial" w:cs="Arial"/>
          <w:sz w:val="22"/>
          <w:szCs w:val="22"/>
        </w:rPr>
        <w:t xml:space="preserve">We also perform a one tailed t test and still end up rejecting the null hypothesis (p value (2.857e-11) is very low). In turn, we can conclude there is evidence in support of the alternate hypothesis or that the average income of customers who do not accept the offer is less than that of those who accept the offer. </w:t>
      </w:r>
    </w:p>
    <w:p w14:paraId="0D024395" w14:textId="77777777" w:rsidR="009E1A95" w:rsidRDefault="009E1A95">
      <w:pPr>
        <w:rPr>
          <w:rFonts w:ascii="Arial" w:hAnsi="Arial" w:cs="Arial"/>
          <w:sz w:val="22"/>
          <w:szCs w:val="22"/>
        </w:rPr>
      </w:pPr>
    </w:p>
    <w:p w14:paraId="08EBB492" w14:textId="360AE6B3" w:rsidR="009E1A95" w:rsidRPr="009E1A95" w:rsidRDefault="009E1A95">
      <w:pPr>
        <w:rPr>
          <w:rFonts w:ascii="Arial" w:hAnsi="Arial" w:cs="Arial"/>
          <w:sz w:val="22"/>
          <w:szCs w:val="22"/>
        </w:rPr>
      </w:pPr>
      <w:r w:rsidRPr="009E1A95">
        <w:rPr>
          <w:rFonts w:ascii="Arial" w:hAnsi="Arial" w:cs="Arial"/>
          <w:sz w:val="22"/>
          <w:szCs w:val="22"/>
        </w:rPr>
        <w:t xml:space="preserve">Solution 2. </w:t>
      </w:r>
      <w:r w:rsidRPr="009E1A95">
        <w:rPr>
          <w:rFonts w:ascii="Arial" w:hAnsi="Arial" w:cs="Arial"/>
          <w:sz w:val="22"/>
          <w:szCs w:val="22"/>
        </w:rPr>
        <w:t xml:space="preserve">The marketing team is likely interested in </w:t>
      </w:r>
      <w:r>
        <w:rPr>
          <w:rFonts w:ascii="Arial" w:hAnsi="Arial" w:cs="Arial"/>
          <w:sz w:val="22"/>
          <w:szCs w:val="22"/>
        </w:rPr>
        <w:t>exploring</w:t>
      </w:r>
      <w:r w:rsidRPr="009E1A95">
        <w:rPr>
          <w:rFonts w:ascii="Arial" w:hAnsi="Arial" w:cs="Arial"/>
          <w:sz w:val="22"/>
          <w:szCs w:val="22"/>
        </w:rPr>
        <w:t xml:space="preserve"> the relationship between a customer's </w:t>
      </w:r>
      <w:r w:rsidRPr="009E1A95">
        <w:rPr>
          <w:rStyle w:val="Strong"/>
          <w:rFonts w:ascii="Arial" w:eastAsiaTheme="majorEastAsia" w:hAnsi="Arial" w:cs="Arial"/>
          <w:b w:val="0"/>
          <w:bCs w:val="0"/>
          <w:sz w:val="22"/>
          <w:szCs w:val="22"/>
        </w:rPr>
        <w:t>income</w:t>
      </w:r>
      <w:r w:rsidRPr="009E1A95">
        <w:rPr>
          <w:rFonts w:ascii="Arial" w:hAnsi="Arial" w:cs="Arial"/>
          <w:b/>
          <w:bCs/>
          <w:sz w:val="22"/>
          <w:szCs w:val="22"/>
        </w:rPr>
        <w:t xml:space="preserve"> </w:t>
      </w:r>
      <w:r w:rsidRPr="009E1A95">
        <w:rPr>
          <w:rFonts w:ascii="Arial" w:hAnsi="Arial" w:cs="Arial"/>
          <w:sz w:val="22"/>
          <w:szCs w:val="22"/>
        </w:rPr>
        <w:t>and the</w:t>
      </w:r>
      <w:r w:rsidRPr="009E1A95">
        <w:rPr>
          <w:rFonts w:ascii="Arial" w:hAnsi="Arial" w:cs="Arial"/>
          <w:b/>
          <w:bCs/>
          <w:sz w:val="22"/>
          <w:szCs w:val="22"/>
        </w:rPr>
        <w:t xml:space="preserve"> </w:t>
      </w:r>
      <w:r w:rsidRPr="009E1A95">
        <w:rPr>
          <w:rStyle w:val="Strong"/>
          <w:rFonts w:ascii="Arial" w:eastAsiaTheme="majorEastAsia" w:hAnsi="Arial" w:cs="Arial"/>
          <w:b w:val="0"/>
          <w:bCs w:val="0"/>
          <w:sz w:val="22"/>
          <w:szCs w:val="22"/>
        </w:rPr>
        <w:t>amount spent on premium products</w:t>
      </w:r>
      <w:r w:rsidRPr="009E1A95">
        <w:rPr>
          <w:rFonts w:ascii="Arial" w:hAnsi="Arial" w:cs="Arial"/>
          <w:b/>
          <w:bCs/>
          <w:sz w:val="22"/>
          <w:szCs w:val="22"/>
        </w:rPr>
        <w:t xml:space="preserve"> </w:t>
      </w:r>
      <w:r w:rsidRPr="009E1A95">
        <w:rPr>
          <w:rFonts w:ascii="Arial" w:hAnsi="Arial" w:cs="Arial"/>
          <w:sz w:val="22"/>
          <w:szCs w:val="22"/>
        </w:rPr>
        <w:t>such as gold products (</w:t>
      </w:r>
      <w:proofErr w:type="spellStart"/>
      <w:r w:rsidRPr="009E1A95">
        <w:rPr>
          <w:rStyle w:val="HTMLCode"/>
          <w:rFonts w:ascii="Arial" w:eastAsiaTheme="majorEastAsia" w:hAnsi="Arial" w:cs="Arial"/>
          <w:sz w:val="22"/>
          <w:szCs w:val="22"/>
        </w:rPr>
        <w:t>MntGoldProds</w:t>
      </w:r>
      <w:proofErr w:type="spellEnd"/>
      <w:r w:rsidRPr="009E1A95">
        <w:rPr>
          <w:rFonts w:ascii="Arial" w:hAnsi="Arial" w:cs="Arial"/>
          <w:sz w:val="22"/>
          <w:szCs w:val="22"/>
        </w:rPr>
        <w:t>).</w:t>
      </w:r>
    </w:p>
    <w:p w14:paraId="36E12F76" w14:textId="77777777" w:rsidR="009E1A95" w:rsidRPr="009E1A95" w:rsidRDefault="009E1A95" w:rsidP="009E1A95">
      <w:pPr>
        <w:spacing w:before="100" w:beforeAutospacing="1" w:after="100" w:afterAutospacing="1"/>
        <w:rPr>
          <w:rFonts w:ascii="Arial" w:hAnsi="Arial" w:cs="Arial"/>
          <w:sz w:val="22"/>
          <w:szCs w:val="22"/>
        </w:rPr>
      </w:pPr>
      <w:r w:rsidRPr="009E1A95">
        <w:rPr>
          <w:rFonts w:ascii="Arial" w:hAnsi="Arial" w:cs="Arial"/>
          <w:sz w:val="22"/>
          <w:szCs w:val="22"/>
        </w:rPr>
        <w:t>Hypothesis:</w:t>
      </w:r>
    </w:p>
    <w:p w14:paraId="77E68C0B" w14:textId="301A2854" w:rsidR="009E1A95" w:rsidRPr="009E1A95" w:rsidRDefault="009E1A95" w:rsidP="009E1A95">
      <w:pPr>
        <w:numPr>
          <w:ilvl w:val="0"/>
          <w:numId w:val="3"/>
        </w:numPr>
        <w:spacing w:before="100" w:beforeAutospacing="1" w:after="100" w:afterAutospacing="1"/>
        <w:rPr>
          <w:rFonts w:ascii="Arial" w:hAnsi="Arial" w:cs="Arial"/>
          <w:sz w:val="22"/>
          <w:szCs w:val="22"/>
        </w:rPr>
      </w:pPr>
      <w:r w:rsidRPr="009E1A95">
        <w:rPr>
          <w:rFonts w:ascii="Arial" w:hAnsi="Arial" w:cs="Arial"/>
          <w:b/>
          <w:bCs/>
          <w:sz w:val="22"/>
          <w:szCs w:val="22"/>
        </w:rPr>
        <w:t>Null Hypothesis (H</w:t>
      </w:r>
      <w:r w:rsidRPr="009E1A95">
        <w:rPr>
          <w:rFonts w:ascii="Cambria Math" w:hAnsi="Cambria Math" w:cs="Cambria Math"/>
          <w:b/>
          <w:bCs/>
          <w:sz w:val="22"/>
          <w:szCs w:val="22"/>
        </w:rPr>
        <w:t>₀</w:t>
      </w:r>
      <w:r w:rsidRPr="009E1A95">
        <w:rPr>
          <w:rFonts w:ascii="Arial" w:hAnsi="Arial" w:cs="Arial"/>
          <w:b/>
          <w:bCs/>
          <w:sz w:val="22"/>
          <w:szCs w:val="22"/>
        </w:rPr>
        <w:t>):</w:t>
      </w:r>
      <w:r w:rsidRPr="009E1A95">
        <w:rPr>
          <w:rFonts w:ascii="Arial" w:hAnsi="Arial" w:cs="Arial"/>
          <w:sz w:val="22"/>
          <w:szCs w:val="22"/>
        </w:rPr>
        <w:t xml:space="preserve"> There is no significant correlation between income and spending on premium products (e.g</w:t>
      </w:r>
      <w:r>
        <w:rPr>
          <w:rFonts w:ascii="Arial" w:hAnsi="Arial" w:cs="Arial"/>
          <w:sz w:val="22"/>
          <w:szCs w:val="22"/>
        </w:rPr>
        <w:t>.</w:t>
      </w:r>
      <w:r w:rsidRPr="009E1A95">
        <w:rPr>
          <w:rFonts w:ascii="Arial" w:hAnsi="Arial" w:cs="Arial"/>
          <w:sz w:val="22"/>
          <w:szCs w:val="22"/>
        </w:rPr>
        <w:t xml:space="preserve"> gold).</w:t>
      </w:r>
    </w:p>
    <w:p w14:paraId="629786EB" w14:textId="77777777" w:rsidR="009E1A95" w:rsidRPr="009E1A95" w:rsidRDefault="009E1A95" w:rsidP="009E1A95">
      <w:pPr>
        <w:numPr>
          <w:ilvl w:val="0"/>
          <w:numId w:val="3"/>
        </w:numPr>
        <w:spacing w:before="100" w:beforeAutospacing="1" w:after="100" w:afterAutospacing="1"/>
        <w:rPr>
          <w:rFonts w:ascii="Arial" w:hAnsi="Arial" w:cs="Arial"/>
          <w:sz w:val="22"/>
          <w:szCs w:val="22"/>
        </w:rPr>
      </w:pPr>
      <w:r w:rsidRPr="009E1A95">
        <w:rPr>
          <w:rFonts w:ascii="Arial" w:hAnsi="Arial" w:cs="Arial"/>
          <w:b/>
          <w:bCs/>
          <w:sz w:val="22"/>
          <w:szCs w:val="22"/>
        </w:rPr>
        <w:t>Alternative Hypothesis (H</w:t>
      </w:r>
      <w:r w:rsidRPr="009E1A95">
        <w:rPr>
          <w:rFonts w:ascii="Cambria Math" w:hAnsi="Cambria Math" w:cs="Cambria Math"/>
          <w:b/>
          <w:bCs/>
          <w:sz w:val="22"/>
          <w:szCs w:val="22"/>
        </w:rPr>
        <w:t>₁</w:t>
      </w:r>
      <w:r w:rsidRPr="009E1A95">
        <w:rPr>
          <w:rFonts w:ascii="Arial" w:hAnsi="Arial" w:cs="Arial"/>
          <w:b/>
          <w:bCs/>
          <w:sz w:val="22"/>
          <w:szCs w:val="22"/>
        </w:rPr>
        <w:t>):</w:t>
      </w:r>
      <w:r w:rsidRPr="009E1A95">
        <w:rPr>
          <w:rFonts w:ascii="Arial" w:hAnsi="Arial" w:cs="Arial"/>
          <w:sz w:val="22"/>
          <w:szCs w:val="22"/>
        </w:rPr>
        <w:t xml:space="preserve"> There is a significant positive correlation between income and spending on premium products.</w:t>
      </w:r>
    </w:p>
    <w:p w14:paraId="233F03B2" w14:textId="3E3C05F3" w:rsidR="009E1A95" w:rsidRDefault="009E1A95">
      <w:pPr>
        <w:rPr>
          <w:rFonts w:ascii="Arial" w:hAnsi="Arial" w:cs="Arial"/>
          <w:sz w:val="22"/>
          <w:szCs w:val="22"/>
        </w:rPr>
      </w:pPr>
      <w:r w:rsidRPr="009E1A95">
        <w:rPr>
          <w:rFonts w:ascii="Arial" w:hAnsi="Arial" w:cs="Arial"/>
          <w:sz w:val="22"/>
          <w:szCs w:val="22"/>
        </w:rPr>
        <w:t>The reason this hypothesis is interesting because it explores whether in</w:t>
      </w:r>
      <w:r w:rsidRPr="009E1A95">
        <w:rPr>
          <w:rFonts w:ascii="Arial" w:hAnsi="Arial" w:cs="Arial"/>
          <w:sz w:val="22"/>
          <w:szCs w:val="22"/>
        </w:rPr>
        <w:t>come is strongly correlated with spending on premium products</w:t>
      </w:r>
      <w:r>
        <w:rPr>
          <w:rFonts w:ascii="Arial" w:hAnsi="Arial" w:cs="Arial"/>
          <w:sz w:val="22"/>
          <w:szCs w:val="22"/>
        </w:rPr>
        <w:t xml:space="preserve">. If so, </w:t>
      </w:r>
      <w:r w:rsidRPr="009E1A95">
        <w:rPr>
          <w:rFonts w:ascii="Arial" w:hAnsi="Arial" w:cs="Arial"/>
          <w:sz w:val="22"/>
          <w:szCs w:val="22"/>
        </w:rPr>
        <w:t>marketing campaigns for these products can focus on higher-income customers.</w:t>
      </w:r>
      <w:r w:rsidR="006D164B">
        <w:rPr>
          <w:rFonts w:ascii="Arial" w:hAnsi="Arial" w:cs="Arial"/>
          <w:sz w:val="22"/>
          <w:szCs w:val="22"/>
        </w:rPr>
        <w:t xml:space="preserve"> </w:t>
      </w:r>
      <w:r>
        <w:rPr>
          <w:rStyle w:val="Strong"/>
          <w:rFonts w:ascii="Arial" w:hAnsi="Arial" w:cs="Arial"/>
          <w:b w:val="0"/>
          <w:bCs w:val="0"/>
          <w:sz w:val="22"/>
          <w:szCs w:val="22"/>
        </w:rPr>
        <w:t xml:space="preserve">Also, </w:t>
      </w:r>
      <w:r w:rsidR="006D164B">
        <w:rPr>
          <w:rStyle w:val="Strong"/>
          <w:rFonts w:ascii="Arial" w:hAnsi="Arial" w:cs="Arial"/>
          <w:b w:val="0"/>
          <w:bCs w:val="0"/>
          <w:sz w:val="22"/>
          <w:szCs w:val="22"/>
        </w:rPr>
        <w:t>m</w:t>
      </w:r>
      <w:r>
        <w:rPr>
          <w:rStyle w:val="Strong"/>
          <w:rFonts w:ascii="Arial" w:hAnsi="Arial" w:cs="Arial"/>
          <w:b w:val="0"/>
          <w:bCs w:val="0"/>
          <w:sz w:val="22"/>
          <w:szCs w:val="22"/>
        </w:rPr>
        <w:t>arketeers would want to tap into c</w:t>
      </w:r>
      <w:r w:rsidRPr="009E1A95">
        <w:rPr>
          <w:rStyle w:val="Strong"/>
          <w:rFonts w:ascii="Arial" w:eastAsiaTheme="majorEastAsia" w:hAnsi="Arial" w:cs="Arial"/>
          <w:b w:val="0"/>
          <w:bCs w:val="0"/>
          <w:sz w:val="22"/>
          <w:szCs w:val="22"/>
        </w:rPr>
        <w:t>ross-selling opportunities</w:t>
      </w:r>
      <w:r>
        <w:rPr>
          <w:rFonts w:ascii="Arial" w:hAnsi="Arial" w:cs="Arial"/>
          <w:sz w:val="22"/>
          <w:szCs w:val="22"/>
        </w:rPr>
        <w:t>.</w:t>
      </w:r>
      <w:r w:rsidRPr="009E1A95">
        <w:rPr>
          <w:rFonts w:ascii="Arial" w:hAnsi="Arial" w:cs="Arial"/>
          <w:sz w:val="22"/>
          <w:szCs w:val="22"/>
        </w:rPr>
        <w:t xml:space="preserve"> Insights from </w:t>
      </w:r>
      <w:r w:rsidR="006D164B">
        <w:rPr>
          <w:rFonts w:ascii="Arial" w:hAnsi="Arial" w:cs="Arial"/>
          <w:sz w:val="22"/>
          <w:szCs w:val="22"/>
        </w:rPr>
        <w:t>this</w:t>
      </w:r>
      <w:r w:rsidRPr="009E1A95">
        <w:rPr>
          <w:rFonts w:ascii="Arial" w:hAnsi="Arial" w:cs="Arial"/>
          <w:sz w:val="22"/>
          <w:szCs w:val="22"/>
        </w:rPr>
        <w:t xml:space="preserve"> analysis can help marketers identify customers who are more likely to purchase premium products and design offers targeting them.</w:t>
      </w:r>
    </w:p>
    <w:p w14:paraId="6DD77DAA" w14:textId="6983333B" w:rsidR="00AE7D0A" w:rsidRDefault="00AE7D0A">
      <w:pPr>
        <w:rPr>
          <w:rFonts w:ascii="Arial" w:hAnsi="Arial" w:cs="Arial"/>
          <w:sz w:val="22"/>
          <w:szCs w:val="22"/>
        </w:rPr>
      </w:pPr>
      <w:r w:rsidRPr="00AE7D0A">
        <w:rPr>
          <w:rFonts w:ascii="Arial" w:hAnsi="Arial" w:cs="Arial"/>
          <w:sz w:val="22"/>
          <w:szCs w:val="22"/>
        </w:rPr>
        <w:drawing>
          <wp:inline distT="0" distB="0" distL="0" distR="0" wp14:anchorId="69515472" wp14:editId="409EF15C">
            <wp:extent cx="5731510" cy="2120265"/>
            <wp:effectExtent l="0" t="0" r="0" b="635"/>
            <wp:docPr id="28938401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84015" name="Picture 1" descr="A screenshot of a computer screen&#10;&#10;Description automatically generated"/>
                    <pic:cNvPicPr/>
                  </pic:nvPicPr>
                  <pic:blipFill>
                    <a:blip r:embed="rId9"/>
                    <a:stretch>
                      <a:fillRect/>
                    </a:stretch>
                  </pic:blipFill>
                  <pic:spPr>
                    <a:xfrm>
                      <a:off x="0" y="0"/>
                      <a:ext cx="5731510" cy="2120265"/>
                    </a:xfrm>
                    <a:prstGeom prst="rect">
                      <a:avLst/>
                    </a:prstGeom>
                  </pic:spPr>
                </pic:pic>
              </a:graphicData>
            </a:graphic>
          </wp:inline>
        </w:drawing>
      </w:r>
    </w:p>
    <w:p w14:paraId="09E5FA8E" w14:textId="3C364096" w:rsidR="00AE7D0A" w:rsidRDefault="00AE7D0A">
      <w:pPr>
        <w:rPr>
          <w:rFonts w:ascii="Arial" w:hAnsi="Arial" w:cs="Arial"/>
          <w:sz w:val="22"/>
          <w:szCs w:val="22"/>
        </w:rPr>
      </w:pPr>
      <w:r w:rsidRPr="00AE7D0A">
        <w:rPr>
          <w:rFonts w:ascii="Arial" w:hAnsi="Arial" w:cs="Arial"/>
          <w:sz w:val="22"/>
          <w:szCs w:val="22"/>
        </w:rPr>
        <w:lastRenderedPageBreak/>
        <w:t xml:space="preserve">A correlation value of 0.326 suggests a weak correlation or </w:t>
      </w:r>
      <w:r w:rsidR="006D164B">
        <w:rPr>
          <w:rFonts w:ascii="Arial" w:hAnsi="Arial" w:cs="Arial"/>
          <w:sz w:val="22"/>
          <w:szCs w:val="22"/>
        </w:rPr>
        <w:t>n</w:t>
      </w:r>
      <w:r w:rsidRPr="00AE7D0A">
        <w:rPr>
          <w:rFonts w:ascii="Arial" w:hAnsi="Arial" w:cs="Arial"/>
          <w:sz w:val="22"/>
          <w:szCs w:val="22"/>
        </w:rPr>
        <w:t>o meaningful correlation</w:t>
      </w:r>
      <w:r w:rsidRPr="00AE7D0A">
        <w:rPr>
          <w:rFonts w:ascii="Arial" w:hAnsi="Arial" w:cs="Arial"/>
          <w:sz w:val="22"/>
          <w:szCs w:val="22"/>
        </w:rPr>
        <w:t>.</w:t>
      </w:r>
      <w:r>
        <w:rPr>
          <w:rFonts w:ascii="Arial" w:hAnsi="Arial" w:cs="Arial"/>
          <w:sz w:val="22"/>
          <w:szCs w:val="22"/>
        </w:rPr>
        <w:t xml:space="preserve"> We fail to reject the null hypothesis.</w:t>
      </w:r>
      <w:r w:rsidRPr="00AE7D0A">
        <w:rPr>
          <w:rFonts w:ascii="Arial" w:hAnsi="Arial" w:cs="Arial"/>
          <w:sz w:val="22"/>
          <w:szCs w:val="22"/>
        </w:rPr>
        <w:t xml:space="preserve"> It suggests that i</w:t>
      </w:r>
      <w:r w:rsidRPr="00AE7D0A">
        <w:rPr>
          <w:rFonts w:ascii="Arial" w:hAnsi="Arial" w:cs="Arial"/>
          <w:sz w:val="22"/>
          <w:szCs w:val="22"/>
        </w:rPr>
        <w:t xml:space="preserve">ncome may not be the primary driver of spending on premium products. The </w:t>
      </w:r>
      <w:r w:rsidRPr="00AE7D0A">
        <w:rPr>
          <w:rFonts w:ascii="Arial" w:hAnsi="Arial" w:cs="Arial"/>
          <w:sz w:val="22"/>
          <w:szCs w:val="22"/>
        </w:rPr>
        <w:t xml:space="preserve">marketing </w:t>
      </w:r>
      <w:r w:rsidRPr="00AE7D0A">
        <w:rPr>
          <w:rFonts w:ascii="Arial" w:hAnsi="Arial" w:cs="Arial"/>
          <w:sz w:val="22"/>
          <w:szCs w:val="22"/>
        </w:rPr>
        <w:t>team should investigate other factors, such as purchase behavior, family demographics, or lifestyle.</w:t>
      </w:r>
      <w:r w:rsidR="006D164B">
        <w:rPr>
          <w:rFonts w:ascii="Arial" w:hAnsi="Arial" w:cs="Arial"/>
          <w:sz w:val="22"/>
          <w:szCs w:val="22"/>
        </w:rPr>
        <w:t xml:space="preserve"> </w:t>
      </w:r>
      <w:r w:rsidRPr="00AE7D0A">
        <w:rPr>
          <w:rFonts w:ascii="Arial" w:hAnsi="Arial" w:cs="Arial"/>
          <w:sz w:val="22"/>
          <w:szCs w:val="22"/>
        </w:rPr>
        <w:t>We can also conclude from our analysis that w</w:t>
      </w:r>
      <w:r w:rsidRPr="00AE7D0A">
        <w:rPr>
          <w:rFonts w:ascii="Arial" w:hAnsi="Arial" w:cs="Arial"/>
          <w:sz w:val="22"/>
          <w:szCs w:val="22"/>
        </w:rPr>
        <w:t>hile high-income customers may spend slightly more on premium products, a weak correlation means not all high-income customers prioritize premium products</w:t>
      </w:r>
      <w:r w:rsidRPr="00AE7D0A">
        <w:rPr>
          <w:rFonts w:ascii="Arial" w:hAnsi="Arial" w:cs="Arial"/>
          <w:sz w:val="22"/>
          <w:szCs w:val="22"/>
        </w:rPr>
        <w:t xml:space="preserve">. </w:t>
      </w:r>
      <w:r w:rsidRPr="00AE7D0A">
        <w:rPr>
          <w:rFonts w:ascii="Arial" w:hAnsi="Arial" w:cs="Arial"/>
          <w:sz w:val="22"/>
          <w:szCs w:val="22"/>
        </w:rPr>
        <w:t xml:space="preserve">Marketers should adopt a multi-faceted approach, combining income with other </w:t>
      </w:r>
      <w:r w:rsidRPr="00AE7D0A">
        <w:rPr>
          <w:rFonts w:ascii="Arial" w:hAnsi="Arial" w:cs="Arial"/>
          <w:sz w:val="22"/>
          <w:szCs w:val="22"/>
        </w:rPr>
        <w:t>behavioural</w:t>
      </w:r>
      <w:r w:rsidRPr="00AE7D0A">
        <w:rPr>
          <w:rFonts w:ascii="Arial" w:hAnsi="Arial" w:cs="Arial"/>
          <w:sz w:val="22"/>
          <w:szCs w:val="22"/>
        </w:rPr>
        <w:t xml:space="preserve"> and demographic factors for better segmentation and targeting.</w:t>
      </w:r>
    </w:p>
    <w:p w14:paraId="5FBB506F" w14:textId="77777777" w:rsidR="00AE7D0A" w:rsidRDefault="00AE7D0A">
      <w:pPr>
        <w:rPr>
          <w:rFonts w:ascii="Arial" w:hAnsi="Arial" w:cs="Arial"/>
          <w:sz w:val="22"/>
          <w:szCs w:val="22"/>
        </w:rPr>
      </w:pPr>
    </w:p>
    <w:p w14:paraId="7CB43200" w14:textId="625FE24D" w:rsidR="00AE7D0A" w:rsidRPr="006D164B" w:rsidRDefault="00AE7D0A">
      <w:pPr>
        <w:rPr>
          <w:rFonts w:ascii="Arial" w:hAnsi="Arial" w:cs="Arial"/>
          <w:sz w:val="22"/>
          <w:szCs w:val="22"/>
        </w:rPr>
      </w:pPr>
      <w:r>
        <w:rPr>
          <w:rFonts w:ascii="Arial" w:hAnsi="Arial" w:cs="Arial"/>
          <w:sz w:val="22"/>
          <w:szCs w:val="22"/>
        </w:rPr>
        <w:t xml:space="preserve">Solution 3. </w:t>
      </w:r>
      <w:r w:rsidRPr="006D164B">
        <w:rPr>
          <w:rFonts w:ascii="Arial" w:hAnsi="Arial" w:cs="Arial"/>
          <w:sz w:val="22"/>
          <w:szCs w:val="22"/>
        </w:rPr>
        <w:t xml:space="preserve">Let’s say we are interested in the association of two categorical variables - </w:t>
      </w:r>
      <w:r w:rsidRPr="006D164B">
        <w:rPr>
          <w:rStyle w:val="Strong"/>
          <w:rFonts w:ascii="Arial" w:eastAsiaTheme="majorEastAsia" w:hAnsi="Arial" w:cs="Arial"/>
          <w:b w:val="0"/>
          <w:bCs w:val="0"/>
          <w:sz w:val="22"/>
          <w:szCs w:val="22"/>
        </w:rPr>
        <w:t>education</w:t>
      </w:r>
      <w:r w:rsidRPr="006D164B">
        <w:rPr>
          <w:rStyle w:val="Strong"/>
          <w:rFonts w:ascii="Arial" w:eastAsiaTheme="majorEastAsia" w:hAnsi="Arial" w:cs="Arial"/>
          <w:sz w:val="22"/>
          <w:szCs w:val="22"/>
        </w:rPr>
        <w:t xml:space="preserve"> </w:t>
      </w:r>
      <w:r w:rsidRPr="006D164B">
        <w:rPr>
          <w:rStyle w:val="Strong"/>
          <w:rFonts w:ascii="Arial" w:eastAsiaTheme="majorEastAsia" w:hAnsi="Arial" w:cs="Arial"/>
          <w:b w:val="0"/>
          <w:bCs w:val="0"/>
          <w:sz w:val="22"/>
          <w:szCs w:val="22"/>
        </w:rPr>
        <w:t>level</w:t>
      </w:r>
      <w:r w:rsidRPr="006D164B">
        <w:rPr>
          <w:rFonts w:ascii="Arial" w:hAnsi="Arial" w:cs="Arial"/>
          <w:sz w:val="22"/>
          <w:szCs w:val="22"/>
        </w:rPr>
        <w:t xml:space="preserve"> and </w:t>
      </w:r>
      <w:r w:rsidRPr="006D164B">
        <w:rPr>
          <w:rStyle w:val="Strong"/>
          <w:rFonts w:ascii="Arial" w:eastAsiaTheme="majorEastAsia" w:hAnsi="Arial" w:cs="Arial"/>
          <w:b w:val="0"/>
          <w:bCs w:val="0"/>
          <w:sz w:val="22"/>
          <w:szCs w:val="22"/>
        </w:rPr>
        <w:t>complaints</w:t>
      </w:r>
      <w:r w:rsidRPr="006D164B">
        <w:rPr>
          <w:rStyle w:val="Strong"/>
          <w:rFonts w:ascii="Arial" w:hAnsi="Arial" w:cs="Arial"/>
          <w:sz w:val="22"/>
          <w:szCs w:val="22"/>
        </w:rPr>
        <w:t xml:space="preserve">. </w:t>
      </w:r>
      <w:r w:rsidRPr="006D164B">
        <w:rPr>
          <w:rStyle w:val="Strong"/>
          <w:rFonts w:ascii="Arial" w:hAnsi="Arial" w:cs="Arial"/>
          <w:b w:val="0"/>
          <w:bCs w:val="0"/>
          <w:sz w:val="22"/>
          <w:szCs w:val="22"/>
        </w:rPr>
        <w:t>We want to determine if</w:t>
      </w:r>
      <w:r w:rsidRPr="006D164B">
        <w:rPr>
          <w:rStyle w:val="Strong"/>
          <w:rFonts w:ascii="Arial" w:hAnsi="Arial" w:cs="Arial"/>
          <w:sz w:val="22"/>
          <w:szCs w:val="22"/>
        </w:rPr>
        <w:t xml:space="preserve"> </w:t>
      </w:r>
      <w:r w:rsidRPr="006D164B">
        <w:rPr>
          <w:rFonts w:ascii="Arial" w:hAnsi="Arial" w:cs="Arial"/>
          <w:sz w:val="22"/>
          <w:szCs w:val="22"/>
        </w:rPr>
        <w:t xml:space="preserve">customers with different education levels are more </w:t>
      </w:r>
      <w:r w:rsidR="006D164B">
        <w:rPr>
          <w:rFonts w:ascii="Arial" w:hAnsi="Arial" w:cs="Arial"/>
          <w:sz w:val="22"/>
          <w:szCs w:val="22"/>
        </w:rPr>
        <w:t xml:space="preserve">or less </w:t>
      </w:r>
      <w:r w:rsidRPr="006D164B">
        <w:rPr>
          <w:rFonts w:ascii="Arial" w:hAnsi="Arial" w:cs="Arial"/>
          <w:sz w:val="22"/>
          <w:szCs w:val="22"/>
        </w:rPr>
        <w:t>likely to lodge complaints.</w:t>
      </w:r>
    </w:p>
    <w:p w14:paraId="73149C2A" w14:textId="77777777" w:rsidR="00173810" w:rsidRPr="00173810" w:rsidRDefault="00173810" w:rsidP="00173810">
      <w:pPr>
        <w:spacing w:before="100" w:beforeAutospacing="1" w:after="100" w:afterAutospacing="1"/>
        <w:rPr>
          <w:rFonts w:ascii="Arial" w:hAnsi="Arial" w:cs="Arial"/>
          <w:sz w:val="22"/>
          <w:szCs w:val="22"/>
        </w:rPr>
      </w:pPr>
      <w:r w:rsidRPr="00173810">
        <w:rPr>
          <w:rFonts w:ascii="Arial" w:hAnsi="Arial" w:cs="Arial"/>
          <w:sz w:val="22"/>
          <w:szCs w:val="22"/>
        </w:rPr>
        <w:t>Hypothesis:</w:t>
      </w:r>
    </w:p>
    <w:p w14:paraId="78B7F68F" w14:textId="77777777" w:rsidR="00173810" w:rsidRPr="00173810" w:rsidRDefault="00173810" w:rsidP="00173810">
      <w:pPr>
        <w:numPr>
          <w:ilvl w:val="0"/>
          <w:numId w:val="4"/>
        </w:numPr>
        <w:spacing w:before="100" w:beforeAutospacing="1" w:after="100" w:afterAutospacing="1"/>
        <w:rPr>
          <w:rFonts w:ascii="Arial" w:hAnsi="Arial" w:cs="Arial"/>
          <w:sz w:val="22"/>
          <w:szCs w:val="22"/>
        </w:rPr>
      </w:pPr>
      <w:r w:rsidRPr="00173810">
        <w:rPr>
          <w:rFonts w:ascii="Arial" w:hAnsi="Arial" w:cs="Arial"/>
          <w:b/>
          <w:bCs/>
          <w:sz w:val="22"/>
          <w:szCs w:val="22"/>
        </w:rPr>
        <w:t>Null Hypothesis (H</w:t>
      </w:r>
      <w:r w:rsidRPr="00173810">
        <w:rPr>
          <w:rFonts w:ascii="Cambria Math" w:hAnsi="Cambria Math" w:cs="Cambria Math"/>
          <w:b/>
          <w:bCs/>
          <w:sz w:val="22"/>
          <w:szCs w:val="22"/>
        </w:rPr>
        <w:t>₀</w:t>
      </w:r>
      <w:r w:rsidRPr="00173810">
        <w:rPr>
          <w:rFonts w:ascii="Arial" w:hAnsi="Arial" w:cs="Arial"/>
          <w:b/>
          <w:bCs/>
          <w:sz w:val="22"/>
          <w:szCs w:val="22"/>
        </w:rPr>
        <w:t>):</w:t>
      </w:r>
      <w:r w:rsidRPr="00173810">
        <w:rPr>
          <w:rFonts w:ascii="Arial" w:hAnsi="Arial" w:cs="Arial"/>
          <w:sz w:val="22"/>
          <w:szCs w:val="22"/>
        </w:rPr>
        <w:t xml:space="preserve"> There is no association between education level and the likelihood of lodging complaints.</w:t>
      </w:r>
    </w:p>
    <w:p w14:paraId="447ABD2A" w14:textId="77777777" w:rsidR="00173810" w:rsidRPr="00173810" w:rsidRDefault="00173810" w:rsidP="00173810">
      <w:pPr>
        <w:numPr>
          <w:ilvl w:val="0"/>
          <w:numId w:val="4"/>
        </w:numPr>
        <w:spacing w:before="100" w:beforeAutospacing="1" w:after="100" w:afterAutospacing="1"/>
        <w:rPr>
          <w:rFonts w:ascii="Arial" w:hAnsi="Arial" w:cs="Arial"/>
          <w:sz w:val="22"/>
          <w:szCs w:val="22"/>
        </w:rPr>
      </w:pPr>
      <w:r w:rsidRPr="00173810">
        <w:rPr>
          <w:rFonts w:ascii="Arial" w:hAnsi="Arial" w:cs="Arial"/>
          <w:b/>
          <w:bCs/>
          <w:sz w:val="22"/>
          <w:szCs w:val="22"/>
        </w:rPr>
        <w:t>Alternative Hypothesis (H</w:t>
      </w:r>
      <w:r w:rsidRPr="00173810">
        <w:rPr>
          <w:rFonts w:ascii="Cambria Math" w:hAnsi="Cambria Math" w:cs="Cambria Math"/>
          <w:b/>
          <w:bCs/>
          <w:sz w:val="22"/>
          <w:szCs w:val="22"/>
        </w:rPr>
        <w:t>₁</w:t>
      </w:r>
      <w:r w:rsidRPr="00173810">
        <w:rPr>
          <w:rFonts w:ascii="Arial" w:hAnsi="Arial" w:cs="Arial"/>
          <w:b/>
          <w:bCs/>
          <w:sz w:val="22"/>
          <w:szCs w:val="22"/>
        </w:rPr>
        <w:t>):</w:t>
      </w:r>
      <w:r w:rsidRPr="00173810">
        <w:rPr>
          <w:rFonts w:ascii="Arial" w:hAnsi="Arial" w:cs="Arial"/>
          <w:sz w:val="22"/>
          <w:szCs w:val="22"/>
        </w:rPr>
        <w:t xml:space="preserve"> There is a significant association between education level and the likelihood of lodging complaints.</w:t>
      </w:r>
    </w:p>
    <w:p w14:paraId="0E8F83FE" w14:textId="2809343E" w:rsidR="00173810" w:rsidRPr="006D164B" w:rsidRDefault="00173810">
      <w:pPr>
        <w:rPr>
          <w:rFonts w:ascii="Arial" w:hAnsi="Arial" w:cs="Arial"/>
          <w:sz w:val="22"/>
          <w:szCs w:val="22"/>
        </w:rPr>
      </w:pPr>
      <w:r w:rsidRPr="006D164B">
        <w:rPr>
          <w:rFonts w:ascii="Arial" w:hAnsi="Arial" w:cs="Arial"/>
          <w:sz w:val="22"/>
          <w:szCs w:val="22"/>
        </w:rPr>
        <w:t xml:space="preserve">If certain education levels are associated with higher complaint rates, it can indicate </w:t>
      </w:r>
      <w:r w:rsidRPr="006D164B">
        <w:rPr>
          <w:rFonts w:ascii="Arial" w:hAnsi="Arial" w:cs="Arial"/>
          <w:sz w:val="22"/>
          <w:szCs w:val="22"/>
        </w:rPr>
        <w:t>varying</w:t>
      </w:r>
      <w:r w:rsidRPr="006D164B">
        <w:rPr>
          <w:rFonts w:ascii="Arial" w:hAnsi="Arial" w:cs="Arial"/>
          <w:sz w:val="22"/>
          <w:szCs w:val="22"/>
        </w:rPr>
        <w:t xml:space="preserve"> expectations or communication gaps.</w:t>
      </w:r>
      <w:r w:rsidRPr="006D164B">
        <w:rPr>
          <w:rFonts w:ascii="Arial" w:hAnsi="Arial" w:cs="Arial"/>
          <w:sz w:val="22"/>
          <w:szCs w:val="22"/>
        </w:rPr>
        <w:t xml:space="preserve"> </w:t>
      </w:r>
      <w:r w:rsidRPr="006D164B">
        <w:rPr>
          <w:rFonts w:ascii="Arial" w:hAnsi="Arial" w:cs="Arial"/>
          <w:sz w:val="22"/>
          <w:szCs w:val="22"/>
        </w:rPr>
        <w:t>Understanding the association can help the</w:t>
      </w:r>
      <w:r w:rsidR="006D164B">
        <w:rPr>
          <w:rFonts w:ascii="Arial" w:hAnsi="Arial" w:cs="Arial"/>
          <w:sz w:val="22"/>
          <w:szCs w:val="22"/>
        </w:rPr>
        <w:t xml:space="preserve"> marketing</w:t>
      </w:r>
      <w:r w:rsidRPr="006D164B">
        <w:rPr>
          <w:rFonts w:ascii="Arial" w:hAnsi="Arial" w:cs="Arial"/>
          <w:sz w:val="22"/>
          <w:szCs w:val="22"/>
        </w:rPr>
        <w:t xml:space="preserve"> </w:t>
      </w:r>
      <w:r w:rsidRPr="006D164B">
        <w:rPr>
          <w:rFonts w:ascii="Arial" w:hAnsi="Arial" w:cs="Arial"/>
          <w:sz w:val="22"/>
          <w:szCs w:val="22"/>
        </w:rPr>
        <w:t>team</w:t>
      </w:r>
      <w:r w:rsidRPr="006D164B">
        <w:rPr>
          <w:rFonts w:ascii="Arial" w:hAnsi="Arial" w:cs="Arial"/>
          <w:sz w:val="22"/>
          <w:szCs w:val="22"/>
        </w:rPr>
        <w:t xml:space="preserve"> develop personalized communication for different education segments.</w:t>
      </w:r>
      <w:r w:rsidRPr="006D164B">
        <w:rPr>
          <w:rFonts w:ascii="Arial" w:hAnsi="Arial" w:cs="Arial"/>
          <w:sz w:val="22"/>
          <w:szCs w:val="22"/>
        </w:rPr>
        <w:t xml:space="preserve"> </w:t>
      </w:r>
      <w:r w:rsidRPr="006D164B">
        <w:rPr>
          <w:rFonts w:ascii="Arial" w:hAnsi="Arial" w:cs="Arial"/>
          <w:sz w:val="22"/>
          <w:szCs w:val="22"/>
        </w:rPr>
        <w:t>If some groups are more likely to complain, marketers can proactively target these customers to improve their experience</w:t>
      </w:r>
      <w:r w:rsidRPr="006D164B">
        <w:rPr>
          <w:rFonts w:ascii="Arial" w:hAnsi="Arial" w:cs="Arial"/>
          <w:sz w:val="22"/>
          <w:szCs w:val="22"/>
        </w:rPr>
        <w:t>.</w:t>
      </w:r>
    </w:p>
    <w:p w14:paraId="798DD18D" w14:textId="3A690E44" w:rsidR="00AE7D0A" w:rsidRDefault="00AE7D0A">
      <w:pPr>
        <w:rPr>
          <w:rFonts w:ascii="Arial" w:hAnsi="Arial" w:cs="Arial"/>
          <w:sz w:val="22"/>
          <w:szCs w:val="22"/>
        </w:rPr>
      </w:pPr>
      <w:r w:rsidRPr="00AE7D0A">
        <w:rPr>
          <w:rFonts w:ascii="Arial" w:hAnsi="Arial" w:cs="Arial"/>
          <w:sz w:val="22"/>
          <w:szCs w:val="22"/>
        </w:rPr>
        <w:drawing>
          <wp:inline distT="0" distB="0" distL="0" distR="0" wp14:anchorId="6B5522CA" wp14:editId="6A39AA74">
            <wp:extent cx="5731510" cy="3547745"/>
            <wp:effectExtent l="0" t="0" r="0" b="0"/>
            <wp:docPr id="28918255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82558" name="Picture 1" descr="A screenshot of a computer code&#10;&#10;Description automatically generated"/>
                    <pic:cNvPicPr/>
                  </pic:nvPicPr>
                  <pic:blipFill>
                    <a:blip r:embed="rId10"/>
                    <a:stretch>
                      <a:fillRect/>
                    </a:stretch>
                  </pic:blipFill>
                  <pic:spPr>
                    <a:xfrm>
                      <a:off x="0" y="0"/>
                      <a:ext cx="5731510" cy="3547745"/>
                    </a:xfrm>
                    <a:prstGeom prst="rect">
                      <a:avLst/>
                    </a:prstGeom>
                  </pic:spPr>
                </pic:pic>
              </a:graphicData>
            </a:graphic>
          </wp:inline>
        </w:drawing>
      </w:r>
    </w:p>
    <w:p w14:paraId="423F71C7" w14:textId="20138EC8" w:rsidR="00AE7D0A" w:rsidRDefault="00AE7D0A">
      <w:pPr>
        <w:rPr>
          <w:rFonts w:ascii="Arial" w:hAnsi="Arial" w:cs="Arial"/>
          <w:sz w:val="22"/>
          <w:szCs w:val="22"/>
        </w:rPr>
      </w:pPr>
      <w:r w:rsidRPr="00AE7D0A">
        <w:rPr>
          <w:rFonts w:ascii="Arial" w:hAnsi="Arial" w:cs="Arial"/>
          <w:sz w:val="22"/>
          <w:szCs w:val="22"/>
        </w:rPr>
        <w:lastRenderedPageBreak/>
        <w:drawing>
          <wp:inline distT="0" distB="0" distL="0" distR="0" wp14:anchorId="295962F4" wp14:editId="6093BFAE">
            <wp:extent cx="4978400" cy="3289300"/>
            <wp:effectExtent l="0" t="0" r="0" b="0"/>
            <wp:docPr id="1155306586"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306586" name="Picture 1" descr="A screenshot of a test&#10;&#10;Description automatically generated"/>
                    <pic:cNvPicPr/>
                  </pic:nvPicPr>
                  <pic:blipFill>
                    <a:blip r:embed="rId11"/>
                    <a:stretch>
                      <a:fillRect/>
                    </a:stretch>
                  </pic:blipFill>
                  <pic:spPr>
                    <a:xfrm>
                      <a:off x="0" y="0"/>
                      <a:ext cx="4978400" cy="3289300"/>
                    </a:xfrm>
                    <a:prstGeom prst="rect">
                      <a:avLst/>
                    </a:prstGeom>
                  </pic:spPr>
                </pic:pic>
              </a:graphicData>
            </a:graphic>
          </wp:inline>
        </w:drawing>
      </w:r>
    </w:p>
    <w:p w14:paraId="5D24E41D" w14:textId="0F97EBA9" w:rsidR="00173810" w:rsidRDefault="00173810">
      <w:pPr>
        <w:rPr>
          <w:rFonts w:ascii="Arial" w:hAnsi="Arial" w:cs="Arial"/>
          <w:sz w:val="22"/>
          <w:szCs w:val="22"/>
        </w:rPr>
      </w:pPr>
      <w:r w:rsidRPr="00173810">
        <w:rPr>
          <w:rFonts w:ascii="Arial" w:hAnsi="Arial" w:cs="Arial"/>
          <w:sz w:val="22"/>
          <w:szCs w:val="22"/>
        </w:rPr>
        <w:t>Since</w:t>
      </w:r>
      <w:r w:rsidRPr="00173810">
        <w:rPr>
          <w:rFonts w:ascii="Arial" w:hAnsi="Arial" w:cs="Arial"/>
          <w:sz w:val="22"/>
          <w:szCs w:val="22"/>
        </w:rPr>
        <w:t xml:space="preserve"> the p-value is </w:t>
      </w:r>
      <w:r w:rsidRPr="00173810">
        <w:rPr>
          <w:rStyle w:val="Strong"/>
          <w:rFonts w:ascii="Arial" w:eastAsiaTheme="majorEastAsia" w:hAnsi="Arial" w:cs="Arial"/>
          <w:b w:val="0"/>
          <w:bCs w:val="0"/>
          <w:sz w:val="22"/>
          <w:szCs w:val="22"/>
        </w:rPr>
        <w:t>greater than 0.05</w:t>
      </w:r>
      <w:r w:rsidRPr="00173810">
        <w:rPr>
          <w:rFonts w:ascii="Arial" w:hAnsi="Arial" w:cs="Arial"/>
          <w:sz w:val="22"/>
          <w:szCs w:val="22"/>
        </w:rPr>
        <w:t xml:space="preserve">, </w:t>
      </w:r>
      <w:r w:rsidRPr="00173810">
        <w:rPr>
          <w:rFonts w:ascii="Arial" w:hAnsi="Arial" w:cs="Arial"/>
          <w:sz w:val="22"/>
          <w:szCs w:val="22"/>
        </w:rPr>
        <w:t xml:space="preserve">we </w:t>
      </w:r>
      <w:r w:rsidRPr="00173810">
        <w:rPr>
          <w:rFonts w:ascii="Arial" w:hAnsi="Arial" w:cs="Arial"/>
          <w:sz w:val="22"/>
          <w:szCs w:val="22"/>
        </w:rPr>
        <w:t>fail to reject the null hypothesis, indicating no significant association.</w:t>
      </w:r>
      <w:r w:rsidRPr="00173810">
        <w:rPr>
          <w:rFonts w:ascii="Arial" w:hAnsi="Arial" w:cs="Arial"/>
          <w:sz w:val="22"/>
          <w:szCs w:val="22"/>
        </w:rPr>
        <w:t xml:space="preserve"> Based on the above test, t</w:t>
      </w:r>
      <w:r w:rsidRPr="00173810">
        <w:rPr>
          <w:rFonts w:ascii="Arial" w:hAnsi="Arial" w:cs="Arial"/>
          <w:sz w:val="22"/>
          <w:szCs w:val="22"/>
        </w:rPr>
        <w:t xml:space="preserve">here is </w:t>
      </w:r>
      <w:r w:rsidRPr="00173810">
        <w:rPr>
          <w:rStyle w:val="Strong"/>
          <w:rFonts w:ascii="Arial" w:eastAsiaTheme="majorEastAsia" w:hAnsi="Arial" w:cs="Arial"/>
          <w:b w:val="0"/>
          <w:bCs w:val="0"/>
          <w:sz w:val="22"/>
          <w:szCs w:val="22"/>
        </w:rPr>
        <w:t>no statistically significant association between education level and the likelihood of lodging complaints</w:t>
      </w:r>
      <w:r w:rsidRPr="00173810">
        <w:rPr>
          <w:rFonts w:ascii="Arial" w:hAnsi="Arial" w:cs="Arial"/>
          <w:sz w:val="22"/>
          <w:szCs w:val="22"/>
        </w:rPr>
        <w:t xml:space="preserve">. In other words, complaints are distributed similarly across all education levels, and education is not a factor influencing whether customers lodge </w:t>
      </w:r>
      <w:r w:rsidRPr="00173810">
        <w:rPr>
          <w:rFonts w:ascii="Arial" w:hAnsi="Arial" w:cs="Arial"/>
          <w:sz w:val="22"/>
          <w:szCs w:val="22"/>
        </w:rPr>
        <w:t xml:space="preserve">complaints. </w:t>
      </w:r>
      <w:r w:rsidR="006D164B">
        <w:rPr>
          <w:rFonts w:ascii="Arial" w:hAnsi="Arial" w:cs="Arial"/>
          <w:sz w:val="22"/>
          <w:szCs w:val="22"/>
        </w:rPr>
        <w:t xml:space="preserve">It </w:t>
      </w:r>
      <w:r w:rsidRPr="00173810">
        <w:rPr>
          <w:rFonts w:ascii="Arial" w:hAnsi="Arial" w:cs="Arial"/>
          <w:sz w:val="22"/>
          <w:szCs w:val="22"/>
        </w:rPr>
        <w:t>suggest</w:t>
      </w:r>
      <w:r w:rsidR="006D164B">
        <w:rPr>
          <w:rFonts w:ascii="Arial" w:hAnsi="Arial" w:cs="Arial"/>
          <w:sz w:val="22"/>
          <w:szCs w:val="22"/>
        </w:rPr>
        <w:t>s that</w:t>
      </w:r>
      <w:r w:rsidRPr="00173810">
        <w:rPr>
          <w:rFonts w:ascii="Arial" w:hAnsi="Arial" w:cs="Arial"/>
          <w:sz w:val="22"/>
          <w:szCs w:val="22"/>
        </w:rPr>
        <w:t xml:space="preserve"> marketers should investigate other factors like income, spending habits, or product preferences.</w:t>
      </w:r>
    </w:p>
    <w:p w14:paraId="17E59D0B" w14:textId="77777777" w:rsidR="006849C0" w:rsidRPr="00173810" w:rsidRDefault="006849C0">
      <w:pPr>
        <w:rPr>
          <w:rFonts w:ascii="Arial" w:hAnsi="Arial" w:cs="Arial"/>
          <w:sz w:val="22"/>
          <w:szCs w:val="22"/>
        </w:rPr>
      </w:pPr>
    </w:p>
    <w:p w14:paraId="2B047847" w14:textId="20A3D2DA" w:rsidR="00173810" w:rsidRDefault="006D164B">
      <w:pPr>
        <w:rPr>
          <w:rFonts w:ascii="Arial" w:hAnsi="Arial" w:cs="Arial"/>
          <w:sz w:val="22"/>
          <w:szCs w:val="22"/>
        </w:rPr>
      </w:pPr>
      <w:r>
        <w:rPr>
          <w:rFonts w:ascii="Arial" w:hAnsi="Arial" w:cs="Arial"/>
          <w:sz w:val="22"/>
          <w:szCs w:val="22"/>
        </w:rPr>
        <w:t>Additionally, m</w:t>
      </w:r>
      <w:r w:rsidR="00173810" w:rsidRPr="00173810">
        <w:rPr>
          <w:rFonts w:ascii="Arial" w:hAnsi="Arial" w:cs="Arial"/>
          <w:sz w:val="22"/>
          <w:szCs w:val="22"/>
        </w:rPr>
        <w:t xml:space="preserve">arketers </w:t>
      </w:r>
      <w:r>
        <w:rPr>
          <w:rFonts w:ascii="Arial" w:hAnsi="Arial" w:cs="Arial"/>
          <w:sz w:val="22"/>
          <w:szCs w:val="22"/>
        </w:rPr>
        <w:t>c</w:t>
      </w:r>
      <w:r w:rsidR="00173810" w:rsidRPr="00173810">
        <w:rPr>
          <w:rFonts w:ascii="Arial" w:hAnsi="Arial" w:cs="Arial"/>
          <w:sz w:val="22"/>
          <w:szCs w:val="22"/>
        </w:rPr>
        <w:t>ould design standardized complaint-handling strategies that apply to all education levels.</w:t>
      </w:r>
      <w:r w:rsidR="00173810" w:rsidRPr="00173810">
        <w:rPr>
          <w:rFonts w:ascii="Arial" w:hAnsi="Arial" w:cs="Arial"/>
          <w:sz w:val="22"/>
          <w:szCs w:val="22"/>
        </w:rPr>
        <w:t xml:space="preserve"> I</w:t>
      </w:r>
      <w:r w:rsidR="00173810" w:rsidRPr="00173810">
        <w:rPr>
          <w:rFonts w:ascii="Arial" w:hAnsi="Arial" w:cs="Arial"/>
          <w:sz w:val="22"/>
          <w:szCs w:val="22"/>
        </w:rPr>
        <w:t>f education is not a factor, complaints may be linked to universal issues like product quality, service inefficiencies, or delivery delays.</w:t>
      </w:r>
    </w:p>
    <w:p w14:paraId="659E4694" w14:textId="77777777" w:rsidR="006D164B" w:rsidRDefault="006D164B">
      <w:pPr>
        <w:rPr>
          <w:rFonts w:ascii="Arial" w:hAnsi="Arial" w:cs="Arial"/>
          <w:sz w:val="22"/>
          <w:szCs w:val="22"/>
        </w:rPr>
      </w:pPr>
    </w:p>
    <w:p w14:paraId="712AEE6D" w14:textId="70B4DD64" w:rsidR="00173810" w:rsidRPr="006D164B" w:rsidRDefault="00173810">
      <w:pPr>
        <w:rPr>
          <w:rFonts w:ascii="Arial" w:hAnsi="Arial" w:cs="Arial"/>
          <w:sz w:val="22"/>
          <w:szCs w:val="22"/>
        </w:rPr>
      </w:pPr>
      <w:r w:rsidRPr="006D164B">
        <w:rPr>
          <w:rFonts w:ascii="Arial" w:hAnsi="Arial" w:cs="Arial"/>
          <w:sz w:val="22"/>
          <w:szCs w:val="22"/>
        </w:rPr>
        <w:t>Solution 4. In the t test, w</w:t>
      </w:r>
      <w:r w:rsidRPr="006D164B">
        <w:rPr>
          <w:rFonts w:ascii="Arial" w:hAnsi="Arial" w:cs="Arial"/>
          <w:sz w:val="22"/>
          <w:szCs w:val="22"/>
        </w:rPr>
        <w:t>e rejected the null hypothesis, indicating a significant difference in average income between the two groups</w:t>
      </w:r>
      <w:r w:rsidRPr="006D164B">
        <w:rPr>
          <w:rFonts w:ascii="Arial" w:hAnsi="Arial" w:cs="Arial"/>
          <w:sz w:val="22"/>
          <w:szCs w:val="22"/>
        </w:rPr>
        <w:t xml:space="preserve"> (response = 0 and 1)</w:t>
      </w:r>
      <w:r w:rsidRPr="006D164B">
        <w:rPr>
          <w:rFonts w:ascii="Arial" w:hAnsi="Arial" w:cs="Arial"/>
          <w:sz w:val="22"/>
          <w:szCs w:val="22"/>
        </w:rPr>
        <w:t>.</w:t>
      </w:r>
      <w:r w:rsidR="006849C0" w:rsidRPr="006D164B">
        <w:rPr>
          <w:rFonts w:ascii="Arial" w:hAnsi="Arial" w:cs="Arial"/>
          <w:sz w:val="22"/>
          <w:szCs w:val="22"/>
        </w:rPr>
        <w:t xml:space="preserve"> However, we </w:t>
      </w:r>
      <w:r w:rsidR="006849C0" w:rsidRPr="006D164B">
        <w:rPr>
          <w:rStyle w:val="Strong"/>
          <w:rFonts w:ascii="Arial" w:eastAsiaTheme="majorEastAsia" w:hAnsi="Arial" w:cs="Arial"/>
          <w:b w:val="0"/>
          <w:bCs w:val="0"/>
          <w:sz w:val="22"/>
          <w:szCs w:val="22"/>
        </w:rPr>
        <w:t>cannot</w:t>
      </w:r>
      <w:r w:rsidR="006849C0" w:rsidRPr="006D164B">
        <w:rPr>
          <w:rFonts w:ascii="Arial" w:hAnsi="Arial" w:cs="Arial"/>
          <w:sz w:val="22"/>
          <w:szCs w:val="22"/>
        </w:rPr>
        <w:t xml:space="preserve"> make a causal statement with this result.</w:t>
      </w:r>
      <w:r w:rsidR="006849C0" w:rsidRPr="006D164B">
        <w:rPr>
          <w:rFonts w:ascii="Arial" w:hAnsi="Arial" w:cs="Arial"/>
          <w:sz w:val="22"/>
          <w:szCs w:val="22"/>
        </w:rPr>
        <w:t xml:space="preserve"> </w:t>
      </w:r>
      <w:r w:rsidR="006849C0" w:rsidRPr="006D164B">
        <w:rPr>
          <w:rFonts w:ascii="Arial" w:hAnsi="Arial" w:cs="Arial"/>
          <w:sz w:val="22"/>
          <w:szCs w:val="22"/>
        </w:rPr>
        <w:t>A t-test identifies differences between two groups but does not establish causation.</w:t>
      </w:r>
      <w:r w:rsidR="006D164B" w:rsidRPr="006D164B">
        <w:rPr>
          <w:rFonts w:ascii="Arial" w:hAnsi="Arial" w:cs="Arial"/>
          <w:sz w:val="22"/>
          <w:szCs w:val="22"/>
        </w:rPr>
        <w:t xml:space="preserve"> </w:t>
      </w:r>
      <w:r w:rsidR="00554AA4" w:rsidRPr="006D164B">
        <w:rPr>
          <w:rFonts w:ascii="Arial" w:hAnsi="Arial" w:cs="Arial"/>
          <w:sz w:val="22"/>
          <w:szCs w:val="22"/>
        </w:rPr>
        <w:t>Our test result</w:t>
      </w:r>
      <w:r w:rsidR="006849C0" w:rsidRPr="006D164B">
        <w:rPr>
          <w:rFonts w:ascii="Arial" w:hAnsi="Arial" w:cs="Arial"/>
          <w:sz w:val="22"/>
          <w:szCs w:val="22"/>
        </w:rPr>
        <w:t xml:space="preserve"> only indicate</w:t>
      </w:r>
      <w:r w:rsidR="00554AA4" w:rsidRPr="006D164B">
        <w:rPr>
          <w:rFonts w:ascii="Arial" w:hAnsi="Arial" w:cs="Arial"/>
          <w:sz w:val="22"/>
          <w:szCs w:val="22"/>
        </w:rPr>
        <w:t>d</w:t>
      </w:r>
      <w:r w:rsidR="006849C0" w:rsidRPr="006D164B">
        <w:rPr>
          <w:rFonts w:ascii="Arial" w:hAnsi="Arial" w:cs="Arial"/>
          <w:sz w:val="22"/>
          <w:szCs w:val="22"/>
        </w:rPr>
        <w:t xml:space="preserve"> that the average incomes differ significantly between customers who accepted the campaign and those who did not</w:t>
      </w:r>
      <w:r w:rsidR="006849C0" w:rsidRPr="006D164B">
        <w:rPr>
          <w:rFonts w:ascii="Arial" w:hAnsi="Arial" w:cs="Arial"/>
          <w:sz w:val="22"/>
          <w:szCs w:val="22"/>
        </w:rPr>
        <w:t xml:space="preserve">. </w:t>
      </w:r>
      <w:r w:rsidR="006849C0" w:rsidRPr="006D164B">
        <w:rPr>
          <w:rFonts w:ascii="Arial" w:hAnsi="Arial" w:cs="Arial"/>
          <w:sz w:val="22"/>
          <w:szCs w:val="22"/>
        </w:rPr>
        <w:t xml:space="preserve">Causation would require evidence that income </w:t>
      </w:r>
      <w:r w:rsidR="006849C0" w:rsidRPr="006D164B">
        <w:rPr>
          <w:rStyle w:val="Strong"/>
          <w:rFonts w:ascii="Arial" w:eastAsiaTheme="majorEastAsia" w:hAnsi="Arial" w:cs="Arial"/>
          <w:b w:val="0"/>
          <w:bCs w:val="0"/>
          <w:sz w:val="22"/>
          <w:szCs w:val="22"/>
        </w:rPr>
        <w:t>causes</w:t>
      </w:r>
      <w:r w:rsidR="006849C0" w:rsidRPr="006D164B">
        <w:rPr>
          <w:rFonts w:ascii="Arial" w:hAnsi="Arial" w:cs="Arial"/>
          <w:sz w:val="22"/>
          <w:szCs w:val="22"/>
        </w:rPr>
        <w:t xml:space="preserve"> the likelihood of accepting the campaign, which cannot be determined without a controlled experiment or further analysis</w:t>
      </w:r>
      <w:r w:rsidR="006D164B" w:rsidRPr="006D164B">
        <w:rPr>
          <w:rFonts w:ascii="Arial" w:hAnsi="Arial" w:cs="Arial"/>
          <w:sz w:val="22"/>
          <w:szCs w:val="22"/>
        </w:rPr>
        <w:t>.</w:t>
      </w:r>
    </w:p>
    <w:p w14:paraId="74E469C4" w14:textId="77777777" w:rsidR="006849C0" w:rsidRPr="006D164B" w:rsidRDefault="006849C0">
      <w:pPr>
        <w:rPr>
          <w:rFonts w:ascii="Arial" w:hAnsi="Arial" w:cs="Arial"/>
          <w:sz w:val="22"/>
          <w:szCs w:val="22"/>
        </w:rPr>
      </w:pPr>
    </w:p>
    <w:p w14:paraId="7A15FE58" w14:textId="74C00C51" w:rsidR="006849C0" w:rsidRPr="006D164B" w:rsidRDefault="006849C0">
      <w:pPr>
        <w:rPr>
          <w:rFonts w:ascii="Arial" w:hAnsi="Arial" w:cs="Arial"/>
          <w:sz w:val="22"/>
          <w:szCs w:val="22"/>
        </w:rPr>
      </w:pPr>
      <w:r w:rsidRPr="006D164B">
        <w:rPr>
          <w:rFonts w:ascii="Arial" w:hAnsi="Arial" w:cs="Arial"/>
          <w:sz w:val="22"/>
          <w:szCs w:val="22"/>
        </w:rPr>
        <w:t xml:space="preserve">In correlation test, </w:t>
      </w:r>
      <w:r w:rsidRPr="006D164B">
        <w:rPr>
          <w:rFonts w:ascii="Arial" w:hAnsi="Arial" w:cs="Arial"/>
          <w:sz w:val="22"/>
          <w:szCs w:val="22"/>
        </w:rPr>
        <w:t>we fail to reject the null hypothesis</w:t>
      </w:r>
      <w:r w:rsidRPr="006D164B">
        <w:rPr>
          <w:rFonts w:ascii="Arial" w:hAnsi="Arial" w:cs="Arial"/>
          <w:sz w:val="22"/>
          <w:szCs w:val="22"/>
        </w:rPr>
        <w:t xml:space="preserve">. </w:t>
      </w:r>
      <w:r w:rsidRPr="006D164B">
        <w:rPr>
          <w:rFonts w:ascii="Arial" w:hAnsi="Arial" w:cs="Arial"/>
          <w:sz w:val="22"/>
          <w:szCs w:val="22"/>
        </w:rPr>
        <w:t>The correlation value of 0.326 indicates a weak positive correlation</w:t>
      </w:r>
      <w:r w:rsidRPr="006D164B">
        <w:rPr>
          <w:rFonts w:ascii="Arial" w:hAnsi="Arial" w:cs="Arial"/>
          <w:sz w:val="22"/>
          <w:szCs w:val="22"/>
        </w:rPr>
        <w:t xml:space="preserve">. Again, we </w:t>
      </w:r>
      <w:r w:rsidRPr="006D164B">
        <w:rPr>
          <w:rStyle w:val="Strong"/>
          <w:rFonts w:ascii="Arial" w:eastAsiaTheme="majorEastAsia" w:hAnsi="Arial" w:cs="Arial"/>
          <w:b w:val="0"/>
          <w:bCs w:val="0"/>
          <w:sz w:val="22"/>
          <w:szCs w:val="22"/>
        </w:rPr>
        <w:t>cannot</w:t>
      </w:r>
      <w:r w:rsidRPr="006D164B">
        <w:rPr>
          <w:rFonts w:ascii="Arial" w:hAnsi="Arial" w:cs="Arial"/>
          <w:sz w:val="22"/>
          <w:szCs w:val="22"/>
        </w:rPr>
        <w:t xml:space="preserve"> make a causal statement with this result</w:t>
      </w:r>
      <w:r w:rsidRPr="006D164B">
        <w:rPr>
          <w:rFonts w:ascii="Arial" w:hAnsi="Arial" w:cs="Arial"/>
          <w:sz w:val="22"/>
          <w:szCs w:val="22"/>
        </w:rPr>
        <w:t xml:space="preserve">. </w:t>
      </w:r>
      <w:r w:rsidRPr="006D164B">
        <w:rPr>
          <w:rFonts w:ascii="Arial" w:hAnsi="Arial" w:cs="Arial"/>
          <w:sz w:val="22"/>
          <w:szCs w:val="22"/>
        </w:rPr>
        <w:t>The weak correlation suggests that income is not a strong predictor of spending on premium products, but even with a stronger correlation, causation would require additional evidence.</w:t>
      </w:r>
      <w:r w:rsidRPr="006D164B">
        <w:rPr>
          <w:rFonts w:ascii="Arial" w:hAnsi="Arial" w:cs="Arial"/>
          <w:sz w:val="22"/>
          <w:szCs w:val="22"/>
        </w:rPr>
        <w:t xml:space="preserve"> In our case, we found that t</w:t>
      </w:r>
      <w:r w:rsidRPr="006D164B">
        <w:rPr>
          <w:rFonts w:ascii="Arial" w:hAnsi="Arial" w:cs="Arial"/>
          <w:sz w:val="22"/>
          <w:szCs w:val="22"/>
        </w:rPr>
        <w:t xml:space="preserve">he relationship between income and spending is </w:t>
      </w:r>
      <w:r w:rsidR="006D164B" w:rsidRPr="006D164B">
        <w:rPr>
          <w:rFonts w:ascii="Arial" w:hAnsi="Arial" w:cs="Arial"/>
          <w:sz w:val="22"/>
          <w:szCs w:val="22"/>
        </w:rPr>
        <w:t xml:space="preserve">somewhat </w:t>
      </w:r>
      <w:r w:rsidRPr="006D164B">
        <w:rPr>
          <w:rStyle w:val="Strong"/>
          <w:rFonts w:ascii="Arial" w:eastAsiaTheme="majorEastAsia" w:hAnsi="Arial" w:cs="Arial"/>
          <w:b w:val="0"/>
          <w:bCs w:val="0"/>
          <w:sz w:val="22"/>
          <w:szCs w:val="22"/>
        </w:rPr>
        <w:t>associative</w:t>
      </w:r>
      <w:r w:rsidRPr="006D164B">
        <w:rPr>
          <w:rFonts w:ascii="Arial" w:hAnsi="Arial" w:cs="Arial"/>
          <w:sz w:val="22"/>
          <w:szCs w:val="22"/>
        </w:rPr>
        <w:t>, not causal.</w:t>
      </w:r>
    </w:p>
    <w:p w14:paraId="546A6D28" w14:textId="77777777" w:rsidR="006849C0" w:rsidRPr="006D164B" w:rsidRDefault="006849C0">
      <w:pPr>
        <w:rPr>
          <w:rFonts w:ascii="Arial" w:hAnsi="Arial" w:cs="Arial"/>
          <w:sz w:val="22"/>
          <w:szCs w:val="22"/>
        </w:rPr>
      </w:pPr>
    </w:p>
    <w:p w14:paraId="6A6DD6C9" w14:textId="13EAAE96" w:rsidR="006849C0" w:rsidRPr="006D164B" w:rsidRDefault="006849C0" w:rsidP="006849C0">
      <w:pPr>
        <w:rPr>
          <w:rFonts w:ascii="Arial" w:hAnsi="Arial" w:cs="Arial"/>
          <w:sz w:val="22"/>
          <w:szCs w:val="22"/>
        </w:rPr>
      </w:pPr>
      <w:r w:rsidRPr="006D164B">
        <w:rPr>
          <w:rFonts w:ascii="Arial" w:hAnsi="Arial" w:cs="Arial"/>
          <w:sz w:val="22"/>
          <w:szCs w:val="22"/>
        </w:rPr>
        <w:t>Lastly, in the chi-squared test, w</w:t>
      </w:r>
      <w:r w:rsidRPr="006D164B">
        <w:rPr>
          <w:rFonts w:ascii="Arial" w:hAnsi="Arial" w:cs="Arial"/>
          <w:sz w:val="22"/>
          <w:szCs w:val="22"/>
        </w:rPr>
        <w:t>e failed to reject the null hypothesis, indicating no significant association between education level and complaints.</w:t>
      </w:r>
      <w:r w:rsidRPr="006D164B">
        <w:rPr>
          <w:rFonts w:ascii="Arial" w:hAnsi="Arial" w:cs="Arial"/>
          <w:sz w:val="22"/>
          <w:szCs w:val="22"/>
        </w:rPr>
        <w:t xml:space="preserve"> We</w:t>
      </w:r>
      <w:r w:rsidRPr="006D164B">
        <w:rPr>
          <w:rFonts w:ascii="Arial" w:hAnsi="Arial" w:cs="Arial"/>
          <w:sz w:val="22"/>
          <w:szCs w:val="22"/>
        </w:rPr>
        <w:t xml:space="preserve"> </w:t>
      </w:r>
      <w:r w:rsidRPr="006D164B">
        <w:rPr>
          <w:rStyle w:val="Strong"/>
          <w:rFonts w:ascii="Arial" w:eastAsiaTheme="majorEastAsia" w:hAnsi="Arial" w:cs="Arial"/>
          <w:b w:val="0"/>
          <w:bCs w:val="0"/>
          <w:sz w:val="22"/>
          <w:szCs w:val="22"/>
        </w:rPr>
        <w:t>cannot</w:t>
      </w:r>
      <w:r w:rsidRPr="006D164B">
        <w:rPr>
          <w:rFonts w:ascii="Arial" w:hAnsi="Arial" w:cs="Arial"/>
          <w:sz w:val="22"/>
          <w:szCs w:val="22"/>
        </w:rPr>
        <w:t xml:space="preserve"> make a causal statement with this result.</w:t>
      </w:r>
      <w:r w:rsidRPr="006D164B">
        <w:rPr>
          <w:rFonts w:ascii="Arial" w:hAnsi="Arial" w:cs="Arial"/>
          <w:sz w:val="22"/>
          <w:szCs w:val="22"/>
        </w:rPr>
        <w:t xml:space="preserve"> </w:t>
      </w:r>
      <w:r w:rsidRPr="006D164B">
        <w:rPr>
          <w:rFonts w:ascii="Arial" w:hAnsi="Arial" w:cs="Arial"/>
          <w:sz w:val="22"/>
          <w:szCs w:val="22"/>
        </w:rPr>
        <w:t>The chi-square test only assesses whether an association exists between two categorical variables.</w:t>
      </w:r>
      <w:r w:rsidR="00554AA4" w:rsidRPr="006D164B">
        <w:rPr>
          <w:rFonts w:ascii="Arial" w:hAnsi="Arial" w:cs="Arial"/>
          <w:sz w:val="22"/>
          <w:szCs w:val="22"/>
        </w:rPr>
        <w:t xml:space="preserve"> </w:t>
      </w:r>
      <w:r w:rsidRPr="006D164B">
        <w:rPr>
          <w:rFonts w:ascii="Arial" w:hAnsi="Arial" w:cs="Arial"/>
          <w:sz w:val="22"/>
          <w:szCs w:val="22"/>
        </w:rPr>
        <w:t>It does not indicate causation or explain the nature of the relationship.</w:t>
      </w:r>
      <w:r w:rsidRPr="006D164B">
        <w:rPr>
          <w:rFonts w:ascii="Arial" w:hAnsi="Arial" w:cs="Arial"/>
          <w:sz w:val="22"/>
          <w:szCs w:val="22"/>
        </w:rPr>
        <w:t xml:space="preserve"> </w:t>
      </w:r>
      <w:r w:rsidRPr="006D164B">
        <w:rPr>
          <w:rFonts w:ascii="Arial" w:hAnsi="Arial" w:cs="Arial"/>
          <w:sz w:val="22"/>
          <w:szCs w:val="22"/>
        </w:rPr>
        <w:t>Even if the test showed a significant association, causation could not be inferred because other variables (e.g., income, customer behavior) could influence the likelihood of complaints.</w:t>
      </w:r>
    </w:p>
    <w:p w14:paraId="39EA714B" w14:textId="072D1B2B" w:rsidR="006849C0" w:rsidRPr="006D164B" w:rsidRDefault="006849C0" w:rsidP="006D164B">
      <w:pPr>
        <w:pStyle w:val="NormalWeb"/>
        <w:rPr>
          <w:rFonts w:ascii="Arial" w:hAnsi="Arial" w:cs="Arial"/>
          <w:sz w:val="22"/>
          <w:szCs w:val="22"/>
        </w:rPr>
      </w:pPr>
      <w:r w:rsidRPr="006D164B">
        <w:rPr>
          <w:rStyle w:val="Strong"/>
          <w:rFonts w:ascii="Arial" w:eastAsiaTheme="majorEastAsia" w:hAnsi="Arial" w:cs="Arial"/>
          <w:b w:val="0"/>
          <w:bCs w:val="0"/>
          <w:sz w:val="22"/>
          <w:szCs w:val="22"/>
        </w:rPr>
        <w:lastRenderedPageBreak/>
        <w:t>N</w:t>
      </w:r>
      <w:r w:rsidRPr="006D164B">
        <w:rPr>
          <w:rStyle w:val="Strong"/>
          <w:rFonts w:ascii="Arial" w:eastAsiaTheme="majorEastAsia" w:hAnsi="Arial" w:cs="Arial"/>
          <w:b w:val="0"/>
          <w:bCs w:val="0"/>
          <w:sz w:val="22"/>
          <w:szCs w:val="22"/>
        </w:rPr>
        <w:t xml:space="preserve">one of </w:t>
      </w:r>
      <w:r w:rsidRPr="006D164B">
        <w:rPr>
          <w:rStyle w:val="Strong"/>
          <w:rFonts w:ascii="Arial" w:eastAsiaTheme="majorEastAsia" w:hAnsi="Arial" w:cs="Arial"/>
          <w:b w:val="0"/>
          <w:bCs w:val="0"/>
          <w:sz w:val="22"/>
          <w:szCs w:val="22"/>
        </w:rPr>
        <w:t>our above</w:t>
      </w:r>
      <w:r w:rsidRPr="006D164B">
        <w:rPr>
          <w:rStyle w:val="Strong"/>
          <w:rFonts w:ascii="Arial" w:eastAsiaTheme="majorEastAsia" w:hAnsi="Arial" w:cs="Arial"/>
          <w:b w:val="0"/>
          <w:bCs w:val="0"/>
          <w:sz w:val="22"/>
          <w:szCs w:val="22"/>
        </w:rPr>
        <w:t xml:space="preserve"> tests can establish causation</w:t>
      </w:r>
      <w:r w:rsidR="006D164B" w:rsidRPr="006D164B">
        <w:rPr>
          <w:rFonts w:ascii="Arial" w:hAnsi="Arial" w:cs="Arial"/>
          <w:b/>
          <w:bCs/>
          <w:sz w:val="22"/>
          <w:szCs w:val="22"/>
        </w:rPr>
        <w:t xml:space="preserve">. </w:t>
      </w:r>
      <w:r w:rsidRPr="006D164B">
        <w:rPr>
          <w:rFonts w:ascii="Arial" w:hAnsi="Arial" w:cs="Arial"/>
          <w:sz w:val="22"/>
          <w:szCs w:val="22"/>
        </w:rPr>
        <w:t>To infer causality, marketers would need to</w:t>
      </w:r>
      <w:r w:rsidR="006D164B" w:rsidRPr="006D164B">
        <w:rPr>
          <w:rFonts w:ascii="Arial" w:hAnsi="Arial" w:cs="Arial"/>
          <w:sz w:val="22"/>
          <w:szCs w:val="22"/>
        </w:rPr>
        <w:t xml:space="preserve"> c</w:t>
      </w:r>
      <w:r w:rsidRPr="006D164B">
        <w:rPr>
          <w:rFonts w:ascii="Arial" w:hAnsi="Arial" w:cs="Arial"/>
          <w:sz w:val="22"/>
          <w:szCs w:val="22"/>
        </w:rPr>
        <w:t>onduct experiments (e.g.</w:t>
      </w:r>
      <w:r w:rsidR="006D164B" w:rsidRPr="006D164B">
        <w:rPr>
          <w:rFonts w:ascii="Arial" w:hAnsi="Arial" w:cs="Arial"/>
          <w:sz w:val="22"/>
          <w:szCs w:val="22"/>
        </w:rPr>
        <w:t xml:space="preserve"> </w:t>
      </w:r>
      <w:r w:rsidRPr="006D164B">
        <w:rPr>
          <w:rFonts w:ascii="Arial" w:hAnsi="Arial" w:cs="Arial"/>
          <w:sz w:val="22"/>
          <w:szCs w:val="22"/>
        </w:rPr>
        <w:t>randomized controlled trials)</w:t>
      </w:r>
      <w:r w:rsidR="006D164B" w:rsidRPr="006D164B">
        <w:rPr>
          <w:rFonts w:ascii="Arial" w:hAnsi="Arial" w:cs="Arial"/>
          <w:sz w:val="22"/>
          <w:szCs w:val="22"/>
        </w:rPr>
        <w:t xml:space="preserve"> or u</w:t>
      </w:r>
      <w:r w:rsidRPr="006D164B">
        <w:rPr>
          <w:rFonts w:ascii="Arial" w:hAnsi="Arial" w:cs="Arial"/>
          <w:sz w:val="22"/>
          <w:szCs w:val="22"/>
        </w:rPr>
        <w:t>se advanced statistical techniques</w:t>
      </w:r>
      <w:r w:rsidR="006D164B" w:rsidRPr="006D164B">
        <w:rPr>
          <w:rFonts w:ascii="Arial" w:hAnsi="Arial" w:cs="Arial"/>
          <w:sz w:val="22"/>
          <w:szCs w:val="22"/>
        </w:rPr>
        <w:t>.</w:t>
      </w:r>
    </w:p>
    <w:p w14:paraId="7209267B" w14:textId="77777777" w:rsidR="006849C0" w:rsidRPr="006D164B" w:rsidRDefault="006849C0" w:rsidP="006849C0">
      <w:pPr>
        <w:spacing w:before="100" w:beforeAutospacing="1" w:after="100" w:afterAutospacing="1"/>
        <w:ind w:left="720"/>
        <w:rPr>
          <w:rFonts w:ascii="Arial" w:hAnsi="Arial" w:cs="Arial"/>
          <w:sz w:val="22"/>
          <w:szCs w:val="22"/>
        </w:rPr>
      </w:pPr>
    </w:p>
    <w:p w14:paraId="6F62EEDF" w14:textId="77777777" w:rsidR="006849C0" w:rsidRPr="006D164B" w:rsidRDefault="006849C0" w:rsidP="006849C0">
      <w:pPr>
        <w:rPr>
          <w:rFonts w:ascii="Arial" w:hAnsi="Arial" w:cs="Arial"/>
          <w:sz w:val="22"/>
          <w:szCs w:val="22"/>
        </w:rPr>
      </w:pPr>
    </w:p>
    <w:sectPr w:rsidR="006849C0" w:rsidRPr="006D1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131EC"/>
    <w:multiLevelType w:val="multilevel"/>
    <w:tmpl w:val="A9E0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45BB6"/>
    <w:multiLevelType w:val="multilevel"/>
    <w:tmpl w:val="A9E0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E673B"/>
    <w:multiLevelType w:val="multilevel"/>
    <w:tmpl w:val="A9E0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E562A3"/>
    <w:multiLevelType w:val="multilevel"/>
    <w:tmpl w:val="A9E0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D28F9"/>
    <w:multiLevelType w:val="multilevel"/>
    <w:tmpl w:val="0820F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9147035">
    <w:abstractNumId w:val="3"/>
  </w:num>
  <w:num w:numId="2" w16cid:durableId="1715931856">
    <w:abstractNumId w:val="0"/>
  </w:num>
  <w:num w:numId="3" w16cid:durableId="838619855">
    <w:abstractNumId w:val="1"/>
  </w:num>
  <w:num w:numId="4" w16cid:durableId="251164549">
    <w:abstractNumId w:val="2"/>
  </w:num>
  <w:num w:numId="5" w16cid:durableId="766820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2CF"/>
    <w:rsid w:val="00173810"/>
    <w:rsid w:val="0027281F"/>
    <w:rsid w:val="00554AA4"/>
    <w:rsid w:val="006849C0"/>
    <w:rsid w:val="006D164B"/>
    <w:rsid w:val="009E1A95"/>
    <w:rsid w:val="00AE7D0A"/>
    <w:rsid w:val="00B5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89CA0BF"/>
  <w15:chartTrackingRefBased/>
  <w15:docId w15:val="{235C7897-6BDB-294A-9102-DF944ED3B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C0"/>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56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6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62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62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62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62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2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2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2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2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62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62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62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62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62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2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2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2CF"/>
    <w:rPr>
      <w:rFonts w:eastAsiaTheme="majorEastAsia" w:cstheme="majorBidi"/>
      <w:color w:val="272727" w:themeColor="text1" w:themeTint="D8"/>
    </w:rPr>
  </w:style>
  <w:style w:type="paragraph" w:styleId="Title">
    <w:name w:val="Title"/>
    <w:basedOn w:val="Normal"/>
    <w:next w:val="Normal"/>
    <w:link w:val="TitleChar"/>
    <w:uiPriority w:val="10"/>
    <w:qFormat/>
    <w:rsid w:val="00B562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2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2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2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2CF"/>
    <w:pPr>
      <w:spacing w:before="160"/>
      <w:jc w:val="center"/>
    </w:pPr>
    <w:rPr>
      <w:i/>
      <w:iCs/>
      <w:color w:val="404040" w:themeColor="text1" w:themeTint="BF"/>
    </w:rPr>
  </w:style>
  <w:style w:type="character" w:customStyle="1" w:styleId="QuoteChar">
    <w:name w:val="Quote Char"/>
    <w:basedOn w:val="DefaultParagraphFont"/>
    <w:link w:val="Quote"/>
    <w:uiPriority w:val="29"/>
    <w:rsid w:val="00B562CF"/>
    <w:rPr>
      <w:i/>
      <w:iCs/>
      <w:color w:val="404040" w:themeColor="text1" w:themeTint="BF"/>
    </w:rPr>
  </w:style>
  <w:style w:type="paragraph" w:styleId="ListParagraph">
    <w:name w:val="List Paragraph"/>
    <w:basedOn w:val="Normal"/>
    <w:uiPriority w:val="34"/>
    <w:qFormat/>
    <w:rsid w:val="00B562CF"/>
    <w:pPr>
      <w:ind w:left="720"/>
      <w:contextualSpacing/>
    </w:pPr>
  </w:style>
  <w:style w:type="character" w:styleId="IntenseEmphasis">
    <w:name w:val="Intense Emphasis"/>
    <w:basedOn w:val="DefaultParagraphFont"/>
    <w:uiPriority w:val="21"/>
    <w:qFormat/>
    <w:rsid w:val="00B562CF"/>
    <w:rPr>
      <w:i/>
      <w:iCs/>
      <w:color w:val="0F4761" w:themeColor="accent1" w:themeShade="BF"/>
    </w:rPr>
  </w:style>
  <w:style w:type="paragraph" w:styleId="IntenseQuote">
    <w:name w:val="Intense Quote"/>
    <w:basedOn w:val="Normal"/>
    <w:next w:val="Normal"/>
    <w:link w:val="IntenseQuoteChar"/>
    <w:uiPriority w:val="30"/>
    <w:qFormat/>
    <w:rsid w:val="00B56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62CF"/>
    <w:rPr>
      <w:i/>
      <w:iCs/>
      <w:color w:val="0F4761" w:themeColor="accent1" w:themeShade="BF"/>
    </w:rPr>
  </w:style>
  <w:style w:type="character" w:styleId="IntenseReference">
    <w:name w:val="Intense Reference"/>
    <w:basedOn w:val="DefaultParagraphFont"/>
    <w:uiPriority w:val="32"/>
    <w:qFormat/>
    <w:rsid w:val="00B562CF"/>
    <w:rPr>
      <w:b/>
      <w:bCs/>
      <w:smallCaps/>
      <w:color w:val="0F4761" w:themeColor="accent1" w:themeShade="BF"/>
      <w:spacing w:val="5"/>
    </w:rPr>
  </w:style>
  <w:style w:type="paragraph" w:styleId="NormalWeb">
    <w:name w:val="Normal (Web)"/>
    <w:basedOn w:val="Normal"/>
    <w:uiPriority w:val="99"/>
    <w:unhideWhenUsed/>
    <w:rsid w:val="00B562CF"/>
    <w:pPr>
      <w:spacing w:before="100" w:beforeAutospacing="1" w:after="100" w:afterAutospacing="1"/>
    </w:pPr>
  </w:style>
  <w:style w:type="character" w:styleId="Strong">
    <w:name w:val="Strong"/>
    <w:basedOn w:val="DefaultParagraphFont"/>
    <w:uiPriority w:val="22"/>
    <w:qFormat/>
    <w:rsid w:val="00B562CF"/>
    <w:rPr>
      <w:b/>
      <w:bCs/>
    </w:rPr>
  </w:style>
  <w:style w:type="character" w:styleId="HTMLCode">
    <w:name w:val="HTML Code"/>
    <w:basedOn w:val="DefaultParagraphFont"/>
    <w:uiPriority w:val="99"/>
    <w:semiHidden/>
    <w:unhideWhenUsed/>
    <w:rsid w:val="00B562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668642">
      <w:bodyDiv w:val="1"/>
      <w:marLeft w:val="0"/>
      <w:marRight w:val="0"/>
      <w:marTop w:val="0"/>
      <w:marBottom w:val="0"/>
      <w:divBdr>
        <w:top w:val="none" w:sz="0" w:space="0" w:color="auto"/>
        <w:left w:val="none" w:sz="0" w:space="0" w:color="auto"/>
        <w:bottom w:val="none" w:sz="0" w:space="0" w:color="auto"/>
        <w:right w:val="none" w:sz="0" w:space="0" w:color="auto"/>
      </w:divBdr>
    </w:div>
    <w:div w:id="930358487">
      <w:bodyDiv w:val="1"/>
      <w:marLeft w:val="0"/>
      <w:marRight w:val="0"/>
      <w:marTop w:val="0"/>
      <w:marBottom w:val="0"/>
      <w:divBdr>
        <w:top w:val="none" w:sz="0" w:space="0" w:color="auto"/>
        <w:left w:val="none" w:sz="0" w:space="0" w:color="auto"/>
        <w:bottom w:val="none" w:sz="0" w:space="0" w:color="auto"/>
        <w:right w:val="none" w:sz="0" w:space="0" w:color="auto"/>
      </w:divBdr>
    </w:div>
    <w:div w:id="1022820803">
      <w:bodyDiv w:val="1"/>
      <w:marLeft w:val="0"/>
      <w:marRight w:val="0"/>
      <w:marTop w:val="0"/>
      <w:marBottom w:val="0"/>
      <w:divBdr>
        <w:top w:val="none" w:sz="0" w:space="0" w:color="auto"/>
        <w:left w:val="none" w:sz="0" w:space="0" w:color="auto"/>
        <w:bottom w:val="none" w:sz="0" w:space="0" w:color="auto"/>
        <w:right w:val="none" w:sz="0" w:space="0" w:color="auto"/>
      </w:divBdr>
    </w:div>
    <w:div w:id="1606497694">
      <w:bodyDiv w:val="1"/>
      <w:marLeft w:val="0"/>
      <w:marRight w:val="0"/>
      <w:marTop w:val="0"/>
      <w:marBottom w:val="0"/>
      <w:divBdr>
        <w:top w:val="none" w:sz="0" w:space="0" w:color="auto"/>
        <w:left w:val="none" w:sz="0" w:space="0" w:color="auto"/>
        <w:bottom w:val="none" w:sz="0" w:space="0" w:color="auto"/>
        <w:right w:val="none" w:sz="0" w:space="0" w:color="auto"/>
      </w:divBdr>
    </w:div>
    <w:div w:id="1904753745">
      <w:bodyDiv w:val="1"/>
      <w:marLeft w:val="0"/>
      <w:marRight w:val="0"/>
      <w:marTop w:val="0"/>
      <w:marBottom w:val="0"/>
      <w:divBdr>
        <w:top w:val="none" w:sz="0" w:space="0" w:color="auto"/>
        <w:left w:val="none" w:sz="0" w:space="0" w:color="auto"/>
        <w:bottom w:val="none" w:sz="0" w:space="0" w:color="auto"/>
        <w:right w:val="none" w:sz="0" w:space="0" w:color="auto"/>
      </w:divBdr>
    </w:div>
    <w:div w:id="191320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2025-01-23T04:00:00Z</dcterms:created>
  <dcterms:modified xsi:type="dcterms:W3CDTF">2025-01-23T05:40:00Z</dcterms:modified>
</cp:coreProperties>
</file>