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4A6BE0" w14:textId="65195A8B" w:rsidR="000F57C8" w:rsidRPr="00C33079" w:rsidRDefault="000F57C8">
      <w:pPr>
        <w:rPr>
          <w:rFonts w:ascii="Arial" w:hAnsi="Arial" w:cs="Arial"/>
          <w:lang w:val="en-US"/>
        </w:rPr>
      </w:pPr>
      <w:r w:rsidRPr="00C33079">
        <w:rPr>
          <w:rFonts w:ascii="Arial" w:hAnsi="Arial" w:cs="Arial"/>
          <w:lang w:val="en-US"/>
        </w:rPr>
        <w:t>Q1</w:t>
      </w:r>
    </w:p>
    <w:p w14:paraId="35B44735" w14:textId="5F12ED69" w:rsidR="000F57C8" w:rsidRPr="00C33079" w:rsidRDefault="000F57C8">
      <w:pPr>
        <w:rPr>
          <w:rFonts w:ascii="Arial" w:hAnsi="Arial" w:cs="Arial"/>
          <w:lang w:val="en-US"/>
        </w:rPr>
      </w:pPr>
      <w:r w:rsidRPr="00C33079">
        <w:rPr>
          <w:rFonts w:ascii="Arial" w:hAnsi="Arial" w:cs="Arial"/>
          <w:lang w:val="en-US"/>
        </w:rPr>
        <w:drawing>
          <wp:inline distT="0" distB="0" distL="0" distR="0" wp14:anchorId="742AB56D" wp14:editId="440F6C23">
            <wp:extent cx="5731510" cy="1964690"/>
            <wp:effectExtent l="0" t="0" r="0" b="3810"/>
            <wp:docPr id="11537874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87478" name="Picture 1" descr="A screenshot of a computer program&#10;&#10;Description automatically generated"/>
                    <pic:cNvPicPr/>
                  </pic:nvPicPr>
                  <pic:blipFill>
                    <a:blip r:embed="rId5"/>
                    <a:stretch>
                      <a:fillRect/>
                    </a:stretch>
                  </pic:blipFill>
                  <pic:spPr>
                    <a:xfrm>
                      <a:off x="0" y="0"/>
                      <a:ext cx="5731510" cy="1964690"/>
                    </a:xfrm>
                    <a:prstGeom prst="rect">
                      <a:avLst/>
                    </a:prstGeom>
                  </pic:spPr>
                </pic:pic>
              </a:graphicData>
            </a:graphic>
          </wp:inline>
        </w:drawing>
      </w:r>
    </w:p>
    <w:p w14:paraId="095B8365" w14:textId="239C2479" w:rsidR="000F57C8" w:rsidRPr="00C33079" w:rsidRDefault="000F57C8">
      <w:pPr>
        <w:rPr>
          <w:rFonts w:ascii="Arial" w:hAnsi="Arial" w:cs="Arial"/>
          <w:lang w:val="en-US"/>
        </w:rPr>
      </w:pPr>
      <w:r w:rsidRPr="00C33079">
        <w:rPr>
          <w:rFonts w:ascii="Arial" w:hAnsi="Arial" w:cs="Arial"/>
          <w:lang w:val="en-US"/>
        </w:rPr>
        <w:t>Q2</w:t>
      </w:r>
    </w:p>
    <w:p w14:paraId="3E6A7AED" w14:textId="52667601" w:rsidR="000F57C8" w:rsidRPr="00C33079" w:rsidRDefault="000F57C8">
      <w:pPr>
        <w:rPr>
          <w:rFonts w:ascii="Arial" w:hAnsi="Arial" w:cs="Arial"/>
          <w:lang w:val="en-US"/>
        </w:rPr>
      </w:pPr>
      <w:r w:rsidRPr="00C33079">
        <w:rPr>
          <w:rFonts w:ascii="Arial" w:hAnsi="Arial" w:cs="Arial"/>
          <w:lang w:val="en-US"/>
        </w:rPr>
        <w:drawing>
          <wp:inline distT="0" distB="0" distL="0" distR="0" wp14:anchorId="3FC9D942" wp14:editId="10BE7122">
            <wp:extent cx="5731510" cy="2816860"/>
            <wp:effectExtent l="0" t="0" r="0" b="2540"/>
            <wp:docPr id="12529593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59367" name="Picture 1" descr="A screenshot of a computer program&#10;&#10;Description automatically generated"/>
                    <pic:cNvPicPr/>
                  </pic:nvPicPr>
                  <pic:blipFill>
                    <a:blip r:embed="rId6"/>
                    <a:stretch>
                      <a:fillRect/>
                    </a:stretch>
                  </pic:blipFill>
                  <pic:spPr>
                    <a:xfrm>
                      <a:off x="0" y="0"/>
                      <a:ext cx="5731510" cy="2816860"/>
                    </a:xfrm>
                    <a:prstGeom prst="rect">
                      <a:avLst/>
                    </a:prstGeom>
                  </pic:spPr>
                </pic:pic>
              </a:graphicData>
            </a:graphic>
          </wp:inline>
        </w:drawing>
      </w:r>
    </w:p>
    <w:p w14:paraId="4626713A" w14:textId="40E08771" w:rsidR="000F57C8" w:rsidRPr="00C33079" w:rsidRDefault="000F57C8">
      <w:pPr>
        <w:rPr>
          <w:rFonts w:ascii="Arial" w:hAnsi="Arial" w:cs="Arial"/>
          <w:lang w:val="en-US"/>
        </w:rPr>
      </w:pPr>
      <w:r w:rsidRPr="00C33079">
        <w:rPr>
          <w:rFonts w:ascii="Arial" w:hAnsi="Arial" w:cs="Arial"/>
          <w:lang w:val="en-US"/>
        </w:rPr>
        <w:drawing>
          <wp:inline distT="0" distB="0" distL="0" distR="0" wp14:anchorId="00B8C788" wp14:editId="53BBEEEB">
            <wp:extent cx="5731510" cy="2599055"/>
            <wp:effectExtent l="0" t="0" r="0" b="4445"/>
            <wp:docPr id="19643216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21617" name="Picture 1" descr="A screenshot of a computer&#10;&#10;Description automatically generated"/>
                    <pic:cNvPicPr/>
                  </pic:nvPicPr>
                  <pic:blipFill>
                    <a:blip r:embed="rId7"/>
                    <a:stretch>
                      <a:fillRect/>
                    </a:stretch>
                  </pic:blipFill>
                  <pic:spPr>
                    <a:xfrm>
                      <a:off x="0" y="0"/>
                      <a:ext cx="5731510" cy="2599055"/>
                    </a:xfrm>
                    <a:prstGeom prst="rect">
                      <a:avLst/>
                    </a:prstGeom>
                  </pic:spPr>
                </pic:pic>
              </a:graphicData>
            </a:graphic>
          </wp:inline>
        </w:drawing>
      </w:r>
    </w:p>
    <w:p w14:paraId="2400B7A2" w14:textId="459C05F4" w:rsidR="000F57C8" w:rsidRDefault="000F57C8">
      <w:r w:rsidRPr="00C33079">
        <w:lastRenderedPageBreak/>
        <w:fldChar w:fldCharType="begin"/>
      </w:r>
      <w:r w:rsidRPr="00C33079">
        <w:instrText xml:space="preserve"> INCLUDEPICTURE "http://127.0.0.1:22025/chunk_output/s/B61B33CA/clrj4ggjvh7ah/00001b.png?resize=5" \* MERGEFORMATINET </w:instrText>
      </w:r>
      <w:r w:rsidRPr="00C33079">
        <w:fldChar w:fldCharType="separate"/>
      </w:r>
      <w:r w:rsidRPr="00C33079">
        <w:rPr>
          <w:noProof/>
        </w:rPr>
        <w:drawing>
          <wp:inline distT="0" distB="0" distL="0" distR="0" wp14:anchorId="0D9D3EC8" wp14:editId="195A490D">
            <wp:extent cx="5621311" cy="3468945"/>
            <wp:effectExtent l="0" t="0" r="5080" b="0"/>
            <wp:docPr id="142917356" name="Picture 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7356" name="Picture 4" descr="A graph of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50805" cy="3487146"/>
                    </a:xfrm>
                    <a:prstGeom prst="rect">
                      <a:avLst/>
                    </a:prstGeom>
                  </pic:spPr>
                </pic:pic>
              </a:graphicData>
            </a:graphic>
          </wp:inline>
        </w:drawing>
      </w:r>
      <w:r w:rsidRPr="00C33079">
        <w:fldChar w:fldCharType="end"/>
      </w:r>
    </w:p>
    <w:p w14:paraId="0CDC8561" w14:textId="5DE8ADB6" w:rsidR="002C02FF" w:rsidRPr="002C02FF" w:rsidRDefault="002C02FF">
      <w:pPr>
        <w:rPr>
          <w:rFonts w:ascii="Arial" w:hAnsi="Arial" w:cs="Arial"/>
          <w:sz w:val="22"/>
          <w:szCs w:val="22"/>
        </w:rPr>
      </w:pPr>
      <w:r w:rsidRPr="002C02FF">
        <w:rPr>
          <w:rFonts w:ascii="Arial" w:hAnsi="Arial" w:cs="Arial"/>
          <w:sz w:val="22"/>
          <w:szCs w:val="22"/>
        </w:rPr>
        <w:t xml:space="preserve">Customers are assigned RFM scores using a 5-quantile method. A score of </w:t>
      </w:r>
      <w:r w:rsidRPr="002C02FF">
        <w:rPr>
          <w:rStyle w:val="Strong"/>
          <w:rFonts w:ascii="Arial" w:hAnsi="Arial" w:cs="Arial"/>
          <w:b w:val="0"/>
          <w:bCs w:val="0"/>
          <w:sz w:val="22"/>
          <w:szCs w:val="22"/>
        </w:rPr>
        <w:t>1 in R, F, or M</w:t>
      </w:r>
      <w:r w:rsidRPr="002C02FF">
        <w:rPr>
          <w:rFonts w:ascii="Arial" w:hAnsi="Arial" w:cs="Arial"/>
          <w:sz w:val="22"/>
          <w:szCs w:val="22"/>
        </w:rPr>
        <w:t xml:space="preserve"> indicates the </w:t>
      </w:r>
      <w:r w:rsidRPr="002C02FF">
        <w:rPr>
          <w:rStyle w:val="Strong"/>
          <w:rFonts w:ascii="Arial" w:hAnsi="Arial" w:cs="Arial"/>
          <w:b w:val="0"/>
          <w:bCs w:val="0"/>
          <w:sz w:val="22"/>
          <w:szCs w:val="22"/>
        </w:rPr>
        <w:t>best case</w:t>
      </w:r>
      <w:r w:rsidRPr="002C02FF">
        <w:rPr>
          <w:rFonts w:ascii="Arial" w:hAnsi="Arial" w:cs="Arial"/>
          <w:sz w:val="22"/>
          <w:szCs w:val="22"/>
        </w:rPr>
        <w:t xml:space="preserve"> (e.g., recent purchase, highest frequency, or highest monetary value), while</w:t>
      </w:r>
      <w:r w:rsidRPr="002C02FF">
        <w:rPr>
          <w:rFonts w:ascii="Arial" w:hAnsi="Arial" w:cs="Arial"/>
          <w:b/>
          <w:bCs/>
          <w:sz w:val="22"/>
          <w:szCs w:val="22"/>
        </w:rPr>
        <w:t xml:space="preserve"> </w:t>
      </w:r>
      <w:r w:rsidRPr="002C02FF">
        <w:rPr>
          <w:rStyle w:val="Strong"/>
          <w:rFonts w:ascii="Arial" w:hAnsi="Arial" w:cs="Arial"/>
          <w:b w:val="0"/>
          <w:bCs w:val="0"/>
          <w:sz w:val="22"/>
          <w:szCs w:val="22"/>
        </w:rPr>
        <w:t>5 indicates the worst case</w:t>
      </w:r>
      <w:r w:rsidRPr="002C02FF">
        <w:rPr>
          <w:rFonts w:ascii="Arial" w:hAnsi="Arial" w:cs="Arial"/>
          <w:sz w:val="22"/>
          <w:szCs w:val="22"/>
        </w:rPr>
        <w:t>. This creates 125 unique combinations.</w:t>
      </w:r>
    </w:p>
    <w:p w14:paraId="59B67839" w14:textId="4074E3F9" w:rsidR="002C02FF" w:rsidRPr="002C02FF" w:rsidRDefault="002C02FF">
      <w:pPr>
        <w:rPr>
          <w:rFonts w:ascii="Arial" w:hAnsi="Arial" w:cs="Arial"/>
          <w:sz w:val="22"/>
          <w:szCs w:val="22"/>
        </w:rPr>
      </w:pPr>
      <w:r w:rsidRPr="002C02FF">
        <w:rPr>
          <w:rFonts w:ascii="Arial" w:hAnsi="Arial" w:cs="Arial"/>
          <w:sz w:val="22"/>
          <w:szCs w:val="22"/>
        </w:rPr>
        <w:t xml:space="preserve">Customers with a R score of 1 have the highest offer used rate, which is expected as these customers have purchased more recently. We observe a general incremental trend  in the likelihood of the offer acceptance as R score goes from 5 to 1. The rise is rather steady and we don’t see any unexpected or surprising findings. </w:t>
      </w:r>
    </w:p>
    <w:p w14:paraId="27325910" w14:textId="77777777" w:rsidR="002C02FF" w:rsidRDefault="002C02FF">
      <w:pPr>
        <w:rPr>
          <w:sz w:val="22"/>
          <w:szCs w:val="22"/>
        </w:rPr>
      </w:pPr>
    </w:p>
    <w:p w14:paraId="2A7E6A5F" w14:textId="11FDD180" w:rsidR="000F57C8" w:rsidRPr="00C33079" w:rsidRDefault="000F57C8">
      <w:pPr>
        <w:rPr>
          <w:rFonts w:ascii="Arial" w:hAnsi="Arial" w:cs="Arial"/>
          <w:lang w:val="en-US"/>
        </w:rPr>
      </w:pPr>
      <w:r w:rsidRPr="00C33079">
        <w:rPr>
          <w:rFonts w:ascii="Arial" w:hAnsi="Arial" w:cs="Arial"/>
          <w:noProof/>
          <w:lang w:val="en-US"/>
        </w:rPr>
        <w:lastRenderedPageBreak/>
        <w:drawing>
          <wp:inline distT="0" distB="0" distL="0" distR="0" wp14:anchorId="2B80DE33" wp14:editId="2E193D88">
            <wp:extent cx="5731510" cy="3536950"/>
            <wp:effectExtent l="0" t="0" r="0" b="6350"/>
            <wp:docPr id="690272080" name="Picture 5" descr="A graph with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72080" name="Picture 5" descr="A graph with a bar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36950"/>
                    </a:xfrm>
                    <a:prstGeom prst="rect">
                      <a:avLst/>
                    </a:prstGeom>
                  </pic:spPr>
                </pic:pic>
              </a:graphicData>
            </a:graphic>
          </wp:inline>
        </w:drawing>
      </w:r>
    </w:p>
    <w:p w14:paraId="43BABFFC" w14:textId="49C1B27B" w:rsidR="00C33079" w:rsidRPr="002C02FF" w:rsidRDefault="002C02FF" w:rsidP="00C33079">
      <w:pPr>
        <w:rPr>
          <w:rFonts w:ascii="Arial" w:hAnsi="Arial" w:cs="Arial"/>
          <w:sz w:val="22"/>
          <w:szCs w:val="22"/>
          <w:lang w:val="en-US"/>
        </w:rPr>
      </w:pPr>
      <w:r>
        <w:rPr>
          <w:rFonts w:ascii="Arial" w:hAnsi="Arial" w:cs="Arial"/>
          <w:sz w:val="22"/>
          <w:szCs w:val="22"/>
          <w:lang w:val="en-US"/>
        </w:rPr>
        <w:t>Customers with the best-case frequency, which is 1, have the highest chances of redeeming the offer. These are the most engaged customers, and the graph shows that it could be very profitable if these users are targeted. Moreover, we notice a steep decline in the probability of offer acceptance as F goes from 1 to 5.</w:t>
      </w:r>
    </w:p>
    <w:p w14:paraId="555B68A6" w14:textId="2A571276" w:rsidR="000F57C8" w:rsidRPr="00C33079" w:rsidRDefault="000F57C8">
      <w:pPr>
        <w:rPr>
          <w:rFonts w:ascii="Arial" w:hAnsi="Arial" w:cs="Arial"/>
          <w:lang w:val="en-US"/>
        </w:rPr>
      </w:pPr>
      <w:r w:rsidRPr="00C33079">
        <w:rPr>
          <w:rFonts w:ascii="Arial" w:hAnsi="Arial" w:cs="Arial"/>
          <w:noProof/>
          <w:lang w:val="en-US"/>
        </w:rPr>
        <w:drawing>
          <wp:inline distT="0" distB="0" distL="0" distR="0" wp14:anchorId="696BF0FC" wp14:editId="0ADF2849">
            <wp:extent cx="5731510" cy="3536950"/>
            <wp:effectExtent l="0" t="0" r="0" b="6350"/>
            <wp:docPr id="2142194259" name="Picture 7" descr="A graph with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94259" name="Picture 7" descr="A graph with a bar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36950"/>
                    </a:xfrm>
                    <a:prstGeom prst="rect">
                      <a:avLst/>
                    </a:prstGeom>
                  </pic:spPr>
                </pic:pic>
              </a:graphicData>
            </a:graphic>
          </wp:inline>
        </w:drawing>
      </w:r>
    </w:p>
    <w:p w14:paraId="12EA1772" w14:textId="77777777" w:rsidR="002C02FF" w:rsidRDefault="002C02FF">
      <w:pPr>
        <w:rPr>
          <w:rFonts w:ascii="Arial" w:hAnsi="Arial" w:cs="Arial"/>
          <w:lang w:val="en-US"/>
        </w:rPr>
      </w:pPr>
    </w:p>
    <w:p w14:paraId="370D2CC7" w14:textId="3FC8FF13" w:rsidR="002C02FF" w:rsidRDefault="002C02FF">
      <w:pPr>
        <w:rPr>
          <w:rFonts w:ascii="Arial" w:hAnsi="Arial" w:cs="Arial"/>
          <w:lang w:val="en-US"/>
        </w:rPr>
      </w:pPr>
      <w:r>
        <w:rPr>
          <w:rFonts w:ascii="Arial" w:hAnsi="Arial" w:cs="Arial"/>
          <w:lang w:val="en-US"/>
        </w:rPr>
        <w:lastRenderedPageBreak/>
        <w:t>Likewise, we notice a similar trend in the monetary graph with the best performing segment as M = 1. It means that customers who have spent the highest amount are most likely to use the offer.</w:t>
      </w:r>
    </w:p>
    <w:p w14:paraId="28B580FC" w14:textId="399227C9" w:rsidR="00C33079" w:rsidRPr="00C33079" w:rsidRDefault="00C33079">
      <w:pPr>
        <w:rPr>
          <w:rFonts w:ascii="Arial" w:hAnsi="Arial" w:cs="Arial"/>
          <w:lang w:val="en-US"/>
        </w:rPr>
      </w:pPr>
      <w:r w:rsidRPr="00C33079">
        <w:rPr>
          <w:rFonts w:ascii="Arial" w:hAnsi="Arial" w:cs="Arial"/>
          <w:lang w:val="en-US"/>
        </w:rPr>
        <w:t>Q</w:t>
      </w:r>
      <w:r w:rsidRPr="00C33079">
        <w:rPr>
          <w:rFonts w:ascii="Arial" w:hAnsi="Arial" w:cs="Arial"/>
          <w:lang w:val="en-US"/>
        </w:rPr>
        <w:t>3</w:t>
      </w:r>
    </w:p>
    <w:p w14:paraId="2FDE9710" w14:textId="5DA9ED7C" w:rsidR="000F57C8" w:rsidRPr="00C33079" w:rsidRDefault="000F57C8">
      <w:pPr>
        <w:rPr>
          <w:rFonts w:ascii="Arial" w:hAnsi="Arial" w:cs="Arial"/>
          <w:lang w:val="en-US"/>
        </w:rPr>
      </w:pPr>
      <w:r w:rsidRPr="00C33079">
        <w:rPr>
          <w:rFonts w:ascii="Arial" w:hAnsi="Arial" w:cs="Arial"/>
          <w:lang w:val="en-US"/>
        </w:rPr>
        <w:drawing>
          <wp:inline distT="0" distB="0" distL="0" distR="0" wp14:anchorId="5B08955F" wp14:editId="7729934E">
            <wp:extent cx="5731510" cy="2275840"/>
            <wp:effectExtent l="0" t="0" r="0" b="0"/>
            <wp:docPr id="2387374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37427" name="Picture 1" descr="A screenshot of a computer program&#10;&#10;Description automatically generated"/>
                    <pic:cNvPicPr/>
                  </pic:nvPicPr>
                  <pic:blipFill>
                    <a:blip r:embed="rId11"/>
                    <a:stretch>
                      <a:fillRect/>
                    </a:stretch>
                  </pic:blipFill>
                  <pic:spPr>
                    <a:xfrm>
                      <a:off x="0" y="0"/>
                      <a:ext cx="5731510" cy="2275840"/>
                    </a:xfrm>
                    <a:prstGeom prst="rect">
                      <a:avLst/>
                    </a:prstGeom>
                  </pic:spPr>
                </pic:pic>
              </a:graphicData>
            </a:graphic>
          </wp:inline>
        </w:drawing>
      </w:r>
    </w:p>
    <w:p w14:paraId="0C537013" w14:textId="25F584D0" w:rsidR="000F57C8" w:rsidRPr="00C33079" w:rsidRDefault="000F57C8">
      <w:pPr>
        <w:rPr>
          <w:rFonts w:ascii="Arial" w:hAnsi="Arial" w:cs="Arial"/>
          <w:lang w:val="en-US"/>
        </w:rPr>
      </w:pPr>
      <w:r w:rsidRPr="00C33079">
        <w:rPr>
          <w:rFonts w:ascii="Arial" w:hAnsi="Arial" w:cs="Arial"/>
          <w:noProof/>
          <w:lang w:val="en-US"/>
        </w:rPr>
        <w:lastRenderedPageBreak/>
        <w:drawing>
          <wp:inline distT="0" distB="0" distL="0" distR="0" wp14:anchorId="5F52A8DE" wp14:editId="437F6F57">
            <wp:extent cx="5666105" cy="3496588"/>
            <wp:effectExtent l="0" t="0" r="0" b="0"/>
            <wp:docPr id="457738179" name="Picture 8" descr="A graph of a number of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38179" name="Picture 8" descr="A graph of a number of rectangular object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84096" cy="3569401"/>
                    </a:xfrm>
                    <a:prstGeom prst="rect">
                      <a:avLst/>
                    </a:prstGeom>
                  </pic:spPr>
                </pic:pic>
              </a:graphicData>
            </a:graphic>
          </wp:inline>
        </w:drawing>
      </w:r>
      <w:r w:rsidRPr="00C33079">
        <w:rPr>
          <w:rFonts w:ascii="Arial" w:hAnsi="Arial" w:cs="Arial"/>
          <w:noProof/>
          <w:lang w:val="en-US"/>
        </w:rPr>
        <w:drawing>
          <wp:inline distT="0" distB="0" distL="0" distR="0" wp14:anchorId="3F6930B8" wp14:editId="091D48D3">
            <wp:extent cx="5731510" cy="3536950"/>
            <wp:effectExtent l="0" t="0" r="0" b="6350"/>
            <wp:docPr id="379997967" name="Picture 9" descr="A graph of a number of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97967" name="Picture 9" descr="A graph of a number of rectangular object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36950"/>
                    </a:xfrm>
                    <a:prstGeom prst="rect">
                      <a:avLst/>
                    </a:prstGeom>
                  </pic:spPr>
                </pic:pic>
              </a:graphicData>
            </a:graphic>
          </wp:inline>
        </w:drawing>
      </w:r>
      <w:r w:rsidRPr="00C33079">
        <w:rPr>
          <w:rFonts w:ascii="Arial" w:hAnsi="Arial" w:cs="Arial"/>
          <w:noProof/>
          <w:lang w:val="en-US"/>
        </w:rPr>
        <w:lastRenderedPageBreak/>
        <w:drawing>
          <wp:inline distT="0" distB="0" distL="0" distR="0" wp14:anchorId="56F4DC67" wp14:editId="7F3E039B">
            <wp:extent cx="5731510" cy="3536950"/>
            <wp:effectExtent l="0" t="0" r="0" b="6350"/>
            <wp:docPr id="517973856" name="Picture 10" descr="A graph of a number of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73856" name="Picture 10" descr="A graph of a number of rectangular object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36950"/>
                    </a:xfrm>
                    <a:prstGeom prst="rect">
                      <a:avLst/>
                    </a:prstGeom>
                  </pic:spPr>
                </pic:pic>
              </a:graphicData>
            </a:graphic>
          </wp:inline>
        </w:drawing>
      </w:r>
    </w:p>
    <w:p w14:paraId="389446D8" w14:textId="7A8DE1D3" w:rsidR="005540CD" w:rsidRDefault="005540CD">
      <w:pPr>
        <w:rPr>
          <w:rFonts w:ascii="Arial" w:hAnsi="Arial" w:cs="Arial"/>
          <w:lang w:val="en-US"/>
        </w:rPr>
      </w:pPr>
      <w:r>
        <w:rPr>
          <w:rFonts w:ascii="Arial" w:hAnsi="Arial" w:cs="Arial"/>
          <w:lang w:val="en-US"/>
        </w:rPr>
        <w:t>Interestingly, we could say from the above graphs that the normal price paid is more or less very similar across customer of varying RFM indices. It means that the customers are likely purchasing items with similar prices as they use the offer. We also see an exception wherein M = 5 customers are on and average purchase less costly items with the offer coupon. The exception is understandable as this segment has the least purchasing power, historically, in terms of monetary amount.</w:t>
      </w:r>
    </w:p>
    <w:p w14:paraId="4B9EFC86" w14:textId="77777777" w:rsidR="005540CD" w:rsidRDefault="005540CD">
      <w:pPr>
        <w:rPr>
          <w:rFonts w:ascii="Arial" w:hAnsi="Arial" w:cs="Arial"/>
          <w:lang w:val="en-US"/>
        </w:rPr>
      </w:pPr>
    </w:p>
    <w:p w14:paraId="06883FEA" w14:textId="2B6E9035" w:rsidR="00C33079" w:rsidRPr="00C33079" w:rsidRDefault="00C33079">
      <w:pPr>
        <w:rPr>
          <w:rFonts w:ascii="Arial" w:hAnsi="Arial" w:cs="Arial"/>
          <w:lang w:val="en-US"/>
        </w:rPr>
      </w:pPr>
      <w:r w:rsidRPr="00C33079">
        <w:rPr>
          <w:rFonts w:ascii="Arial" w:hAnsi="Arial" w:cs="Arial"/>
          <w:lang w:val="en-US"/>
        </w:rPr>
        <w:t>Q4</w:t>
      </w:r>
    </w:p>
    <w:p w14:paraId="1A8FA47D" w14:textId="3446D2BB" w:rsidR="00C33079" w:rsidRPr="00C33079" w:rsidRDefault="00C33079">
      <w:pPr>
        <w:rPr>
          <w:rFonts w:ascii="Arial" w:hAnsi="Arial" w:cs="Arial"/>
          <w:lang w:val="en-US"/>
        </w:rPr>
      </w:pPr>
      <w:r w:rsidRPr="00C33079">
        <w:rPr>
          <w:rFonts w:ascii="Arial" w:hAnsi="Arial" w:cs="Arial"/>
          <w:lang w:val="en-US"/>
        </w:rPr>
        <w:drawing>
          <wp:inline distT="0" distB="0" distL="0" distR="0" wp14:anchorId="1C0F1E29" wp14:editId="318CA4A4">
            <wp:extent cx="5731510" cy="2343785"/>
            <wp:effectExtent l="0" t="0" r="0" b="5715"/>
            <wp:docPr id="103066716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67160" name="Picture 1" descr="A screenshot of a computer code&#10;&#10;Description automatically generated"/>
                    <pic:cNvPicPr/>
                  </pic:nvPicPr>
                  <pic:blipFill>
                    <a:blip r:embed="rId15"/>
                    <a:stretch>
                      <a:fillRect/>
                    </a:stretch>
                  </pic:blipFill>
                  <pic:spPr>
                    <a:xfrm>
                      <a:off x="0" y="0"/>
                      <a:ext cx="5731510" cy="2343785"/>
                    </a:xfrm>
                    <a:prstGeom prst="rect">
                      <a:avLst/>
                    </a:prstGeom>
                  </pic:spPr>
                </pic:pic>
              </a:graphicData>
            </a:graphic>
          </wp:inline>
        </w:drawing>
      </w:r>
    </w:p>
    <w:p w14:paraId="43F10182" w14:textId="77777777" w:rsidR="00C33079" w:rsidRPr="00C33079" w:rsidRDefault="00C33079">
      <w:pPr>
        <w:rPr>
          <w:rFonts w:ascii="Arial" w:hAnsi="Arial" w:cs="Arial"/>
          <w:lang w:val="en-US"/>
        </w:rPr>
      </w:pPr>
    </w:p>
    <w:p w14:paraId="7CC84CBB" w14:textId="21A4A23F" w:rsidR="00C33079" w:rsidRPr="00C33079" w:rsidRDefault="00C33079">
      <w:pPr>
        <w:rPr>
          <w:rFonts w:ascii="Arial" w:hAnsi="Arial" w:cs="Arial"/>
          <w:lang w:val="en-US"/>
        </w:rPr>
      </w:pPr>
      <w:r w:rsidRPr="00C33079">
        <w:rPr>
          <w:rFonts w:ascii="Arial" w:hAnsi="Arial" w:cs="Arial"/>
          <w:lang w:val="en-US"/>
        </w:rPr>
        <w:t>Q5</w:t>
      </w:r>
    </w:p>
    <w:p w14:paraId="1E69F749" w14:textId="200822BD" w:rsidR="00C33079" w:rsidRPr="00C33079" w:rsidRDefault="00C33079">
      <w:pPr>
        <w:rPr>
          <w:rFonts w:ascii="Arial" w:hAnsi="Arial" w:cs="Arial"/>
          <w:lang w:val="en-US"/>
        </w:rPr>
      </w:pPr>
      <w:r w:rsidRPr="00C33079">
        <w:rPr>
          <w:rFonts w:ascii="Arial" w:hAnsi="Arial" w:cs="Arial"/>
          <w:lang w:val="en-US"/>
        </w:rPr>
        <w:lastRenderedPageBreak/>
        <w:drawing>
          <wp:inline distT="0" distB="0" distL="0" distR="0" wp14:anchorId="73296B73" wp14:editId="7F070A5A">
            <wp:extent cx="5731510" cy="1507490"/>
            <wp:effectExtent l="0" t="0" r="0" b="3810"/>
            <wp:docPr id="56916023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60231" name="Picture 1" descr="A screenshot of a computer code&#10;&#10;Description automatically generated"/>
                    <pic:cNvPicPr/>
                  </pic:nvPicPr>
                  <pic:blipFill>
                    <a:blip r:embed="rId16"/>
                    <a:stretch>
                      <a:fillRect/>
                    </a:stretch>
                  </pic:blipFill>
                  <pic:spPr>
                    <a:xfrm>
                      <a:off x="0" y="0"/>
                      <a:ext cx="5731510" cy="1507490"/>
                    </a:xfrm>
                    <a:prstGeom prst="rect">
                      <a:avLst/>
                    </a:prstGeom>
                  </pic:spPr>
                </pic:pic>
              </a:graphicData>
            </a:graphic>
          </wp:inline>
        </w:drawing>
      </w:r>
    </w:p>
    <w:p w14:paraId="49C74C4D" w14:textId="77777777" w:rsidR="00C33079" w:rsidRPr="00C33079" w:rsidRDefault="00C33079">
      <w:pPr>
        <w:rPr>
          <w:rFonts w:ascii="Arial" w:hAnsi="Arial" w:cs="Arial"/>
          <w:lang w:val="en-US"/>
        </w:rPr>
      </w:pPr>
    </w:p>
    <w:p w14:paraId="56EEB91F" w14:textId="10C2D5B0" w:rsidR="00C33079" w:rsidRPr="00C33079" w:rsidRDefault="00C33079">
      <w:pPr>
        <w:rPr>
          <w:rFonts w:ascii="Arial" w:hAnsi="Arial" w:cs="Arial"/>
          <w:lang w:val="en-US"/>
        </w:rPr>
      </w:pPr>
      <w:r w:rsidRPr="00C33079">
        <w:rPr>
          <w:rFonts w:ascii="Arial" w:hAnsi="Arial" w:cs="Arial"/>
          <w:lang w:val="en-US"/>
        </w:rPr>
        <w:t>Q6</w:t>
      </w:r>
    </w:p>
    <w:p w14:paraId="47390E10" w14:textId="28196E3E" w:rsidR="00C33079" w:rsidRPr="00C33079" w:rsidRDefault="00C33079">
      <w:pPr>
        <w:rPr>
          <w:rFonts w:ascii="Arial" w:hAnsi="Arial" w:cs="Arial"/>
          <w:lang w:val="en-US"/>
        </w:rPr>
      </w:pPr>
      <w:r w:rsidRPr="00C33079">
        <w:rPr>
          <w:rFonts w:ascii="Arial" w:hAnsi="Arial" w:cs="Arial"/>
          <w:lang w:val="en-US"/>
        </w:rPr>
        <w:drawing>
          <wp:inline distT="0" distB="0" distL="0" distR="0" wp14:anchorId="72A70A40" wp14:editId="1A17815D">
            <wp:extent cx="5731510" cy="2082800"/>
            <wp:effectExtent l="0" t="0" r="0" b="0"/>
            <wp:docPr id="17244922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92297" name="Picture 1" descr="A screenshot of a computer code&#10;&#10;Description automatically generated"/>
                    <pic:cNvPicPr/>
                  </pic:nvPicPr>
                  <pic:blipFill>
                    <a:blip r:embed="rId17"/>
                    <a:stretch>
                      <a:fillRect/>
                    </a:stretch>
                  </pic:blipFill>
                  <pic:spPr>
                    <a:xfrm>
                      <a:off x="0" y="0"/>
                      <a:ext cx="5731510" cy="2082800"/>
                    </a:xfrm>
                    <a:prstGeom prst="rect">
                      <a:avLst/>
                    </a:prstGeom>
                  </pic:spPr>
                </pic:pic>
              </a:graphicData>
            </a:graphic>
          </wp:inline>
        </w:drawing>
      </w:r>
    </w:p>
    <w:p w14:paraId="6965584F" w14:textId="58534156" w:rsidR="00C33079" w:rsidRPr="00C33079" w:rsidRDefault="00C33079">
      <w:pPr>
        <w:rPr>
          <w:rFonts w:ascii="Arial" w:hAnsi="Arial" w:cs="Arial"/>
          <w:lang w:val="en-US"/>
        </w:rPr>
      </w:pPr>
      <w:r w:rsidRPr="00C33079">
        <w:rPr>
          <w:rFonts w:ascii="Arial" w:hAnsi="Arial" w:cs="Arial"/>
          <w:lang w:val="en-US"/>
        </w:rPr>
        <w:t>Q7</w:t>
      </w:r>
    </w:p>
    <w:p w14:paraId="7D11E2BC" w14:textId="2ADB17EC" w:rsidR="00C33079" w:rsidRPr="00C33079" w:rsidRDefault="00C33079">
      <w:pPr>
        <w:rPr>
          <w:rFonts w:ascii="Arial" w:hAnsi="Arial" w:cs="Arial"/>
          <w:lang w:val="en-US"/>
        </w:rPr>
      </w:pPr>
      <w:r w:rsidRPr="00C33079">
        <w:rPr>
          <w:rFonts w:ascii="Arial" w:hAnsi="Arial" w:cs="Arial"/>
          <w:lang w:val="en-US"/>
        </w:rPr>
        <w:drawing>
          <wp:inline distT="0" distB="0" distL="0" distR="0" wp14:anchorId="32318756" wp14:editId="05F83170">
            <wp:extent cx="5731510" cy="2983865"/>
            <wp:effectExtent l="0" t="0" r="0" b="635"/>
            <wp:docPr id="20811722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72203" name="Picture 1" descr="A screenshot of a computer program&#10;&#10;Description automatically generated"/>
                    <pic:cNvPicPr/>
                  </pic:nvPicPr>
                  <pic:blipFill>
                    <a:blip r:embed="rId18"/>
                    <a:stretch>
                      <a:fillRect/>
                    </a:stretch>
                  </pic:blipFill>
                  <pic:spPr>
                    <a:xfrm>
                      <a:off x="0" y="0"/>
                      <a:ext cx="5731510" cy="2983865"/>
                    </a:xfrm>
                    <a:prstGeom prst="rect">
                      <a:avLst/>
                    </a:prstGeom>
                  </pic:spPr>
                </pic:pic>
              </a:graphicData>
            </a:graphic>
          </wp:inline>
        </w:drawing>
      </w:r>
    </w:p>
    <w:p w14:paraId="4E905533" w14:textId="7EEBFB58" w:rsidR="00C33079" w:rsidRPr="00C33079" w:rsidRDefault="00C33079">
      <w:pPr>
        <w:rPr>
          <w:rFonts w:ascii="Arial" w:hAnsi="Arial" w:cs="Arial"/>
          <w:lang w:val="en-US"/>
        </w:rPr>
      </w:pPr>
      <w:r w:rsidRPr="00C33079">
        <w:rPr>
          <w:rFonts w:ascii="Arial" w:hAnsi="Arial" w:cs="Arial"/>
          <w:lang w:val="en-US"/>
        </w:rPr>
        <w:lastRenderedPageBreak/>
        <w:drawing>
          <wp:inline distT="0" distB="0" distL="0" distR="0" wp14:anchorId="3E165D26" wp14:editId="7001CF5F">
            <wp:extent cx="5731510" cy="1440815"/>
            <wp:effectExtent l="0" t="0" r="0" b="0"/>
            <wp:docPr id="6076584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58455" name="Picture 1" descr="A screenshot of a computer code&#10;&#10;Description automatically generated"/>
                    <pic:cNvPicPr/>
                  </pic:nvPicPr>
                  <pic:blipFill>
                    <a:blip r:embed="rId19"/>
                    <a:stretch>
                      <a:fillRect/>
                    </a:stretch>
                  </pic:blipFill>
                  <pic:spPr>
                    <a:xfrm>
                      <a:off x="0" y="0"/>
                      <a:ext cx="5731510" cy="1440815"/>
                    </a:xfrm>
                    <a:prstGeom prst="rect">
                      <a:avLst/>
                    </a:prstGeom>
                  </pic:spPr>
                </pic:pic>
              </a:graphicData>
            </a:graphic>
          </wp:inline>
        </w:drawing>
      </w:r>
    </w:p>
    <w:p w14:paraId="161984BD" w14:textId="764F7D72" w:rsidR="00F61599" w:rsidRDefault="00F61599">
      <w:pPr>
        <w:rPr>
          <w:rFonts w:ascii="Arial" w:hAnsi="Arial" w:cs="Arial"/>
          <w:lang w:val="en-US"/>
        </w:rPr>
      </w:pPr>
      <w:r w:rsidRPr="00F61599">
        <w:rPr>
          <w:rFonts w:ascii="Arial" w:hAnsi="Arial" w:cs="Arial"/>
          <w:lang w:val="en-US"/>
        </w:rPr>
        <w:drawing>
          <wp:inline distT="0" distB="0" distL="0" distR="0" wp14:anchorId="628C856F" wp14:editId="1DD4351F">
            <wp:extent cx="3770296" cy="3327817"/>
            <wp:effectExtent l="0" t="0" r="1905" b="0"/>
            <wp:docPr id="630534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34658" name="Picture 1" descr="A screenshot of a computer&#10;&#10;Description automatically generated"/>
                    <pic:cNvPicPr/>
                  </pic:nvPicPr>
                  <pic:blipFill>
                    <a:blip r:embed="rId20"/>
                    <a:stretch>
                      <a:fillRect/>
                    </a:stretch>
                  </pic:blipFill>
                  <pic:spPr>
                    <a:xfrm>
                      <a:off x="0" y="0"/>
                      <a:ext cx="3818229" cy="3370124"/>
                    </a:xfrm>
                    <a:prstGeom prst="rect">
                      <a:avLst/>
                    </a:prstGeom>
                  </pic:spPr>
                </pic:pic>
              </a:graphicData>
            </a:graphic>
          </wp:inline>
        </w:drawing>
      </w:r>
    </w:p>
    <w:p w14:paraId="185F0070" w14:textId="5EF8F364" w:rsidR="00C33079" w:rsidRPr="00C33079" w:rsidRDefault="005540CD">
      <w:pPr>
        <w:rPr>
          <w:rFonts w:ascii="Arial" w:hAnsi="Arial" w:cs="Arial"/>
          <w:lang w:val="en-US"/>
        </w:rPr>
      </w:pPr>
      <w:r>
        <w:rPr>
          <w:rFonts w:ascii="Arial" w:hAnsi="Arial" w:cs="Arial"/>
          <w:lang w:val="en-US"/>
        </w:rPr>
        <w:t xml:space="preserve">In the previous case, we were sending offer coupons to Sephora’s entire customer base and wasting a lot of money on people who were not likely to respond to the offer. RFM analysis is based on the principle of reducing these costs and increasing the overall profitability of the marketing campaign. </w:t>
      </w:r>
      <w:r w:rsidR="00F61599">
        <w:rPr>
          <w:rFonts w:ascii="Arial" w:hAnsi="Arial" w:cs="Arial"/>
          <w:lang w:val="en-US"/>
        </w:rPr>
        <w:t>After RFM, we only target customers who are above the breakeven rate, and hence significantly decrease campaign costs. The target_customer_share is the corresponding share of customers we want to target. We can see the Return on Marketing cost has significantly jumped from 27.83% to 396.28% while the profits have increased to $39861567.</w:t>
      </w:r>
    </w:p>
    <w:p w14:paraId="77737FD3" w14:textId="77777777" w:rsidR="00C33079" w:rsidRPr="00C33079" w:rsidRDefault="00C33079">
      <w:pPr>
        <w:rPr>
          <w:rFonts w:ascii="Arial" w:hAnsi="Arial" w:cs="Arial"/>
          <w:lang w:val="en-US"/>
        </w:rPr>
      </w:pPr>
    </w:p>
    <w:p w14:paraId="6AC42F3B" w14:textId="77777777" w:rsidR="00C33079" w:rsidRPr="00C33079" w:rsidRDefault="00C33079">
      <w:pPr>
        <w:rPr>
          <w:rFonts w:ascii="Arial" w:hAnsi="Arial" w:cs="Arial"/>
          <w:lang w:val="en-US"/>
        </w:rPr>
      </w:pPr>
    </w:p>
    <w:p w14:paraId="6BABE188" w14:textId="77777777" w:rsidR="00C33079" w:rsidRPr="00C33079" w:rsidRDefault="00C33079">
      <w:pPr>
        <w:rPr>
          <w:rFonts w:ascii="Arial" w:hAnsi="Arial" w:cs="Arial"/>
          <w:lang w:val="en-US"/>
        </w:rPr>
      </w:pPr>
    </w:p>
    <w:p w14:paraId="3600AEB3" w14:textId="77777777" w:rsidR="00C33079" w:rsidRPr="00C33079" w:rsidRDefault="00C33079">
      <w:pPr>
        <w:rPr>
          <w:rFonts w:ascii="Arial" w:hAnsi="Arial" w:cs="Arial"/>
          <w:lang w:val="en-US"/>
        </w:rPr>
      </w:pPr>
    </w:p>
    <w:p w14:paraId="407B64AA" w14:textId="77777777" w:rsidR="00F61599" w:rsidRDefault="00F61599">
      <w:pPr>
        <w:rPr>
          <w:rFonts w:ascii="Arial" w:hAnsi="Arial" w:cs="Arial"/>
          <w:lang w:val="en-US"/>
        </w:rPr>
      </w:pPr>
    </w:p>
    <w:p w14:paraId="7C14E166" w14:textId="77777777" w:rsidR="00F61599" w:rsidRDefault="00F61599">
      <w:pPr>
        <w:rPr>
          <w:rFonts w:ascii="Arial" w:hAnsi="Arial" w:cs="Arial"/>
          <w:lang w:val="en-US"/>
        </w:rPr>
      </w:pPr>
    </w:p>
    <w:p w14:paraId="1B076616" w14:textId="58D19A2F" w:rsidR="00C33079" w:rsidRPr="00C33079" w:rsidRDefault="00C33079">
      <w:pPr>
        <w:rPr>
          <w:rFonts w:ascii="Arial" w:hAnsi="Arial" w:cs="Arial"/>
          <w:lang w:val="en-US"/>
        </w:rPr>
      </w:pPr>
      <w:r w:rsidRPr="00C33079">
        <w:rPr>
          <w:rFonts w:ascii="Arial" w:hAnsi="Arial" w:cs="Arial"/>
          <w:lang w:val="en-US"/>
        </w:rPr>
        <w:lastRenderedPageBreak/>
        <w:t>Q8</w:t>
      </w:r>
    </w:p>
    <w:p w14:paraId="32E982A1" w14:textId="21315139" w:rsidR="00C33079" w:rsidRDefault="00C33079">
      <w:pPr>
        <w:rPr>
          <w:rFonts w:ascii="Arial" w:hAnsi="Arial" w:cs="Arial"/>
          <w:lang w:val="en-US"/>
        </w:rPr>
      </w:pPr>
      <w:r w:rsidRPr="00C33079">
        <w:rPr>
          <w:rFonts w:ascii="Arial" w:hAnsi="Arial" w:cs="Arial"/>
          <w:lang w:val="en-US"/>
        </w:rPr>
        <w:drawing>
          <wp:inline distT="0" distB="0" distL="0" distR="0" wp14:anchorId="7C05CE05" wp14:editId="5E36AEE5">
            <wp:extent cx="5731510" cy="3167380"/>
            <wp:effectExtent l="0" t="0" r="0" b="0"/>
            <wp:docPr id="1855361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61835" name="Picture 1" descr="A screenshot of a computer&#10;&#10;Description automatically generated"/>
                    <pic:cNvPicPr/>
                  </pic:nvPicPr>
                  <pic:blipFill>
                    <a:blip r:embed="rId21"/>
                    <a:stretch>
                      <a:fillRect/>
                    </a:stretch>
                  </pic:blipFill>
                  <pic:spPr>
                    <a:xfrm>
                      <a:off x="0" y="0"/>
                      <a:ext cx="5731510" cy="3167380"/>
                    </a:xfrm>
                    <a:prstGeom prst="rect">
                      <a:avLst/>
                    </a:prstGeom>
                  </pic:spPr>
                </pic:pic>
              </a:graphicData>
            </a:graphic>
          </wp:inline>
        </w:drawing>
      </w:r>
    </w:p>
    <w:p w14:paraId="383A87AE" w14:textId="309130CB" w:rsidR="00C33079" w:rsidRDefault="00CE3AA6">
      <w:pPr>
        <w:rPr>
          <w:rFonts w:ascii="Arial" w:hAnsi="Arial" w:cs="Arial"/>
          <w:lang w:val="en-US"/>
        </w:rPr>
      </w:pPr>
      <w:r w:rsidRPr="00CE3AA6">
        <w:rPr>
          <w:rFonts w:ascii="Arial" w:hAnsi="Arial" w:cs="Arial"/>
          <w:lang w:val="en-US"/>
        </w:rPr>
        <w:drawing>
          <wp:inline distT="0" distB="0" distL="0" distR="0" wp14:anchorId="4D09A985" wp14:editId="4A5724EF">
            <wp:extent cx="5731510" cy="551815"/>
            <wp:effectExtent l="0" t="0" r="0" b="0"/>
            <wp:docPr id="850114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14570" name=""/>
                    <pic:cNvPicPr/>
                  </pic:nvPicPr>
                  <pic:blipFill>
                    <a:blip r:embed="rId22"/>
                    <a:stretch>
                      <a:fillRect/>
                    </a:stretch>
                  </pic:blipFill>
                  <pic:spPr>
                    <a:xfrm>
                      <a:off x="0" y="0"/>
                      <a:ext cx="5731510" cy="551815"/>
                    </a:xfrm>
                    <a:prstGeom prst="rect">
                      <a:avLst/>
                    </a:prstGeom>
                  </pic:spPr>
                </pic:pic>
              </a:graphicData>
            </a:graphic>
          </wp:inline>
        </w:drawing>
      </w:r>
    </w:p>
    <w:p w14:paraId="46E99C17" w14:textId="7DC50944" w:rsidR="00CE3AA6" w:rsidRDefault="00CE3AA6">
      <w:pPr>
        <w:rPr>
          <w:rFonts w:ascii="Arial" w:hAnsi="Arial" w:cs="Arial"/>
          <w:lang w:val="en-US"/>
        </w:rPr>
      </w:pPr>
      <w:r>
        <w:rPr>
          <w:noProof/>
        </w:rPr>
        <w:drawing>
          <wp:inline distT="0" distB="0" distL="0" distR="0" wp14:anchorId="0B017D2D" wp14:editId="532BEA68">
            <wp:extent cx="5173133" cy="2737153"/>
            <wp:effectExtent l="0" t="0" r="8890" b="6350"/>
            <wp:docPr id="1913256363" name="Chart 1">
              <a:extLst xmlns:a="http://schemas.openxmlformats.org/drawingml/2006/main">
                <a:ext uri="{FF2B5EF4-FFF2-40B4-BE49-F238E27FC236}">
                  <a16:creationId xmlns:a16="http://schemas.microsoft.com/office/drawing/2014/main" id="{D1652665-8D20-45A9-3B93-70E66373E0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656A5A8" w14:textId="619EFB8A" w:rsidR="00CE3AA6" w:rsidRDefault="00CE3AA6">
      <w:pPr>
        <w:rPr>
          <w:rFonts w:ascii="Arial" w:hAnsi="Arial" w:cs="Arial"/>
          <w:lang w:val="en-US"/>
        </w:rPr>
      </w:pPr>
      <w:r w:rsidRPr="00CE3AA6">
        <w:rPr>
          <w:rFonts w:ascii="Arial" w:hAnsi="Arial" w:cs="Arial"/>
          <w:lang w:val="en-US"/>
        </w:rPr>
        <w:drawing>
          <wp:inline distT="0" distB="0" distL="0" distR="0" wp14:anchorId="2B24D279" wp14:editId="252FAF40">
            <wp:extent cx="5731510" cy="1184910"/>
            <wp:effectExtent l="0" t="0" r="0" b="0"/>
            <wp:docPr id="1088285314"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85314" name="Picture 1" descr="A screenshot of a spreadsheet&#10;&#10;Description automatically generated"/>
                    <pic:cNvPicPr/>
                  </pic:nvPicPr>
                  <pic:blipFill>
                    <a:blip r:embed="rId24"/>
                    <a:stretch>
                      <a:fillRect/>
                    </a:stretch>
                  </pic:blipFill>
                  <pic:spPr>
                    <a:xfrm>
                      <a:off x="0" y="0"/>
                      <a:ext cx="5731510" cy="1184910"/>
                    </a:xfrm>
                    <a:prstGeom prst="rect">
                      <a:avLst/>
                    </a:prstGeom>
                  </pic:spPr>
                </pic:pic>
              </a:graphicData>
            </a:graphic>
          </wp:inline>
        </w:drawing>
      </w:r>
    </w:p>
    <w:p w14:paraId="3DD54B38" w14:textId="6730105A" w:rsidR="00CE3AA6" w:rsidRDefault="00CE3AA6">
      <w:pPr>
        <w:rPr>
          <w:rFonts w:ascii="Arial" w:hAnsi="Arial" w:cs="Arial"/>
          <w:lang w:val="en-US"/>
        </w:rPr>
      </w:pPr>
      <w:r>
        <w:rPr>
          <w:noProof/>
        </w:rPr>
        <w:lastRenderedPageBreak/>
        <w:drawing>
          <wp:inline distT="0" distB="0" distL="0" distR="0" wp14:anchorId="39F028DC" wp14:editId="4D5C436F">
            <wp:extent cx="5039001" cy="2693850"/>
            <wp:effectExtent l="0" t="0" r="15875" b="11430"/>
            <wp:docPr id="209914414" name="Chart 1">
              <a:extLst xmlns:a="http://schemas.openxmlformats.org/drawingml/2006/main">
                <a:ext uri="{FF2B5EF4-FFF2-40B4-BE49-F238E27FC236}">
                  <a16:creationId xmlns:a16="http://schemas.microsoft.com/office/drawing/2014/main" id="{762053CD-ED38-E155-BB56-436C6343C7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E2B452C" w14:textId="77777777" w:rsidR="00F61599" w:rsidRDefault="00F61599" w:rsidP="00F61599">
      <w:pPr>
        <w:spacing w:after="0" w:line="240" w:lineRule="auto"/>
        <w:rPr>
          <w:rFonts w:ascii="Arial" w:hAnsi="Arial" w:cs="Arial"/>
          <w:lang w:val="en-US"/>
        </w:rPr>
      </w:pPr>
    </w:p>
    <w:p w14:paraId="5DF3F54B" w14:textId="00BEFFE3" w:rsidR="00F61599" w:rsidRDefault="00F61599" w:rsidP="00F61599">
      <w:pPr>
        <w:spacing w:after="0" w:line="240" w:lineRule="auto"/>
        <w:rPr>
          <w:rFonts w:ascii="Arial" w:eastAsia="Times New Roman" w:hAnsi="Arial" w:cs="Arial"/>
          <w:kern w:val="0"/>
          <w:sz w:val="22"/>
          <w:szCs w:val="22"/>
          <w:lang w:eastAsia="en-GB"/>
          <w14:ligatures w14:val="none"/>
        </w:rPr>
      </w:pPr>
      <w:r w:rsidRPr="00F61599">
        <w:rPr>
          <w:rFonts w:ascii="Arial" w:eastAsia="Times New Roman" w:hAnsi="Arial" w:cs="Arial"/>
          <w:kern w:val="0"/>
          <w:sz w:val="22"/>
          <w:szCs w:val="22"/>
          <w:lang w:eastAsia="en-GB"/>
          <w14:ligatures w14:val="none"/>
        </w:rPr>
        <w:t>Lift</w:t>
      </w:r>
      <w:r>
        <w:rPr>
          <w:rFonts w:ascii="Arial" w:eastAsia="Times New Roman" w:hAnsi="Arial" w:cs="Arial"/>
          <w:b/>
          <w:bCs/>
          <w:kern w:val="0"/>
          <w:sz w:val="22"/>
          <w:szCs w:val="22"/>
          <w:lang w:eastAsia="en-GB"/>
          <w14:ligatures w14:val="none"/>
        </w:rPr>
        <w:t xml:space="preserve"> </w:t>
      </w:r>
      <w:r>
        <w:rPr>
          <w:rFonts w:ascii="Arial" w:eastAsia="Times New Roman" w:hAnsi="Arial" w:cs="Arial"/>
          <w:kern w:val="0"/>
          <w:sz w:val="22"/>
          <w:szCs w:val="22"/>
          <w:lang w:eastAsia="en-GB"/>
          <w14:ligatures w14:val="none"/>
        </w:rPr>
        <w:t>is based on c</w:t>
      </w:r>
      <w:r w:rsidRPr="00F61599">
        <w:rPr>
          <w:rFonts w:ascii="Arial" w:eastAsia="Times New Roman" w:hAnsi="Arial" w:cs="Arial"/>
          <w:kern w:val="0"/>
          <w:sz w:val="22"/>
          <w:szCs w:val="22"/>
          <w:lang w:eastAsia="en-GB"/>
          <w14:ligatures w14:val="none"/>
        </w:rPr>
        <w:t>ompar</w:t>
      </w:r>
      <w:r>
        <w:rPr>
          <w:rFonts w:ascii="Arial" w:eastAsia="Times New Roman" w:hAnsi="Arial" w:cs="Arial"/>
          <w:kern w:val="0"/>
          <w:sz w:val="22"/>
          <w:szCs w:val="22"/>
          <w:lang w:eastAsia="en-GB"/>
          <w14:ligatures w14:val="none"/>
        </w:rPr>
        <w:t>ing</w:t>
      </w:r>
      <w:r w:rsidRPr="00F61599">
        <w:rPr>
          <w:rFonts w:ascii="Arial" w:eastAsia="Times New Roman" w:hAnsi="Arial" w:cs="Arial"/>
          <w:kern w:val="0"/>
          <w:sz w:val="22"/>
          <w:szCs w:val="22"/>
          <w:lang w:eastAsia="en-GB"/>
          <w14:ligatures w14:val="none"/>
        </w:rPr>
        <w:t xml:space="preserve"> the response rate within each quantile to the overall average response rate. Higher lift values are observed in top quantiles.</w:t>
      </w:r>
      <w:r>
        <w:rPr>
          <w:rFonts w:ascii="Arial" w:eastAsia="Times New Roman" w:hAnsi="Arial" w:cs="Arial"/>
          <w:kern w:val="0"/>
          <w:sz w:val="22"/>
          <w:szCs w:val="22"/>
          <w:lang w:eastAsia="en-GB"/>
          <w14:ligatures w14:val="none"/>
        </w:rPr>
        <w:t xml:space="preserve"> Whereas, g</w:t>
      </w:r>
      <w:r w:rsidRPr="00F61599">
        <w:rPr>
          <w:rFonts w:ascii="Arial" w:eastAsia="Times New Roman" w:hAnsi="Arial" w:cs="Arial"/>
          <w:kern w:val="0"/>
          <w:sz w:val="22"/>
          <w:szCs w:val="22"/>
          <w:lang w:eastAsia="en-GB"/>
          <w14:ligatures w14:val="none"/>
        </w:rPr>
        <w:t xml:space="preserve">ain </w:t>
      </w:r>
      <w:r>
        <w:rPr>
          <w:rFonts w:ascii="Arial" w:eastAsia="Times New Roman" w:hAnsi="Arial" w:cs="Arial"/>
          <w:kern w:val="0"/>
          <w:sz w:val="22"/>
          <w:szCs w:val="22"/>
          <w:lang w:eastAsia="en-GB"/>
          <w14:ligatures w14:val="none"/>
        </w:rPr>
        <w:t>m</w:t>
      </w:r>
      <w:r w:rsidRPr="00F61599">
        <w:rPr>
          <w:rFonts w:ascii="Arial" w:eastAsia="Times New Roman" w:hAnsi="Arial" w:cs="Arial"/>
          <w:kern w:val="0"/>
          <w:sz w:val="22"/>
          <w:szCs w:val="22"/>
          <w:lang w:eastAsia="en-GB"/>
          <w14:ligatures w14:val="none"/>
        </w:rPr>
        <w:t>easures the cumulative percentage of total responses captured as more quantiles are included.</w:t>
      </w:r>
    </w:p>
    <w:p w14:paraId="43B4DF6A" w14:textId="77777777" w:rsidR="00F61599" w:rsidRDefault="00F61599" w:rsidP="00F61599">
      <w:pPr>
        <w:spacing w:after="0" w:line="240" w:lineRule="auto"/>
        <w:rPr>
          <w:rFonts w:ascii="Arial" w:eastAsia="Times New Roman" w:hAnsi="Arial" w:cs="Arial"/>
          <w:kern w:val="0"/>
          <w:sz w:val="22"/>
          <w:szCs w:val="22"/>
          <w:lang w:eastAsia="en-GB"/>
          <w14:ligatures w14:val="none"/>
        </w:rPr>
      </w:pPr>
    </w:p>
    <w:p w14:paraId="3889B9D5" w14:textId="299AF00C" w:rsidR="00F61599" w:rsidRDefault="00F61599" w:rsidP="00F61599">
      <w:pPr>
        <w:spacing w:after="0" w:line="240" w:lineRule="auto"/>
        <w:rPr>
          <w:rFonts w:ascii="Arial" w:eastAsia="Times New Roman" w:hAnsi="Arial" w:cs="Arial"/>
          <w:kern w:val="0"/>
          <w:sz w:val="22"/>
          <w:szCs w:val="22"/>
          <w:lang w:eastAsia="en-GB"/>
          <w14:ligatures w14:val="none"/>
        </w:rPr>
      </w:pPr>
      <w:r>
        <w:rPr>
          <w:rFonts w:ascii="Arial" w:eastAsia="Times New Roman" w:hAnsi="Arial" w:cs="Arial"/>
          <w:kern w:val="0"/>
          <w:sz w:val="22"/>
          <w:szCs w:val="22"/>
          <w:lang w:eastAsia="en-GB"/>
          <w14:ligatures w14:val="none"/>
        </w:rPr>
        <w:t>Life curve s</w:t>
      </w:r>
      <w:r w:rsidRPr="00F61599">
        <w:rPr>
          <w:rFonts w:ascii="Arial" w:eastAsia="Times New Roman" w:hAnsi="Arial" w:cs="Arial"/>
          <w:kern w:val="0"/>
          <w:sz w:val="22"/>
          <w:szCs w:val="22"/>
          <w:lang w:eastAsia="en-GB"/>
          <w14:ligatures w14:val="none"/>
        </w:rPr>
        <w:t>teeply declines after the top quantile, showing that the highest-probability segments drive most of the response</w:t>
      </w:r>
      <w:r w:rsidR="00E3297B">
        <w:rPr>
          <w:rFonts w:ascii="Arial" w:eastAsia="Times New Roman" w:hAnsi="Arial" w:cs="Arial"/>
          <w:kern w:val="0"/>
          <w:sz w:val="22"/>
          <w:szCs w:val="22"/>
          <w:lang w:eastAsia="en-GB"/>
          <w14:ligatures w14:val="none"/>
        </w:rPr>
        <w:t>. Gain curve d</w:t>
      </w:r>
      <w:r w:rsidR="00E3297B" w:rsidRPr="00E3297B">
        <w:rPr>
          <w:rFonts w:ascii="Arial" w:eastAsia="Times New Roman" w:hAnsi="Arial" w:cs="Arial"/>
          <w:kern w:val="0"/>
          <w:sz w:val="22"/>
          <w:szCs w:val="22"/>
          <w:lang w:eastAsia="en-GB"/>
          <w14:ligatures w14:val="none"/>
        </w:rPr>
        <w:t>emonstrates that a small portion of high-</w:t>
      </w:r>
      <w:r w:rsidR="00E3297B">
        <w:rPr>
          <w:rFonts w:ascii="Arial" w:eastAsia="Times New Roman" w:hAnsi="Arial" w:cs="Arial"/>
          <w:kern w:val="0"/>
          <w:sz w:val="22"/>
          <w:szCs w:val="22"/>
          <w:lang w:eastAsia="en-GB"/>
          <w14:ligatures w14:val="none"/>
        </w:rPr>
        <w:t>value</w:t>
      </w:r>
      <w:r w:rsidR="00E3297B" w:rsidRPr="00E3297B">
        <w:rPr>
          <w:rFonts w:ascii="Arial" w:eastAsia="Times New Roman" w:hAnsi="Arial" w:cs="Arial"/>
          <w:kern w:val="0"/>
          <w:sz w:val="22"/>
          <w:szCs w:val="22"/>
          <w:lang w:eastAsia="en-GB"/>
          <w14:ligatures w14:val="none"/>
        </w:rPr>
        <w:t xml:space="preserve"> customers account for the majority of responses.</w:t>
      </w:r>
    </w:p>
    <w:p w14:paraId="37886F3B" w14:textId="77777777" w:rsidR="00E3297B" w:rsidRDefault="00E3297B" w:rsidP="00F61599">
      <w:pPr>
        <w:spacing w:after="0" w:line="240" w:lineRule="auto"/>
        <w:rPr>
          <w:rFonts w:ascii="Arial" w:eastAsia="Times New Roman" w:hAnsi="Arial" w:cs="Arial"/>
          <w:kern w:val="0"/>
          <w:sz w:val="22"/>
          <w:szCs w:val="22"/>
          <w:lang w:eastAsia="en-GB"/>
          <w14:ligatures w14:val="none"/>
        </w:rPr>
      </w:pPr>
    </w:p>
    <w:p w14:paraId="4C17C838" w14:textId="220509F0" w:rsidR="00E3297B" w:rsidRPr="00F61599" w:rsidRDefault="00E3297B" w:rsidP="00F61599">
      <w:pPr>
        <w:spacing w:after="0" w:line="240" w:lineRule="auto"/>
        <w:rPr>
          <w:rFonts w:ascii="Arial" w:eastAsia="Times New Roman" w:hAnsi="Arial" w:cs="Arial"/>
          <w:kern w:val="0"/>
          <w:sz w:val="22"/>
          <w:szCs w:val="22"/>
          <w:lang w:eastAsia="en-GB"/>
          <w14:ligatures w14:val="none"/>
        </w:rPr>
      </w:pPr>
      <w:r>
        <w:rPr>
          <w:rFonts w:ascii="Arial" w:eastAsia="Times New Roman" w:hAnsi="Arial" w:cs="Arial"/>
          <w:kern w:val="0"/>
          <w:sz w:val="22"/>
          <w:szCs w:val="22"/>
          <w:lang w:eastAsia="en-GB"/>
          <w14:ligatures w14:val="none"/>
        </w:rPr>
        <w:t xml:space="preserve">Both </w:t>
      </w:r>
      <w:r w:rsidRPr="00E3297B">
        <w:rPr>
          <w:rFonts w:ascii="Arial" w:eastAsia="Times New Roman" w:hAnsi="Arial" w:cs="Arial"/>
          <w:kern w:val="0"/>
          <w:sz w:val="22"/>
          <w:szCs w:val="22"/>
          <w:lang w:eastAsia="en-GB"/>
          <w14:ligatures w14:val="none"/>
        </w:rPr>
        <w:t>Lift and gain analys</w:t>
      </w:r>
      <w:r>
        <w:rPr>
          <w:rFonts w:ascii="Arial" w:eastAsia="Times New Roman" w:hAnsi="Arial" w:cs="Arial"/>
          <w:kern w:val="0"/>
          <w:sz w:val="22"/>
          <w:szCs w:val="22"/>
          <w:lang w:eastAsia="en-GB"/>
          <w14:ligatures w14:val="none"/>
        </w:rPr>
        <w:t>e</w:t>
      </w:r>
      <w:r w:rsidRPr="00E3297B">
        <w:rPr>
          <w:rFonts w:ascii="Arial" w:eastAsia="Times New Roman" w:hAnsi="Arial" w:cs="Arial"/>
          <w:kern w:val="0"/>
          <w:sz w:val="22"/>
          <w:szCs w:val="22"/>
          <w:lang w:eastAsia="en-GB"/>
          <w14:ligatures w14:val="none"/>
        </w:rPr>
        <w:t xml:space="preserve">s confirm that targeting </w:t>
      </w:r>
      <w:r>
        <w:rPr>
          <w:rFonts w:ascii="Arial" w:eastAsia="Times New Roman" w:hAnsi="Arial" w:cs="Arial"/>
          <w:kern w:val="0"/>
          <w:sz w:val="22"/>
          <w:szCs w:val="22"/>
          <w:lang w:eastAsia="en-GB"/>
          <w14:ligatures w14:val="none"/>
        </w:rPr>
        <w:t>lower performing</w:t>
      </w:r>
      <w:r w:rsidRPr="00E3297B">
        <w:rPr>
          <w:rFonts w:ascii="Arial" w:eastAsia="Times New Roman" w:hAnsi="Arial" w:cs="Arial"/>
          <w:kern w:val="0"/>
          <w:sz w:val="22"/>
          <w:szCs w:val="22"/>
          <w:lang w:eastAsia="en-GB"/>
          <w14:ligatures w14:val="none"/>
        </w:rPr>
        <w:t xml:space="preserve"> quantiles adds minimal value while incurring higher costs.</w:t>
      </w:r>
    </w:p>
    <w:p w14:paraId="61879183" w14:textId="77777777" w:rsidR="00F61599" w:rsidRDefault="00F61599">
      <w:pPr>
        <w:rPr>
          <w:rFonts w:ascii="Arial" w:hAnsi="Arial" w:cs="Arial"/>
          <w:lang w:val="en-US"/>
        </w:rPr>
      </w:pPr>
    </w:p>
    <w:p w14:paraId="17E495DD" w14:textId="77777777" w:rsidR="00E3297B" w:rsidRDefault="00C33079" w:rsidP="00E3297B">
      <w:pPr>
        <w:rPr>
          <w:rFonts w:ascii="Arial" w:hAnsi="Arial" w:cs="Arial"/>
          <w:lang w:val="en-US"/>
        </w:rPr>
      </w:pPr>
      <w:r>
        <w:rPr>
          <w:rFonts w:ascii="Arial" w:hAnsi="Arial" w:cs="Arial"/>
          <w:lang w:val="en-US"/>
        </w:rPr>
        <w:t>Q9</w:t>
      </w:r>
      <w:r w:rsidR="00E3297B">
        <w:rPr>
          <w:rFonts w:ascii="Arial" w:hAnsi="Arial" w:cs="Arial"/>
          <w:lang w:val="en-US"/>
        </w:rPr>
        <w:t xml:space="preserve"> </w:t>
      </w:r>
    </w:p>
    <w:p w14:paraId="32AAC031" w14:textId="0FC1C664" w:rsidR="00E3297B" w:rsidRPr="00E3297B" w:rsidRDefault="00E3297B" w:rsidP="00E3297B">
      <w:pPr>
        <w:rPr>
          <w:rFonts w:ascii="Arial" w:eastAsia="Times New Roman" w:hAnsi="Arial" w:cs="Arial"/>
          <w:kern w:val="0"/>
          <w:sz w:val="22"/>
          <w:szCs w:val="22"/>
          <w:lang w:eastAsia="en-GB"/>
          <w14:ligatures w14:val="none"/>
        </w:rPr>
      </w:pPr>
      <w:r w:rsidRPr="00E3297B">
        <w:rPr>
          <w:rFonts w:ascii="Arial" w:eastAsia="Times New Roman" w:hAnsi="Arial" w:cs="Arial"/>
          <w:b/>
          <w:bCs/>
          <w:kern w:val="0"/>
          <w:sz w:val="22"/>
          <w:szCs w:val="22"/>
          <w:lang w:eastAsia="en-GB"/>
          <w14:ligatures w14:val="none"/>
        </w:rPr>
        <w:t>Shortcomings</w:t>
      </w:r>
      <w:r w:rsidRPr="00E3297B">
        <w:rPr>
          <w:rFonts w:ascii="Arial" w:eastAsia="Times New Roman" w:hAnsi="Arial" w:cs="Arial"/>
          <w:kern w:val="0"/>
          <w:sz w:val="22"/>
          <w:szCs w:val="22"/>
          <w:lang w:eastAsia="en-GB"/>
          <w14:ligatures w14:val="none"/>
        </w:rPr>
        <w:t>:</w:t>
      </w:r>
    </w:p>
    <w:p w14:paraId="5B9BE87F" w14:textId="1544C66C" w:rsidR="00E3297B" w:rsidRPr="00E3297B" w:rsidRDefault="00E3297B" w:rsidP="00E3297B">
      <w:pPr>
        <w:numPr>
          <w:ilvl w:val="1"/>
          <w:numId w:val="1"/>
        </w:numPr>
        <w:spacing w:before="100" w:beforeAutospacing="1" w:after="100" w:afterAutospacing="1" w:line="240" w:lineRule="auto"/>
        <w:rPr>
          <w:rFonts w:ascii="Arial" w:eastAsia="Times New Roman" w:hAnsi="Arial" w:cs="Arial"/>
          <w:kern w:val="0"/>
          <w:sz w:val="22"/>
          <w:szCs w:val="22"/>
          <w:lang w:eastAsia="en-GB"/>
          <w14:ligatures w14:val="none"/>
        </w:rPr>
      </w:pPr>
      <w:r w:rsidRPr="00E3297B">
        <w:rPr>
          <w:rFonts w:ascii="Arial" w:eastAsia="Times New Roman" w:hAnsi="Arial" w:cs="Arial"/>
          <w:kern w:val="0"/>
          <w:sz w:val="22"/>
          <w:szCs w:val="22"/>
          <w:lang w:eastAsia="en-GB"/>
          <w14:ligatures w14:val="none"/>
        </w:rPr>
        <w:t xml:space="preserve">Equal RFM Weighting: </w:t>
      </w:r>
      <w:r>
        <w:rPr>
          <w:rFonts w:ascii="Arial" w:eastAsia="Times New Roman" w:hAnsi="Arial" w:cs="Arial"/>
          <w:kern w:val="0"/>
          <w:sz w:val="22"/>
          <w:szCs w:val="22"/>
          <w:lang w:eastAsia="en-GB"/>
          <w14:ligatures w14:val="none"/>
        </w:rPr>
        <w:t>We have t</w:t>
      </w:r>
      <w:r w:rsidRPr="00E3297B">
        <w:rPr>
          <w:rFonts w:ascii="Arial" w:eastAsia="Times New Roman" w:hAnsi="Arial" w:cs="Arial"/>
          <w:kern w:val="0"/>
          <w:sz w:val="22"/>
          <w:szCs w:val="22"/>
          <w:lang w:eastAsia="en-GB"/>
          <w14:ligatures w14:val="none"/>
        </w:rPr>
        <w:t>reat</w:t>
      </w:r>
      <w:r>
        <w:rPr>
          <w:rFonts w:ascii="Arial" w:eastAsia="Times New Roman" w:hAnsi="Arial" w:cs="Arial"/>
          <w:kern w:val="0"/>
          <w:sz w:val="22"/>
          <w:szCs w:val="22"/>
          <w:lang w:eastAsia="en-GB"/>
          <w14:ligatures w14:val="none"/>
        </w:rPr>
        <w:t>ed</w:t>
      </w:r>
      <w:r w:rsidRPr="00E3297B">
        <w:rPr>
          <w:rFonts w:ascii="Arial" w:eastAsia="Times New Roman" w:hAnsi="Arial" w:cs="Arial"/>
          <w:kern w:val="0"/>
          <w:sz w:val="22"/>
          <w:szCs w:val="22"/>
          <w:lang w:eastAsia="en-GB"/>
          <w14:ligatures w14:val="none"/>
        </w:rPr>
        <w:t xml:space="preserve"> R, F, and M as equally important</w:t>
      </w:r>
      <w:r>
        <w:rPr>
          <w:rFonts w:ascii="Arial" w:eastAsia="Times New Roman" w:hAnsi="Arial" w:cs="Arial"/>
          <w:kern w:val="0"/>
          <w:sz w:val="22"/>
          <w:szCs w:val="22"/>
          <w:lang w:eastAsia="en-GB"/>
          <w14:ligatures w14:val="none"/>
        </w:rPr>
        <w:t xml:space="preserve">. Now this </w:t>
      </w:r>
      <w:r w:rsidR="00B2604F">
        <w:rPr>
          <w:rFonts w:ascii="Arial" w:eastAsia="Times New Roman" w:hAnsi="Arial" w:cs="Arial"/>
          <w:kern w:val="0"/>
          <w:sz w:val="22"/>
          <w:szCs w:val="22"/>
          <w:lang w:eastAsia="en-GB"/>
          <w14:ligatures w14:val="none"/>
        </w:rPr>
        <w:t>is</w:t>
      </w:r>
      <w:r w:rsidRPr="00E3297B">
        <w:rPr>
          <w:rFonts w:ascii="Arial" w:eastAsia="Times New Roman" w:hAnsi="Arial" w:cs="Arial"/>
          <w:kern w:val="0"/>
          <w:sz w:val="22"/>
          <w:szCs w:val="22"/>
          <w:lang w:eastAsia="en-GB"/>
          <w14:ligatures w14:val="none"/>
        </w:rPr>
        <w:t xml:space="preserve"> </w:t>
      </w:r>
      <w:r w:rsidR="00B2604F" w:rsidRPr="00E3297B">
        <w:rPr>
          <w:rFonts w:ascii="Arial" w:eastAsia="Times New Roman" w:hAnsi="Arial" w:cs="Arial"/>
          <w:kern w:val="0"/>
          <w:sz w:val="22"/>
          <w:szCs w:val="22"/>
          <w:lang w:eastAsia="en-GB"/>
          <w14:ligatures w14:val="none"/>
        </w:rPr>
        <w:t>oversimplif</w:t>
      </w:r>
      <w:r w:rsidR="00B2604F">
        <w:rPr>
          <w:rFonts w:ascii="Arial" w:eastAsia="Times New Roman" w:hAnsi="Arial" w:cs="Arial"/>
          <w:kern w:val="0"/>
          <w:sz w:val="22"/>
          <w:szCs w:val="22"/>
          <w:lang w:eastAsia="en-GB"/>
          <w14:ligatures w14:val="none"/>
        </w:rPr>
        <w:t>ying</w:t>
      </w:r>
      <w:r w:rsidRPr="00E3297B">
        <w:rPr>
          <w:rFonts w:ascii="Arial" w:eastAsia="Times New Roman" w:hAnsi="Arial" w:cs="Arial"/>
          <w:kern w:val="0"/>
          <w:sz w:val="22"/>
          <w:szCs w:val="22"/>
          <w:lang w:eastAsia="en-GB"/>
          <w14:ligatures w14:val="none"/>
        </w:rPr>
        <w:t xml:space="preserve"> customer behavior. Some metrics might hold greater predictive power.</w:t>
      </w:r>
    </w:p>
    <w:p w14:paraId="07334208" w14:textId="07A5FED0" w:rsidR="00E3297B" w:rsidRPr="00E3297B" w:rsidRDefault="00E3297B" w:rsidP="00E3297B">
      <w:pPr>
        <w:numPr>
          <w:ilvl w:val="1"/>
          <w:numId w:val="1"/>
        </w:numPr>
        <w:spacing w:before="100" w:beforeAutospacing="1" w:after="100" w:afterAutospacing="1" w:line="240" w:lineRule="auto"/>
        <w:rPr>
          <w:rFonts w:ascii="Arial" w:eastAsia="Times New Roman" w:hAnsi="Arial" w:cs="Arial"/>
          <w:kern w:val="0"/>
          <w:sz w:val="22"/>
          <w:szCs w:val="22"/>
          <w:lang w:eastAsia="en-GB"/>
          <w14:ligatures w14:val="none"/>
        </w:rPr>
      </w:pPr>
      <w:r w:rsidRPr="00E3297B">
        <w:rPr>
          <w:rFonts w:ascii="Arial" w:eastAsia="Times New Roman" w:hAnsi="Arial" w:cs="Arial"/>
          <w:kern w:val="0"/>
          <w:sz w:val="22"/>
          <w:szCs w:val="22"/>
          <w:lang w:eastAsia="en-GB"/>
          <w14:ligatures w14:val="none"/>
        </w:rPr>
        <w:t>Static Customer Behavior: Assumes that RFM scores and response probabilities remain constant, ignoring seasonal changes.</w:t>
      </w:r>
    </w:p>
    <w:p w14:paraId="5478E3FA" w14:textId="4D4283E3" w:rsidR="00E3297B" w:rsidRPr="00E3297B" w:rsidRDefault="00E3297B" w:rsidP="00E3297B">
      <w:pPr>
        <w:numPr>
          <w:ilvl w:val="1"/>
          <w:numId w:val="1"/>
        </w:numPr>
        <w:spacing w:before="100" w:beforeAutospacing="1" w:after="100" w:afterAutospacing="1" w:line="240" w:lineRule="auto"/>
        <w:rPr>
          <w:rFonts w:ascii="Arial" w:eastAsia="Times New Roman" w:hAnsi="Arial" w:cs="Arial"/>
          <w:kern w:val="0"/>
          <w:sz w:val="22"/>
          <w:szCs w:val="22"/>
          <w:lang w:eastAsia="en-GB"/>
          <w14:ligatures w14:val="none"/>
        </w:rPr>
      </w:pPr>
      <w:r w:rsidRPr="00E3297B">
        <w:rPr>
          <w:rFonts w:ascii="Arial" w:eastAsia="Times New Roman" w:hAnsi="Arial" w:cs="Arial"/>
          <w:kern w:val="0"/>
          <w:sz w:val="22"/>
          <w:szCs w:val="22"/>
          <w:lang w:eastAsia="en-GB"/>
          <w14:ligatures w14:val="none"/>
        </w:rPr>
        <w:t xml:space="preserve">Fixed Marginal Costs: </w:t>
      </w:r>
      <w:r>
        <w:rPr>
          <w:rFonts w:ascii="Arial" w:eastAsia="Times New Roman" w:hAnsi="Arial" w:cs="Arial"/>
          <w:kern w:val="0"/>
          <w:sz w:val="22"/>
          <w:szCs w:val="22"/>
          <w:lang w:eastAsia="en-GB"/>
          <w14:ligatures w14:val="none"/>
        </w:rPr>
        <w:t>Also a</w:t>
      </w:r>
      <w:r w:rsidRPr="00E3297B">
        <w:rPr>
          <w:rFonts w:ascii="Arial" w:eastAsia="Times New Roman" w:hAnsi="Arial" w:cs="Arial"/>
          <w:kern w:val="0"/>
          <w:sz w:val="22"/>
          <w:szCs w:val="22"/>
          <w:lang w:eastAsia="en-GB"/>
          <w14:ligatures w14:val="none"/>
        </w:rPr>
        <w:t>ssume</w:t>
      </w:r>
      <w:r>
        <w:rPr>
          <w:rFonts w:ascii="Arial" w:eastAsia="Times New Roman" w:hAnsi="Arial" w:cs="Arial"/>
          <w:kern w:val="0"/>
          <w:sz w:val="22"/>
          <w:szCs w:val="22"/>
          <w:lang w:eastAsia="en-GB"/>
          <w14:ligatures w14:val="none"/>
        </w:rPr>
        <w:t>d</w:t>
      </w:r>
      <w:r w:rsidRPr="00E3297B">
        <w:rPr>
          <w:rFonts w:ascii="Arial" w:eastAsia="Times New Roman" w:hAnsi="Arial" w:cs="Arial"/>
          <w:kern w:val="0"/>
          <w:sz w:val="22"/>
          <w:szCs w:val="22"/>
          <w:lang w:eastAsia="en-GB"/>
          <w14:ligatures w14:val="none"/>
        </w:rPr>
        <w:t xml:space="preserve"> a static cost of annoyance, which may vary based on email content or campaign frequency.</w:t>
      </w:r>
    </w:p>
    <w:p w14:paraId="3CCEDB11" w14:textId="499F86F4" w:rsidR="00E3297B" w:rsidRPr="00E3297B" w:rsidRDefault="00E3297B" w:rsidP="00E3297B">
      <w:pPr>
        <w:spacing w:before="100" w:beforeAutospacing="1" w:after="100" w:afterAutospacing="1" w:line="240" w:lineRule="auto"/>
        <w:rPr>
          <w:rFonts w:ascii="Arial" w:eastAsia="Times New Roman" w:hAnsi="Arial" w:cs="Arial"/>
          <w:kern w:val="0"/>
          <w:sz w:val="22"/>
          <w:szCs w:val="22"/>
          <w:lang w:eastAsia="en-GB"/>
          <w14:ligatures w14:val="none"/>
        </w:rPr>
      </w:pPr>
      <w:r w:rsidRPr="00E3297B">
        <w:rPr>
          <w:rFonts w:ascii="Arial" w:eastAsia="Times New Roman" w:hAnsi="Arial" w:cs="Arial"/>
          <w:b/>
          <w:bCs/>
          <w:kern w:val="0"/>
          <w:sz w:val="22"/>
          <w:szCs w:val="22"/>
          <w:lang w:eastAsia="en-GB"/>
          <w14:ligatures w14:val="none"/>
        </w:rPr>
        <w:t>Assumptions</w:t>
      </w:r>
      <w:r>
        <w:rPr>
          <w:rFonts w:ascii="Arial" w:eastAsia="Times New Roman" w:hAnsi="Arial" w:cs="Arial"/>
          <w:kern w:val="0"/>
          <w:sz w:val="22"/>
          <w:szCs w:val="22"/>
          <w:lang w:eastAsia="en-GB"/>
          <w14:ligatures w14:val="none"/>
        </w:rPr>
        <w:t>:</w:t>
      </w:r>
    </w:p>
    <w:p w14:paraId="66B6EE92" w14:textId="2E506A11" w:rsidR="00E3297B" w:rsidRPr="00E3297B" w:rsidRDefault="00E3297B" w:rsidP="00E3297B">
      <w:pPr>
        <w:numPr>
          <w:ilvl w:val="1"/>
          <w:numId w:val="1"/>
        </w:numPr>
        <w:spacing w:before="100" w:beforeAutospacing="1" w:after="100" w:afterAutospacing="1" w:line="240" w:lineRule="auto"/>
        <w:rPr>
          <w:rFonts w:ascii="Arial" w:eastAsia="Times New Roman" w:hAnsi="Arial" w:cs="Arial"/>
          <w:kern w:val="0"/>
          <w:sz w:val="22"/>
          <w:szCs w:val="22"/>
          <w:lang w:eastAsia="en-GB"/>
          <w14:ligatures w14:val="none"/>
        </w:rPr>
      </w:pPr>
      <w:r w:rsidRPr="00E3297B">
        <w:rPr>
          <w:rFonts w:ascii="Arial" w:eastAsia="Times New Roman" w:hAnsi="Arial" w:cs="Arial"/>
          <w:kern w:val="0"/>
          <w:sz w:val="22"/>
          <w:szCs w:val="22"/>
          <w:lang w:eastAsia="en-GB"/>
          <w14:ligatures w14:val="none"/>
        </w:rPr>
        <w:t>Uniform Revenue Margins: Assum</w:t>
      </w:r>
      <w:r>
        <w:rPr>
          <w:rFonts w:ascii="Arial" w:eastAsia="Times New Roman" w:hAnsi="Arial" w:cs="Arial"/>
          <w:kern w:val="0"/>
          <w:sz w:val="22"/>
          <w:szCs w:val="22"/>
          <w:lang w:eastAsia="en-GB"/>
          <w14:ligatures w14:val="none"/>
        </w:rPr>
        <w:t>ing</w:t>
      </w:r>
      <w:r w:rsidRPr="00E3297B">
        <w:rPr>
          <w:rFonts w:ascii="Arial" w:eastAsia="Times New Roman" w:hAnsi="Arial" w:cs="Arial"/>
          <w:kern w:val="0"/>
          <w:sz w:val="22"/>
          <w:szCs w:val="22"/>
          <w:lang w:eastAsia="en-GB"/>
          <w14:ligatures w14:val="none"/>
        </w:rPr>
        <w:t xml:space="preserve"> the same profit margin (24%) across all purchases</w:t>
      </w:r>
      <w:r>
        <w:rPr>
          <w:rFonts w:ascii="Arial" w:eastAsia="Times New Roman" w:hAnsi="Arial" w:cs="Arial"/>
          <w:kern w:val="0"/>
          <w:sz w:val="22"/>
          <w:szCs w:val="22"/>
          <w:lang w:eastAsia="en-GB"/>
          <w14:ligatures w14:val="none"/>
        </w:rPr>
        <w:t xml:space="preserve"> </w:t>
      </w:r>
      <w:r w:rsidRPr="00E3297B">
        <w:rPr>
          <w:rFonts w:ascii="Arial" w:eastAsia="Times New Roman" w:hAnsi="Arial" w:cs="Arial"/>
          <w:kern w:val="0"/>
          <w:sz w:val="22"/>
          <w:szCs w:val="22"/>
          <w:lang w:eastAsia="en-GB"/>
          <w14:ligatures w14:val="none"/>
        </w:rPr>
        <w:t>may not account for product-specific variability.</w:t>
      </w:r>
    </w:p>
    <w:p w14:paraId="12EB3740" w14:textId="77777777" w:rsidR="00E3297B" w:rsidRPr="00E3297B" w:rsidRDefault="00E3297B" w:rsidP="00E3297B">
      <w:pPr>
        <w:numPr>
          <w:ilvl w:val="1"/>
          <w:numId w:val="1"/>
        </w:numPr>
        <w:spacing w:before="100" w:beforeAutospacing="1" w:after="100" w:afterAutospacing="1" w:line="240" w:lineRule="auto"/>
        <w:rPr>
          <w:rFonts w:ascii="Arial" w:eastAsia="Times New Roman" w:hAnsi="Arial" w:cs="Arial"/>
          <w:kern w:val="0"/>
          <w:sz w:val="22"/>
          <w:szCs w:val="22"/>
          <w:lang w:eastAsia="en-GB"/>
          <w14:ligatures w14:val="none"/>
        </w:rPr>
      </w:pPr>
      <w:r w:rsidRPr="00E3297B">
        <w:rPr>
          <w:rFonts w:ascii="Arial" w:eastAsia="Times New Roman" w:hAnsi="Arial" w:cs="Arial"/>
          <w:kern w:val="0"/>
          <w:sz w:val="22"/>
          <w:szCs w:val="22"/>
          <w:lang w:eastAsia="en-GB"/>
          <w14:ligatures w14:val="none"/>
        </w:rPr>
        <w:t>Predictive Accuracy: Relies on historical behavior as a perfect predictor of future actions, which may not account for evolving preferences.</w:t>
      </w:r>
    </w:p>
    <w:p w14:paraId="64B34E6A" w14:textId="77777777" w:rsidR="00E3297B" w:rsidRPr="00E3297B" w:rsidRDefault="00E3297B" w:rsidP="00E3297B">
      <w:pPr>
        <w:numPr>
          <w:ilvl w:val="1"/>
          <w:numId w:val="1"/>
        </w:numPr>
        <w:spacing w:before="100" w:beforeAutospacing="1" w:after="100" w:afterAutospacing="1" w:line="240" w:lineRule="auto"/>
        <w:rPr>
          <w:rFonts w:ascii="Arial" w:eastAsia="Times New Roman" w:hAnsi="Arial" w:cs="Arial"/>
          <w:kern w:val="0"/>
          <w:sz w:val="22"/>
          <w:szCs w:val="22"/>
          <w:lang w:eastAsia="en-GB"/>
          <w14:ligatures w14:val="none"/>
        </w:rPr>
      </w:pPr>
      <w:r w:rsidRPr="00E3297B">
        <w:rPr>
          <w:rFonts w:ascii="Arial" w:eastAsia="Times New Roman" w:hAnsi="Arial" w:cs="Arial"/>
          <w:kern w:val="0"/>
          <w:sz w:val="22"/>
          <w:szCs w:val="22"/>
          <w:lang w:eastAsia="en-GB"/>
          <w14:ligatures w14:val="none"/>
        </w:rPr>
        <w:t>Exclusion Effects: Ignores potential alienation of lower RFM segments who might still respond positively under certain conditions.</w:t>
      </w:r>
    </w:p>
    <w:p w14:paraId="5F8D7D75" w14:textId="3A276FA0" w:rsidR="00C33079" w:rsidRPr="00E3297B" w:rsidRDefault="00E3297B" w:rsidP="00E3297B">
      <w:pPr>
        <w:spacing w:before="100" w:beforeAutospacing="1" w:after="100" w:afterAutospacing="1" w:line="240" w:lineRule="auto"/>
        <w:rPr>
          <w:rFonts w:ascii="Arial" w:eastAsia="Times New Roman" w:hAnsi="Arial" w:cs="Arial"/>
          <w:kern w:val="0"/>
          <w:sz w:val="22"/>
          <w:szCs w:val="22"/>
          <w:lang w:eastAsia="en-GB"/>
          <w14:ligatures w14:val="none"/>
        </w:rPr>
      </w:pPr>
      <w:r w:rsidRPr="00E3297B">
        <w:rPr>
          <w:rFonts w:ascii="Arial" w:eastAsia="Times New Roman" w:hAnsi="Arial" w:cs="Arial"/>
          <w:b/>
          <w:bCs/>
          <w:kern w:val="0"/>
          <w:sz w:val="22"/>
          <w:szCs w:val="22"/>
          <w:lang w:eastAsia="en-GB"/>
          <w14:ligatures w14:val="none"/>
        </w:rPr>
        <w:t>Conclusion:</w:t>
      </w:r>
      <w:r w:rsidRPr="00E3297B">
        <w:rPr>
          <w:rFonts w:ascii="Arial" w:eastAsia="Times New Roman" w:hAnsi="Arial" w:cs="Arial"/>
          <w:kern w:val="0"/>
          <w:sz w:val="22"/>
          <w:szCs w:val="22"/>
          <w:lang w:eastAsia="en-GB"/>
          <w14:ligatures w14:val="none"/>
        </w:rPr>
        <w:t xml:space="preserve"> While the analysis provides actionable insights, </w:t>
      </w:r>
      <w:r>
        <w:rPr>
          <w:rFonts w:ascii="Arial" w:eastAsia="Times New Roman" w:hAnsi="Arial" w:cs="Arial"/>
          <w:kern w:val="0"/>
          <w:sz w:val="22"/>
          <w:szCs w:val="22"/>
          <w:lang w:eastAsia="en-GB"/>
          <w14:ligatures w14:val="none"/>
        </w:rPr>
        <w:t>adding</w:t>
      </w:r>
      <w:r w:rsidRPr="00E3297B">
        <w:rPr>
          <w:rFonts w:ascii="Arial" w:eastAsia="Times New Roman" w:hAnsi="Arial" w:cs="Arial"/>
          <w:kern w:val="0"/>
          <w:sz w:val="22"/>
          <w:szCs w:val="22"/>
          <w:lang w:eastAsia="en-GB"/>
          <w14:ligatures w14:val="none"/>
        </w:rPr>
        <w:t xml:space="preserve"> dynamic RFM weighting, temporal behavior changes, </w:t>
      </w:r>
      <w:r w:rsidR="00B2604F">
        <w:rPr>
          <w:rFonts w:ascii="Arial" w:eastAsia="Times New Roman" w:hAnsi="Arial" w:cs="Arial"/>
          <w:kern w:val="0"/>
          <w:sz w:val="22"/>
          <w:szCs w:val="22"/>
          <w:lang w:eastAsia="en-GB"/>
          <w14:ligatures w14:val="none"/>
        </w:rPr>
        <w:t>or</w:t>
      </w:r>
      <w:r w:rsidRPr="00E3297B">
        <w:rPr>
          <w:rFonts w:ascii="Arial" w:eastAsia="Times New Roman" w:hAnsi="Arial" w:cs="Arial"/>
          <w:kern w:val="0"/>
          <w:sz w:val="22"/>
          <w:szCs w:val="22"/>
          <w:lang w:eastAsia="en-GB"/>
          <w14:ligatures w14:val="none"/>
        </w:rPr>
        <w:t xml:space="preserve"> campaign-specific variations would improve accuracy</w:t>
      </w:r>
      <w:r w:rsidR="00B2604F">
        <w:rPr>
          <w:rFonts w:ascii="Arial" w:eastAsia="Times New Roman" w:hAnsi="Arial" w:cs="Arial"/>
          <w:kern w:val="0"/>
          <w:sz w:val="22"/>
          <w:szCs w:val="22"/>
          <w:lang w:eastAsia="en-GB"/>
          <w14:ligatures w14:val="none"/>
        </w:rPr>
        <w:t xml:space="preserve"> </w:t>
      </w:r>
      <w:r w:rsidRPr="00E3297B">
        <w:rPr>
          <w:rFonts w:ascii="Arial" w:eastAsia="Times New Roman" w:hAnsi="Arial" w:cs="Arial"/>
          <w:kern w:val="0"/>
          <w:sz w:val="22"/>
          <w:szCs w:val="22"/>
          <w:lang w:eastAsia="en-GB"/>
          <w14:ligatures w14:val="none"/>
        </w:rPr>
        <w:t>in real-world scenarios.</w:t>
      </w:r>
    </w:p>
    <w:sectPr w:rsidR="00C33079" w:rsidRPr="00E329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4834EEE"/>
    <w:multiLevelType w:val="multilevel"/>
    <w:tmpl w:val="A9E06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25477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7C8"/>
    <w:rsid w:val="000F57C8"/>
    <w:rsid w:val="0027281F"/>
    <w:rsid w:val="002C02FF"/>
    <w:rsid w:val="005540CD"/>
    <w:rsid w:val="00716754"/>
    <w:rsid w:val="00B2604F"/>
    <w:rsid w:val="00C33079"/>
    <w:rsid w:val="00CE3AA6"/>
    <w:rsid w:val="00E3297B"/>
    <w:rsid w:val="00F615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614C397"/>
  <w15:chartTrackingRefBased/>
  <w15:docId w15:val="{AE3F96AE-AD4B-AE4B-9515-939028D93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57C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F57C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F57C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57C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57C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57C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57C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57C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57C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57C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F57C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F57C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57C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57C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57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57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57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57C8"/>
    <w:rPr>
      <w:rFonts w:eastAsiaTheme="majorEastAsia" w:cstheme="majorBidi"/>
      <w:color w:val="272727" w:themeColor="text1" w:themeTint="D8"/>
    </w:rPr>
  </w:style>
  <w:style w:type="paragraph" w:styleId="Title">
    <w:name w:val="Title"/>
    <w:basedOn w:val="Normal"/>
    <w:next w:val="Normal"/>
    <w:link w:val="TitleChar"/>
    <w:uiPriority w:val="10"/>
    <w:qFormat/>
    <w:rsid w:val="000F57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57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57C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57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57C8"/>
    <w:pPr>
      <w:spacing w:before="160"/>
      <w:jc w:val="center"/>
    </w:pPr>
    <w:rPr>
      <w:i/>
      <w:iCs/>
      <w:color w:val="404040" w:themeColor="text1" w:themeTint="BF"/>
    </w:rPr>
  </w:style>
  <w:style w:type="character" w:customStyle="1" w:styleId="QuoteChar">
    <w:name w:val="Quote Char"/>
    <w:basedOn w:val="DefaultParagraphFont"/>
    <w:link w:val="Quote"/>
    <w:uiPriority w:val="29"/>
    <w:rsid w:val="000F57C8"/>
    <w:rPr>
      <w:i/>
      <w:iCs/>
      <w:color w:val="404040" w:themeColor="text1" w:themeTint="BF"/>
    </w:rPr>
  </w:style>
  <w:style w:type="paragraph" w:styleId="ListParagraph">
    <w:name w:val="List Paragraph"/>
    <w:basedOn w:val="Normal"/>
    <w:uiPriority w:val="34"/>
    <w:qFormat/>
    <w:rsid w:val="000F57C8"/>
    <w:pPr>
      <w:ind w:left="720"/>
      <w:contextualSpacing/>
    </w:pPr>
  </w:style>
  <w:style w:type="character" w:styleId="IntenseEmphasis">
    <w:name w:val="Intense Emphasis"/>
    <w:basedOn w:val="DefaultParagraphFont"/>
    <w:uiPriority w:val="21"/>
    <w:qFormat/>
    <w:rsid w:val="000F57C8"/>
    <w:rPr>
      <w:i/>
      <w:iCs/>
      <w:color w:val="0F4761" w:themeColor="accent1" w:themeShade="BF"/>
    </w:rPr>
  </w:style>
  <w:style w:type="paragraph" w:styleId="IntenseQuote">
    <w:name w:val="Intense Quote"/>
    <w:basedOn w:val="Normal"/>
    <w:next w:val="Normal"/>
    <w:link w:val="IntenseQuoteChar"/>
    <w:uiPriority w:val="30"/>
    <w:qFormat/>
    <w:rsid w:val="000F57C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57C8"/>
    <w:rPr>
      <w:i/>
      <w:iCs/>
      <w:color w:val="0F4761" w:themeColor="accent1" w:themeShade="BF"/>
    </w:rPr>
  </w:style>
  <w:style w:type="character" w:styleId="IntenseReference">
    <w:name w:val="Intense Reference"/>
    <w:basedOn w:val="DefaultParagraphFont"/>
    <w:uiPriority w:val="32"/>
    <w:qFormat/>
    <w:rsid w:val="000F57C8"/>
    <w:rPr>
      <w:b/>
      <w:bCs/>
      <w:smallCaps/>
      <w:color w:val="0F4761" w:themeColor="accent1" w:themeShade="BF"/>
      <w:spacing w:val="5"/>
    </w:rPr>
  </w:style>
  <w:style w:type="character" w:styleId="Strong">
    <w:name w:val="Strong"/>
    <w:basedOn w:val="DefaultParagraphFont"/>
    <w:uiPriority w:val="22"/>
    <w:qFormat/>
    <w:rsid w:val="002C02FF"/>
    <w:rPr>
      <w:b/>
      <w:bCs/>
    </w:rPr>
  </w:style>
  <w:style w:type="paragraph" w:styleId="NormalWeb">
    <w:name w:val="Normal (Web)"/>
    <w:basedOn w:val="Normal"/>
    <w:uiPriority w:val="99"/>
    <w:semiHidden/>
    <w:unhideWhenUsed/>
    <w:rsid w:val="00E3297B"/>
    <w:pPr>
      <w:spacing w:before="100" w:beforeAutospacing="1" w:after="100" w:afterAutospacing="1" w:line="240" w:lineRule="auto"/>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7640424">
      <w:bodyDiv w:val="1"/>
      <w:marLeft w:val="0"/>
      <w:marRight w:val="0"/>
      <w:marTop w:val="0"/>
      <w:marBottom w:val="0"/>
      <w:divBdr>
        <w:top w:val="none" w:sz="0" w:space="0" w:color="auto"/>
        <w:left w:val="none" w:sz="0" w:space="0" w:color="auto"/>
        <w:bottom w:val="none" w:sz="0" w:space="0" w:color="auto"/>
        <w:right w:val="none" w:sz="0" w:space="0" w:color="auto"/>
      </w:divBdr>
    </w:div>
    <w:div w:id="1026101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chart" Target="charts/chart2.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chart" Target="charts/chart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jaivardhan/Downloads/lift%20and%20gains_hw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jaivardhan/Downloads/lift%20and%20gains_hw2.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Cum.</a:t>
            </a:r>
            <a:r>
              <a:rPr lang="en-US" baseline="0"/>
              <a:t> Lift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Lift!$A$1</c:f>
              <c:strCache>
                <c:ptCount val="1"/>
                <c:pt idx="0">
                  <c:v>no targeting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Lift!$A$2:$A$5</c:f>
              <c:numCache>
                <c:formatCode>General</c:formatCode>
                <c:ptCount val="4"/>
                <c:pt idx="0">
                  <c:v>1</c:v>
                </c:pt>
                <c:pt idx="1">
                  <c:v>1</c:v>
                </c:pt>
                <c:pt idx="2">
                  <c:v>1</c:v>
                </c:pt>
                <c:pt idx="3">
                  <c:v>1</c:v>
                </c:pt>
              </c:numCache>
            </c:numRef>
          </c:val>
          <c:smooth val="0"/>
          <c:extLst>
            <c:ext xmlns:c16="http://schemas.microsoft.com/office/drawing/2014/chart" uri="{C3380CC4-5D6E-409C-BE32-E72D297353CC}">
              <c16:uniqueId val="{00000000-05B1-9042-AB3F-BA785B145CEE}"/>
            </c:ext>
          </c:extLst>
        </c:ser>
        <c:ser>
          <c:idx val="1"/>
          <c:order val="1"/>
          <c:tx>
            <c:strRef>
              <c:f>Lift!$J$1</c:f>
              <c:strCache>
                <c:ptCount val="1"/>
                <c:pt idx="0">
                  <c:v>Cumulative lift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Lift!$J$2:$J$5</c:f>
              <c:numCache>
                <c:formatCode>General</c:formatCode>
                <c:ptCount val="4"/>
                <c:pt idx="0">
                  <c:v>4.3720309437653047</c:v>
                </c:pt>
                <c:pt idx="1">
                  <c:v>2.4183492045479396</c:v>
                </c:pt>
                <c:pt idx="2">
                  <c:v>1.6523159390189421</c:v>
                </c:pt>
                <c:pt idx="3">
                  <c:v>1.2496288784089797</c:v>
                </c:pt>
              </c:numCache>
            </c:numRef>
          </c:val>
          <c:smooth val="0"/>
          <c:extLst>
            <c:ext xmlns:c16="http://schemas.microsoft.com/office/drawing/2014/chart" uri="{C3380CC4-5D6E-409C-BE32-E72D297353CC}">
              <c16:uniqueId val="{00000001-05B1-9042-AB3F-BA785B145CEE}"/>
            </c:ext>
          </c:extLst>
        </c:ser>
        <c:dLbls>
          <c:showLegendKey val="0"/>
          <c:showVal val="0"/>
          <c:showCatName val="0"/>
          <c:showSerName val="0"/>
          <c:showPercent val="0"/>
          <c:showBubbleSize val="0"/>
        </c:dLbls>
        <c:marker val="1"/>
        <c:smooth val="0"/>
        <c:axId val="1369227136"/>
        <c:axId val="1114496640"/>
      </c:lineChart>
      <c:catAx>
        <c:axId val="13692271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4496640"/>
        <c:crosses val="autoZero"/>
        <c:auto val="1"/>
        <c:lblAlgn val="ctr"/>
        <c:lblOffset val="100"/>
        <c:noMultiLvlLbl val="0"/>
      </c:catAx>
      <c:valAx>
        <c:axId val="1114496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92271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Gain Graph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Gain!$A$1</c:f>
              <c:strCache>
                <c:ptCount val="1"/>
                <c:pt idx="0">
                  <c:v>no model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Gain!$B$2:$B$6</c:f>
              <c:numCache>
                <c:formatCode>General</c:formatCode>
                <c:ptCount val="5"/>
                <c:pt idx="0">
                  <c:v>1</c:v>
                </c:pt>
                <c:pt idx="1">
                  <c:v>2</c:v>
                </c:pt>
                <c:pt idx="2">
                  <c:v>3</c:v>
                </c:pt>
                <c:pt idx="3">
                  <c:v>4</c:v>
                </c:pt>
                <c:pt idx="4">
                  <c:v>5</c:v>
                </c:pt>
              </c:numCache>
            </c:numRef>
          </c:cat>
          <c:val>
            <c:numRef>
              <c:f>Gain!$A$2:$A$6</c:f>
              <c:numCache>
                <c:formatCode>General</c:formatCode>
                <c:ptCount val="5"/>
                <c:pt idx="0">
                  <c:v>0</c:v>
                </c:pt>
                <c:pt idx="1">
                  <c:v>0.25</c:v>
                </c:pt>
                <c:pt idx="2">
                  <c:v>0.5</c:v>
                </c:pt>
                <c:pt idx="3">
                  <c:v>0.75</c:v>
                </c:pt>
                <c:pt idx="4">
                  <c:v>1</c:v>
                </c:pt>
              </c:numCache>
            </c:numRef>
          </c:val>
          <c:smooth val="0"/>
          <c:extLst>
            <c:ext xmlns:c16="http://schemas.microsoft.com/office/drawing/2014/chart" uri="{C3380CC4-5D6E-409C-BE32-E72D297353CC}">
              <c16:uniqueId val="{00000000-24F1-3444-90B9-867AF37A9E3E}"/>
            </c:ext>
          </c:extLst>
        </c:ser>
        <c:ser>
          <c:idx val="1"/>
          <c:order val="1"/>
          <c:tx>
            <c:strRef>
              <c:f>Gain!$H$1</c:f>
              <c:strCache>
                <c:ptCount val="1"/>
                <c:pt idx="0">
                  <c:v>cum. Gain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Gain!$B$2:$B$6</c:f>
              <c:numCache>
                <c:formatCode>General</c:formatCode>
                <c:ptCount val="5"/>
                <c:pt idx="0">
                  <c:v>1</c:v>
                </c:pt>
                <c:pt idx="1">
                  <c:v>2</c:v>
                </c:pt>
                <c:pt idx="2">
                  <c:v>3</c:v>
                </c:pt>
                <c:pt idx="3">
                  <c:v>4</c:v>
                </c:pt>
                <c:pt idx="4">
                  <c:v>5</c:v>
                </c:pt>
              </c:numCache>
            </c:numRef>
          </c:cat>
          <c:val>
            <c:numRef>
              <c:f>Gain!$H$2:$H$6</c:f>
              <c:numCache>
                <c:formatCode>General</c:formatCode>
                <c:ptCount val="5"/>
                <c:pt idx="0">
                  <c:v>0.87440617577197155</c:v>
                </c:pt>
                <c:pt idx="1">
                  <c:v>0.96733966745843236</c:v>
                </c:pt>
                <c:pt idx="2">
                  <c:v>0.99138954869358675</c:v>
                </c:pt>
                <c:pt idx="3">
                  <c:v>0.99970308788598583</c:v>
                </c:pt>
                <c:pt idx="4">
                  <c:v>1</c:v>
                </c:pt>
              </c:numCache>
            </c:numRef>
          </c:val>
          <c:smooth val="0"/>
          <c:extLst>
            <c:ext xmlns:c16="http://schemas.microsoft.com/office/drawing/2014/chart" uri="{C3380CC4-5D6E-409C-BE32-E72D297353CC}">
              <c16:uniqueId val="{00000001-24F1-3444-90B9-867AF37A9E3E}"/>
            </c:ext>
          </c:extLst>
        </c:ser>
        <c:dLbls>
          <c:showLegendKey val="0"/>
          <c:showVal val="0"/>
          <c:showCatName val="0"/>
          <c:showSerName val="0"/>
          <c:showPercent val="0"/>
          <c:showBubbleSize val="0"/>
        </c:dLbls>
        <c:marker val="1"/>
        <c:smooth val="0"/>
        <c:axId val="1588340784"/>
        <c:axId val="1588342224"/>
      </c:lineChart>
      <c:catAx>
        <c:axId val="15883407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8342224"/>
        <c:crosses val="autoZero"/>
        <c:auto val="1"/>
        <c:lblAlgn val="ctr"/>
        <c:lblOffset val="100"/>
        <c:noMultiLvlLbl val="0"/>
      </c:catAx>
      <c:valAx>
        <c:axId val="1588342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8340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610</Words>
  <Characters>3478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2025-01-21T19:47:00Z</dcterms:created>
  <dcterms:modified xsi:type="dcterms:W3CDTF">2025-01-21T19:47:00Z</dcterms:modified>
</cp:coreProperties>
</file>