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spacing w:lineRule="auto" w:line="276" w:before="0" w:after="140"/>
        <w:jc w:val="center"/>
        <w:rPr>
          <w:rFonts w:ascii="Arial" w:hAnsi="Arial" w:cs="Arial"/>
          <w:b/>
          <w:bCs/>
          <w:color w:val="7030A0"/>
          <w:sz w:val="22"/>
          <w:szCs w:val="22"/>
        </w:rPr>
      </w:pPr>
      <w:r>
        <w:rPr>
          <w:rFonts w:cs="Arial" w:ascii="Arial" w:hAnsi="Arial"/>
          <w:b/>
          <w:bCs/>
          <w:color w:val="7030A0"/>
          <w:sz w:val="22"/>
          <w:szCs w:val="22"/>
        </w:rPr>
      </w:r>
    </w:p>
    <w:p>
      <w:pPr>
        <w:pStyle w:val="Cuerpodetexto"/>
        <w:spacing w:lineRule="auto" w:line="276" w:before="0" w:after="140"/>
        <w:jc w:val="center"/>
        <w:rPr>
          <w:rFonts w:ascii="Arial" w:hAnsi="Arial" w:cs="Arial"/>
          <w:b/>
          <w:bCs/>
          <w:color w:val="7030A0"/>
          <w:sz w:val="22"/>
          <w:szCs w:val="22"/>
        </w:rPr>
      </w:pPr>
      <w:r>
        <w:rPr>
          <w:rFonts w:eastAsia="Arial" w:cs="Arial" w:ascii="Arial" w:hAnsi="Arial"/>
          <w:b/>
          <w:bCs/>
          <w:color w:val="7030A0"/>
          <w:sz w:val="22"/>
          <w:szCs w:val="22"/>
        </w:rPr>
        <w:t>Acta de Reunión Plataforma Geotécnia</w:t>
      </w:r>
    </w:p>
    <w:p>
      <w:pPr>
        <w:pStyle w:val="Cuerpodetexto"/>
        <w:jc w:val="left"/>
        <w:rPr>
          <w:rFonts w:ascii="Arial" w:hAnsi="Arial" w:cs="Arial"/>
          <w:sz w:val="22"/>
          <w:szCs w:val="22"/>
        </w:rPr>
      </w:pPr>
      <w:r>
        <w:rPr>
          <w:rFonts w:cs="Arial" w:ascii="Arial" w:hAnsi="Arial"/>
          <w:sz w:val="22"/>
          <w:szCs w:val="22"/>
        </w:rPr>
      </w:r>
    </w:p>
    <w:p>
      <w:pPr>
        <w:pStyle w:val="Cuerpodetexto"/>
        <w:jc w:val="both"/>
        <w:rPr>
          <w:rFonts w:ascii="Arial" w:hAnsi="Arial" w:cs="Arial"/>
          <w:sz w:val="22"/>
          <w:szCs w:val="22"/>
          <w:highlight w:val="none"/>
        </w:rPr>
      </w:pPr>
      <w:r>
        <w:rPr>
          <w:rFonts w:eastAsia="Arial" w:cs="Arial" w:ascii="Arial" w:hAnsi="Arial"/>
          <w:b/>
          <w:bCs/>
          <w:sz w:val="22"/>
          <w:szCs w:val="22"/>
        </w:rPr>
        <w:t>Fecha</w:t>
      </w:r>
      <w:r>
        <w:rPr>
          <w:rFonts w:eastAsia="Arial" w:cs="Arial" w:ascii="Arial" w:hAnsi="Arial"/>
          <w:sz w:val="22"/>
          <w:szCs w:val="22"/>
        </w:rPr>
        <w:t xml:space="preserve">: </w:t>
      </w:r>
      <w:r>
        <w:rPr>
          <w:rFonts w:eastAsia="Arial" w:cs="Arial" w:ascii="Arial" w:hAnsi="Arial"/>
          <w:sz w:val="22"/>
          <w:szCs w:val="22"/>
        </w:rPr>
        <w:t>11</w:t>
      </w:r>
      <w:r>
        <w:rPr>
          <w:rFonts w:eastAsia="Arial" w:cs="Arial" w:ascii="Arial" w:hAnsi="Arial"/>
          <w:sz w:val="22"/>
          <w:szCs w:val="22"/>
        </w:rPr>
        <w:t xml:space="preserve">/09/2023  </w:t>
      </w:r>
    </w:p>
    <w:p>
      <w:pPr>
        <w:pStyle w:val="Cuerpodetexto"/>
        <w:jc w:val="both"/>
        <w:rPr>
          <w:rFonts w:ascii="Arial" w:hAnsi="Arial" w:cs="Arial"/>
          <w:b/>
          <w:bCs/>
          <w:sz w:val="22"/>
          <w:szCs w:val="22"/>
        </w:rPr>
      </w:pPr>
      <w:r>
        <w:rPr>
          <w:rFonts w:eastAsia="Arial" w:cs="Arial" w:ascii="Arial" w:hAnsi="Arial"/>
          <w:b/>
          <w:bCs/>
          <w:sz w:val="22"/>
          <w:szCs w:val="22"/>
        </w:rPr>
        <w:t>Lugar: Plataforma Teams</w:t>
      </w:r>
    </w:p>
    <w:p>
      <w:pPr>
        <w:pStyle w:val="Cuerpodetexto"/>
        <w:spacing w:lineRule="auto" w:line="276" w:before="0" w:after="140"/>
        <w:jc w:val="both"/>
        <w:rPr>
          <w:rFonts w:ascii="Arial" w:hAnsi="Arial" w:cs="Arial"/>
          <w:sz w:val="22"/>
          <w:szCs w:val="22"/>
        </w:rPr>
      </w:pPr>
      <w:r>
        <w:rPr>
          <w:rFonts w:eastAsia="Arial" w:cs="Arial" w:ascii="Arial" w:hAnsi="Arial"/>
          <w:b/>
          <w:bCs/>
          <w:sz w:val="22"/>
          <w:szCs w:val="22"/>
        </w:rPr>
        <w:t>Asistentes:</w:t>
      </w:r>
    </w:p>
    <w:p>
      <w:pPr>
        <w:pStyle w:val="Cuerpodetexto"/>
        <w:numPr>
          <w:ilvl w:val="0"/>
          <w:numId w:val="1"/>
        </w:numPr>
        <w:tabs>
          <w:tab w:val="clear" w:pos="708"/>
          <w:tab w:val="left" w:pos="709" w:leader="none"/>
        </w:tabs>
        <w:spacing w:before="0" w:after="0"/>
        <w:ind w:left="709" w:right="0" w:hanging="283"/>
        <w:jc w:val="both"/>
        <w:rPr>
          <w:b/>
          <w:bCs/>
        </w:rPr>
      </w:pPr>
      <w:r>
        <w:rPr>
          <w:rFonts w:eastAsia="Arial" w:cs="Arial" w:ascii="Arial" w:hAnsi="Arial"/>
          <w:b/>
          <w:bCs/>
          <w:sz w:val="22"/>
          <w:szCs w:val="22"/>
        </w:rPr>
        <w:t>Geotécnia</w:t>
      </w:r>
    </w:p>
    <w:p>
      <w:pPr>
        <w:pStyle w:val="Cuerpodetexto"/>
        <w:numPr>
          <w:ilvl w:val="0"/>
          <w:numId w:val="0"/>
        </w:numPr>
        <w:tabs>
          <w:tab w:val="clear" w:pos="708"/>
          <w:tab w:val="left" w:pos="709" w:leader="none"/>
        </w:tabs>
        <w:spacing w:before="0" w:after="0"/>
        <w:ind w:left="709" w:right="0" w:hanging="0"/>
        <w:jc w:val="both"/>
        <w:rPr>
          <w:b/>
          <w:bCs/>
        </w:rPr>
      </w:pPr>
      <w:r>
        <w:rPr>
          <w:rFonts w:eastAsia="Arial" w:cs="Arial" w:ascii="Arial" w:hAnsi="Arial"/>
          <w:b/>
          <w:bCs/>
          <w:sz w:val="22"/>
          <w:szCs w:val="22"/>
        </w:rPr>
        <w:t xml:space="preserve">    </w:t>
      </w:r>
      <w:r>
        <w:rPr>
          <w:rFonts w:eastAsia="Arial" w:cs="Arial" w:ascii="Arial" w:hAnsi="Arial"/>
          <w:b w:val="false"/>
          <w:bCs w:val="false"/>
          <w:sz w:val="22"/>
          <w:szCs w:val="22"/>
        </w:rPr>
        <w:t xml:space="preserve">Ing. </w:t>
      </w:r>
      <w:r>
        <w:rPr>
          <w:rFonts w:eastAsia="Arial" w:cs="Arial" w:ascii="Arial" w:hAnsi="Arial"/>
          <w:b w:val="false"/>
          <w:bCs w:val="false"/>
          <w:sz w:val="22"/>
          <w:szCs w:val="22"/>
        </w:rPr>
        <w:t>Rafael</w:t>
      </w:r>
      <w:r>
        <w:rPr>
          <w:rFonts w:eastAsia="Arial" w:cs="Arial" w:ascii="Arial" w:hAnsi="Arial"/>
          <w:b w:val="false"/>
          <w:bCs w:val="false"/>
          <w:sz w:val="22"/>
          <w:szCs w:val="22"/>
        </w:rPr>
        <w:t xml:space="preserve"> </w:t>
      </w:r>
      <w:r>
        <w:rPr>
          <w:rFonts w:eastAsia="Arial" w:cs="Arial" w:ascii="Arial" w:hAnsi="Arial"/>
          <w:b w:val="false"/>
          <w:bCs w:val="false"/>
          <w:sz w:val="22"/>
          <w:szCs w:val="22"/>
        </w:rPr>
        <w:t>Becerra</w:t>
      </w:r>
    </w:p>
    <w:p>
      <w:pPr>
        <w:pStyle w:val="Cuerpodetexto"/>
        <w:tabs>
          <w:tab w:val="clear" w:pos="708"/>
          <w:tab w:val="left" w:pos="709" w:leader="none"/>
        </w:tabs>
        <w:spacing w:before="0" w:after="0"/>
        <w:ind w:left="709" w:right="0" w:hanging="0"/>
        <w:jc w:val="both"/>
        <w:rPr>
          <w:b/>
          <w:bCs/>
        </w:rPr>
      </w:pPr>
      <w:r>
        <w:rPr>
          <w:rFonts w:eastAsia="Arial" w:cs="Arial" w:ascii="Arial" w:hAnsi="Arial"/>
          <w:b w:val="false"/>
          <w:bCs w:val="false"/>
          <w:sz w:val="22"/>
          <w:szCs w:val="22"/>
        </w:rPr>
        <w:t xml:space="preserve">    </w:t>
      </w:r>
      <w:r>
        <w:rPr>
          <w:rFonts w:eastAsia="Arial" w:cs="Arial" w:ascii="Arial" w:hAnsi="Arial"/>
          <w:b w:val="false"/>
          <w:bCs w:val="false"/>
          <w:sz w:val="22"/>
          <w:szCs w:val="22"/>
        </w:rPr>
        <w:t xml:space="preserve">Ing. German </w:t>
      </w:r>
      <w:r>
        <w:rPr>
          <w:rFonts w:eastAsia="Arial" w:cs="Arial" w:ascii="Arial" w:hAnsi="Arial"/>
          <w:b w:val="false"/>
          <w:bCs w:val="false"/>
          <w:sz w:val="22"/>
          <w:szCs w:val="22"/>
        </w:rPr>
        <w:t>Bello</w:t>
      </w:r>
      <w:r>
        <w:rPr>
          <w:rFonts w:eastAsia="Arial" w:cs="Arial" w:ascii="Arial" w:hAnsi="Arial"/>
          <w:b w:val="false"/>
          <w:bCs w:val="false"/>
          <w:sz w:val="22"/>
          <w:szCs w:val="22"/>
        </w:rPr>
        <w:t xml:space="preserve"> </w:t>
      </w:r>
    </w:p>
    <w:p>
      <w:pPr>
        <w:pStyle w:val="Cuerpodetexto"/>
        <w:numPr>
          <w:ilvl w:val="0"/>
          <w:numId w:val="0"/>
        </w:numPr>
        <w:tabs>
          <w:tab w:val="clear" w:pos="708"/>
          <w:tab w:val="left" w:pos="709" w:leader="none"/>
        </w:tabs>
        <w:spacing w:before="0" w:after="0"/>
        <w:ind w:left="709" w:right="0" w:hanging="0"/>
        <w:jc w:val="both"/>
        <w:rPr>
          <w:rFonts w:ascii="Arial" w:hAnsi="Arial" w:cs="Arial"/>
          <w:sz w:val="22"/>
          <w:szCs w:val="22"/>
        </w:rPr>
      </w:pPr>
      <w:r>
        <w:rPr>
          <w:rFonts w:cs="Arial" w:ascii="Arial" w:hAnsi="Arial"/>
          <w:sz w:val="22"/>
          <w:szCs w:val="22"/>
        </w:rPr>
      </w:r>
    </w:p>
    <w:p>
      <w:pPr>
        <w:pStyle w:val="Cuerpodetexto"/>
        <w:numPr>
          <w:ilvl w:val="0"/>
          <w:numId w:val="1"/>
        </w:numPr>
        <w:tabs>
          <w:tab w:val="clear" w:pos="708"/>
          <w:tab w:val="left" w:pos="709" w:leader="none"/>
        </w:tabs>
        <w:spacing w:before="0" w:after="160"/>
        <w:ind w:left="709" w:right="0" w:hanging="283"/>
        <w:jc w:val="both"/>
        <w:rPr>
          <w:rFonts w:ascii="Arial" w:hAnsi="Arial" w:cs="Arial"/>
          <w:b/>
          <w:bCs/>
          <w:sz w:val="22"/>
          <w:szCs w:val="22"/>
        </w:rPr>
      </w:pPr>
      <w:r>
        <w:rPr>
          <w:rFonts w:eastAsia="Arial" w:cs="Arial" w:ascii="Arial" w:hAnsi="Arial"/>
          <w:b/>
          <w:bCs/>
          <w:sz w:val="22"/>
          <w:szCs w:val="22"/>
        </w:rPr>
        <w:t>Wolke SAS</w:t>
      </w:r>
    </w:p>
    <w:p>
      <w:pPr>
        <w:pStyle w:val="Cuerpodetexto"/>
        <w:numPr>
          <w:ilvl w:val="0"/>
          <w:numId w:val="0"/>
        </w:numPr>
        <w:tabs>
          <w:tab w:val="clear" w:pos="708"/>
          <w:tab w:val="left" w:pos="709" w:leader="none"/>
        </w:tabs>
        <w:spacing w:lineRule="auto" w:line="240" w:before="0" w:after="46"/>
        <w:ind w:left="709" w:right="0" w:hanging="0"/>
        <w:jc w:val="both"/>
        <w:rPr>
          <w:rFonts w:ascii="Arial" w:hAnsi="Arial" w:cs="Arial"/>
          <w:b/>
          <w:bCs/>
          <w:sz w:val="22"/>
          <w:szCs w:val="22"/>
        </w:rPr>
      </w:pPr>
      <w:r>
        <w:rPr>
          <w:rFonts w:eastAsia="Arial" w:cs="Arial" w:ascii="Arial" w:hAnsi="Arial"/>
          <w:sz w:val="22"/>
          <w:szCs w:val="22"/>
        </w:rPr>
        <w:t xml:space="preserve">    </w:t>
      </w:r>
      <w:r>
        <w:rPr>
          <w:rFonts w:eastAsia="Arial" w:cs="Arial" w:ascii="Arial" w:hAnsi="Arial"/>
          <w:sz w:val="22"/>
          <w:szCs w:val="22"/>
        </w:rPr>
        <w:t>Ing. Jaiver Ramos</w:t>
      </w:r>
    </w:p>
    <w:p>
      <w:pPr>
        <w:pStyle w:val="Cuerpodetexto"/>
        <w:numPr>
          <w:ilvl w:val="0"/>
          <w:numId w:val="0"/>
        </w:numPr>
        <w:tabs>
          <w:tab w:val="clear" w:pos="708"/>
          <w:tab w:val="left" w:pos="709" w:leader="none"/>
        </w:tabs>
        <w:spacing w:lineRule="auto" w:line="240" w:before="0" w:after="46"/>
        <w:ind w:left="709" w:right="0" w:hanging="0"/>
        <w:jc w:val="both"/>
        <w:rPr>
          <w:rFonts w:ascii="Arial" w:hAnsi="Arial" w:cs="Arial"/>
          <w:b/>
          <w:bCs/>
          <w:sz w:val="22"/>
          <w:szCs w:val="22"/>
        </w:rPr>
      </w:pPr>
      <w:r>
        <w:rPr>
          <w:rFonts w:eastAsia="Arial" w:cs="Arial" w:ascii="Arial" w:hAnsi="Arial"/>
          <w:sz w:val="22"/>
          <w:szCs w:val="22"/>
        </w:rPr>
        <w:t xml:space="preserve">    </w:t>
      </w:r>
      <w:r>
        <w:rPr>
          <w:rFonts w:eastAsia="Arial" w:cs="Arial" w:ascii="Arial" w:hAnsi="Arial"/>
          <w:sz w:val="22"/>
          <w:szCs w:val="22"/>
        </w:rPr>
        <w:t>Ing. David Oñate</w:t>
      </w:r>
    </w:p>
    <w:p>
      <w:pPr>
        <w:pStyle w:val="Cuerpodetexto"/>
        <w:numPr>
          <w:ilvl w:val="0"/>
          <w:numId w:val="0"/>
        </w:numPr>
        <w:tabs>
          <w:tab w:val="clear" w:pos="708"/>
          <w:tab w:val="left" w:pos="709" w:leader="none"/>
        </w:tabs>
        <w:spacing w:lineRule="auto" w:line="240" w:before="0" w:after="46"/>
        <w:ind w:left="709" w:right="0" w:hanging="0"/>
        <w:jc w:val="both"/>
        <w:rPr>
          <w:rFonts w:ascii="Arial" w:hAnsi="Arial" w:cs="Arial"/>
          <w:b/>
          <w:bCs/>
          <w:sz w:val="22"/>
          <w:szCs w:val="22"/>
        </w:rPr>
      </w:pPr>
      <w:r>
        <w:rPr>
          <w:rFonts w:eastAsia="Arial" w:cs="Arial" w:ascii="Arial" w:hAnsi="Arial"/>
          <w:b/>
          <w:bCs/>
          <w:sz w:val="22"/>
          <w:szCs w:val="22"/>
        </w:rPr>
        <w:t xml:space="preserve">    </w:t>
      </w:r>
    </w:p>
    <w:p>
      <w:pPr>
        <w:pStyle w:val="Cuerpodetexto"/>
        <w:jc w:val="both"/>
        <w:rPr>
          <w:rFonts w:ascii="Arial" w:hAnsi="Arial" w:cs="Arial"/>
          <w:b/>
          <w:bCs/>
          <w:color w:val="7030A0"/>
          <w:sz w:val="22"/>
          <w:szCs w:val="22"/>
          <w:highlight w:val="none"/>
        </w:rPr>
      </w:pPr>
      <w:r>
        <w:rPr>
          <w:rFonts w:cs="Arial" w:ascii="Arial" w:hAnsi="Arial"/>
          <w:b/>
          <w:bCs/>
          <w:color w:val="7030A0"/>
          <w:sz w:val="22"/>
          <w:szCs w:val="22"/>
        </w:rPr>
      </w:r>
    </w:p>
    <w:p>
      <w:pPr>
        <w:pStyle w:val="Cuerpodetexto"/>
        <w:jc w:val="both"/>
        <w:rPr>
          <w:rFonts w:ascii="Arial" w:hAnsi="Arial" w:cs="Arial"/>
          <w:b w:val="false"/>
          <w:bCs w:val="false"/>
          <w:sz w:val="22"/>
          <w:szCs w:val="22"/>
        </w:rPr>
      </w:pPr>
      <w:r>
        <w:rPr>
          <w:rFonts w:eastAsia="Arial" w:cs="Arial" w:ascii="Arial" w:hAnsi="Arial"/>
          <w:b/>
          <w:bCs/>
          <w:color w:val="7030A0"/>
          <w:sz w:val="22"/>
          <w:szCs w:val="22"/>
        </w:rPr>
        <w:t xml:space="preserve">Puntos tratados: </w:t>
      </w:r>
    </w:p>
    <w:p>
      <w:pPr>
        <w:pStyle w:val="Cuerpodetexto"/>
        <w:jc w:val="both"/>
        <w:rPr>
          <w:rFonts w:ascii="Arial" w:hAnsi="Arial" w:cs="Arial"/>
          <w:b w:val="false"/>
          <w:bCs w:val="false"/>
          <w:sz w:val="22"/>
          <w:szCs w:val="22"/>
        </w:rPr>
      </w:pPr>
      <w:r>
        <w:rPr>
          <w:rFonts w:eastAsia="Arial" w:cs="Arial" w:ascii="Arial" w:hAnsi="Arial"/>
          <w:b/>
          <w:bCs/>
          <w:color w:val="7030A0"/>
          <w:sz w:val="22"/>
          <w:szCs w:val="22"/>
        </w:rPr>
        <w:t xml:space="preserve">- </w:t>
      </w:r>
      <w:r>
        <w:rPr>
          <w:rFonts w:eastAsia="Arial" w:cs="Arial" w:ascii="Arial" w:hAnsi="Arial"/>
          <w:sz w:val="22"/>
          <w:szCs w:val="22"/>
        </w:rPr>
        <w:t xml:space="preserve">Se mostró avances de la plataforma al Ing. </w:t>
      </w:r>
      <w:r>
        <w:rPr>
          <w:rFonts w:eastAsia="Arial" w:cs="Arial" w:ascii="Arial" w:hAnsi="Arial"/>
          <w:b w:val="false"/>
          <w:bCs w:val="false"/>
          <w:sz w:val="22"/>
          <w:szCs w:val="22"/>
        </w:rPr>
        <w:t>Rafael</w:t>
      </w:r>
      <w:r>
        <w:rPr>
          <w:rFonts w:eastAsia="Arial" w:cs="Arial" w:ascii="Arial" w:hAnsi="Arial"/>
          <w:sz w:val="22"/>
          <w:szCs w:val="22"/>
        </w:rPr>
        <w:t>, Ing German.</w:t>
      </w:r>
    </w:p>
    <w:p>
      <w:pPr>
        <w:pStyle w:val="Cuerpodetexto"/>
        <w:jc w:val="both"/>
        <w:rPr>
          <w:rFonts w:ascii="Arial" w:hAnsi="Arial" w:cs="Arial"/>
          <w:b w:val="false"/>
          <w:bCs w:val="false"/>
          <w:sz w:val="22"/>
          <w:szCs w:val="22"/>
        </w:rPr>
      </w:pPr>
      <w:r>
        <w:rPr>
          <w:rFonts w:eastAsia="Arial" w:cs="Arial" w:ascii="Arial" w:hAnsi="Arial"/>
          <w:b w:val="false"/>
          <w:bCs w:val="false"/>
          <w:sz w:val="22"/>
          <w:szCs w:val="22"/>
        </w:rPr>
        <w:t>- Se  mostró las soluciones requeridas por el cliente tales como:</w:t>
      </w:r>
    </w:p>
    <w:p>
      <w:pPr>
        <w:pStyle w:val="Cuerpodetexto"/>
        <w:jc w:val="both"/>
        <w:rPr>
          <w:rFonts w:ascii="Arial" w:hAnsi="Arial" w:cs="Arial"/>
          <w:b w:val="false"/>
          <w:bCs w:val="false"/>
          <w:sz w:val="22"/>
          <w:szCs w:val="22"/>
        </w:rPr>
      </w:pPr>
      <w:r>
        <w:rPr>
          <w:rFonts w:eastAsia="Arial" w:cs="Arial" w:ascii="Arial" w:hAnsi="Arial"/>
          <w:b w:val="false"/>
          <w:bCs w:val="false"/>
          <w:sz w:val="22"/>
          <w:szCs w:val="22"/>
        </w:rPr>
        <w:tab/>
        <w:t xml:space="preserve">* </w:t>
      </w:r>
      <w:r>
        <w:rPr>
          <w:rFonts w:eastAsia="Arial" w:cs="Arial" w:ascii="Arial" w:hAnsi="Arial"/>
          <w:b w:val="false"/>
          <w:bCs w:val="false"/>
          <w:sz w:val="22"/>
          <w:szCs w:val="22"/>
        </w:rPr>
        <w:t xml:space="preserve"> Grafica para mostrar la temperatura de los piezómetros en el modulo de monitor.</w:t>
      </w:r>
    </w:p>
    <w:p>
      <w:pPr>
        <w:pStyle w:val="Cuerpodetexto"/>
        <w:jc w:val="both"/>
        <w:rPr>
          <w:rFonts w:ascii="Arial" w:hAnsi="Arial" w:cs="Arial"/>
          <w:b w:val="false"/>
          <w:bCs w:val="false"/>
          <w:sz w:val="22"/>
          <w:szCs w:val="22"/>
        </w:rPr>
      </w:pPr>
      <w:r>
        <w:rPr>
          <w:rFonts w:eastAsia="Arial" w:cs="Arial" w:ascii="Arial" w:hAnsi="Arial"/>
          <w:b w:val="false"/>
          <w:bCs w:val="false"/>
          <w:sz w:val="22"/>
          <w:szCs w:val="22"/>
        </w:rPr>
        <w:tab/>
        <w:t xml:space="preserve">* </w:t>
      </w:r>
      <w:r>
        <w:rPr>
          <w:rFonts w:eastAsia="Arial" w:cs="Arial" w:ascii="Arial" w:hAnsi="Arial"/>
          <w:b w:val="false"/>
          <w:bCs w:val="false"/>
          <w:sz w:val="22"/>
          <w:szCs w:val="22"/>
        </w:rPr>
        <w:t xml:space="preserve"> Descargar en formato de excel el reporte de corrección de profundidad</w:t>
      </w:r>
      <w:r>
        <w:rPr>
          <w:rFonts w:eastAsia="Arial" w:cs="Arial" w:ascii="Arial" w:hAnsi="Arial"/>
          <w:b w:val="false"/>
          <w:bCs w:val="false"/>
          <w:sz w:val="22"/>
          <w:szCs w:val="22"/>
        </w:rPr>
        <w:t>.</w:t>
      </w:r>
    </w:p>
    <w:p>
      <w:pPr>
        <w:pStyle w:val="Cuerpodetexto"/>
        <w:jc w:val="both"/>
        <w:rPr>
          <w:rFonts w:ascii="Arial" w:hAnsi="Arial" w:cs="Arial"/>
          <w:b w:val="false"/>
          <w:bCs w:val="false"/>
          <w:sz w:val="22"/>
          <w:szCs w:val="22"/>
        </w:rPr>
      </w:pPr>
      <w:r>
        <w:rPr>
          <w:rFonts w:eastAsia="Arial" w:cs="Arial" w:ascii="Arial" w:hAnsi="Arial"/>
          <w:b w:val="false"/>
          <w:bCs w:val="false"/>
          <w:sz w:val="22"/>
          <w:szCs w:val="22"/>
        </w:rPr>
        <w:t>- S</w:t>
      </w:r>
      <w:r>
        <w:rPr>
          <w:rFonts w:eastAsia="Arial" w:cs="Arial" w:ascii="Arial" w:hAnsi="Arial"/>
          <w:b w:val="false"/>
          <w:bCs w:val="false"/>
          <w:sz w:val="22"/>
          <w:szCs w:val="22"/>
        </w:rPr>
        <w:t>olicito el cliente mostrar la fecha en la tabla de topografía al mostrar los registros, unidades de medidas en grafico de temperatura y las fecha en el reporte de RU.</w:t>
      </w:r>
    </w:p>
    <w:p>
      <w:pPr>
        <w:pStyle w:val="Cuerpodetexto"/>
        <w:jc w:val="both"/>
        <w:rPr>
          <w:rFonts w:ascii="Arial" w:hAnsi="Arial" w:cs="Arial"/>
          <w:b w:val="false"/>
          <w:bCs w:val="false"/>
          <w:sz w:val="22"/>
          <w:szCs w:val="22"/>
        </w:rPr>
      </w:pPr>
      <w:r>
        <w:rPr>
          <w:rFonts w:eastAsia="Arial" w:cs="Arial" w:ascii="Arial" w:hAnsi="Arial"/>
          <w:b w:val="false"/>
          <w:bCs w:val="false"/>
          <w:sz w:val="22"/>
          <w:szCs w:val="22"/>
        </w:rPr>
        <w:t>- Se le notifico al cliente que tenia esta semana para probar los cambios en la plataforma, el cliente enviara el acta de corte de obra del contrato, también se les notifico que el servicio seria suspendido el día 15 de septiembre del 2023 por cartera vencida.</w:t>
      </w:r>
    </w:p>
    <w:p>
      <w:pPr>
        <w:pStyle w:val="Cuerpodetexto"/>
        <w:spacing w:before="0" w:after="140"/>
        <w:jc w:val="both"/>
        <w:rPr>
          <w:rFonts w:ascii="Arial" w:hAnsi="Arial" w:cs="Arial"/>
          <w:b w:val="false"/>
          <w:bCs w:val="false"/>
          <w:sz w:val="22"/>
          <w:szCs w:val="22"/>
        </w:rPr>
      </w:pPr>
      <w:r>
        <w:rPr/>
      </w:r>
    </w:p>
    <w:sectPr>
      <w:headerReference w:type="default" r:id="rId2"/>
      <w:type w:val="nextPage"/>
      <w:pgSz w:w="12240" w:h="15840"/>
      <w:pgMar w:left="1418" w:right="1418" w:gutter="0" w:header="709" w:top="3119" w:footer="0" w:bottom="158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anchor behindDoc="1" distT="0" distB="0" distL="0" distR="0" simplePos="0" locked="0" layoutInCell="0" allowOverlap="1" relativeHeight="2">
          <wp:simplePos x="0" y="0"/>
          <wp:positionH relativeFrom="column">
            <wp:posOffset>-917575</wp:posOffset>
          </wp:positionH>
          <wp:positionV relativeFrom="paragraph">
            <wp:posOffset>-471805</wp:posOffset>
          </wp:positionV>
          <wp:extent cx="7789545" cy="10079990"/>
          <wp:effectExtent l="0" t="0" r="0" b="0"/>
          <wp:wrapNone/>
          <wp:docPr id="1"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0" descr=""/>
                  <pic:cNvPicPr>
                    <a:picLocks noChangeAspect="1" noChangeArrowheads="1"/>
                  </pic:cNvPicPr>
                </pic:nvPicPr>
                <pic:blipFill>
                  <a:blip r:embed="rId1"/>
                  <a:stretch>
                    <a:fillRect/>
                  </a:stretch>
                </pic:blipFill>
                <pic:spPr bwMode="auto">
                  <a:xfrm>
                    <a:off x="0" y="0"/>
                    <a:ext cx="7789545" cy="100799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es-CO" w:eastAsia="en-US" w:bidi="ar-SA"/>
    </w:rPr>
  </w:style>
  <w:style w:type="paragraph" w:styleId="Ttulo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Ttulo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Ttulo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Ttulo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Ttulo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Ttulo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Ttulo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Ttulo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Ttulo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Caracteresdenotaalpie">
    <w:name w:val="Caracteres de nota al pie"/>
    <w:uiPriority w:val="99"/>
    <w:unhideWhenUsed/>
    <w:qFormat/>
    <w:rPr>
      <w:vertAlign w:val="superscript"/>
    </w:rPr>
  </w:style>
  <w:style w:type="character" w:styleId="Ancladenotaalpie">
    <w:name w:val="Footnote Reference"/>
    <w:rPr>
      <w:vertAlign w:val="superscript"/>
    </w:rPr>
  </w:style>
  <w:style w:type="character" w:styleId="EndnoteTextChar">
    <w:name w:val="Endnote Text Char"/>
    <w:uiPriority w:val="99"/>
    <w:qFormat/>
    <w:rPr>
      <w:sz w:val="20"/>
    </w:rPr>
  </w:style>
  <w:style w:type="character" w:styleId="Caracteresdenotafinal">
    <w:name w:val="Caracteres de nota final"/>
    <w:uiPriority w:val="99"/>
    <w:semiHidden/>
    <w:unhideWhenUsed/>
    <w:qFormat/>
    <w:rPr>
      <w:vertAlign w:val="superscript"/>
    </w:rPr>
  </w:style>
  <w:style w:type="character" w:styleId="Ancladenotafinal">
    <w:name w:val="Endnote Reference"/>
    <w:rPr>
      <w:vertAlign w:val="superscript"/>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SubtleEmphasis">
    <w:name w:val="Subtle Emphasis"/>
    <w:uiPriority w:val="19"/>
    <w:qFormat/>
    <w:rPr>
      <w:i/>
      <w:iCs/>
      <w:color w:val="404040"/>
    </w:rPr>
  </w:style>
  <w:style w:type="character" w:styleId="EnlacedeInternet">
    <w:name w:val="Hyperlink"/>
    <w:uiPriority w:val="99"/>
    <w:unhideWhenUsed/>
    <w:rPr>
      <w:color w:val="0563C1"/>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customStyle="1">
    <w:name w:val="Body Text"/>
    <w:pPr>
      <w:keepNext w:val="false"/>
      <w:keepLines w:val="false"/>
      <w:pageBreakBefore w:val="false"/>
      <w:widowControl/>
      <w:shd w:val="nil"/>
      <w:suppressAutoHyphens w:val="true"/>
      <w:bidi w:val="0"/>
      <w:spacing w:lineRule="auto" w:line="276" w:beforeAutospacing="0" w:before="0" w:afterAutospacing="0" w:after="140"/>
      <w:ind w:left="0" w:right="0" w:hanging="0"/>
      <w:jc w:val="left"/>
    </w:pPr>
    <w:rPr>
      <w:rFonts w:ascii="Liberation Serif" w:hAnsi="Liberation Serif" w:eastAsia="NSimSun" w:cs="Arial"/>
      <w:b w:val="false"/>
      <w:bCs w:val="false"/>
      <w:i w:val="false"/>
      <w:iCs w:val="false"/>
      <w:caps w:val="false"/>
      <w:smallCaps w:val="false"/>
      <w:strike w:val="false"/>
      <w:dstrike w:val="false"/>
      <w:vanish w:val="false"/>
      <w:color w:val="auto"/>
      <w:spacing w:val="0"/>
      <w:kern w:val="0"/>
      <w:position w:val="0"/>
      <w:sz w:val="24"/>
      <w:sz w:val="24"/>
      <w:szCs w:val="24"/>
      <w:u w:val="none"/>
      <w:vertAlign w:val="baseline"/>
      <w:lang w:val="es-CO" w:eastAsia="zh-CN" w:bidi="hi-IN"/>
      <w14:ligatures w14:val="none"/>
    </w:rPr>
  </w:style>
  <w:style w:type="paragraph" w:styleId="Lista">
    <w:name w:val="List"/>
    <w:basedOn w:val="Cuerpodetexto"/>
    <w:pPr/>
    <w:rPr>
      <w:rFonts w:cs="Arial"/>
    </w:rPr>
  </w:style>
  <w:style w:type="paragraph" w:styleId="Leyenda">
    <w:name w:val="Caption"/>
    <w:basedOn w:val="Normal"/>
    <w:qFormat/>
    <w:pPr>
      <w:widowControl w:val="false"/>
      <w:suppressLineNumbers/>
      <w:spacing w:lineRule="auto" w:line="240" w:before="120" w:after="120"/>
    </w:pPr>
    <w:rPr>
      <w:rFonts w:ascii="Calibri" w:hAnsi="Calibri" w:eastAsia="Calibri" w:cs="FreeSans"/>
      <w:i/>
      <w:iCs/>
      <w:sz w:val="24"/>
      <w:szCs w:val="24"/>
      <w:lang w:val="en-US" w:eastAsia="zh-CN"/>
    </w:rPr>
  </w:style>
  <w:style w:type="paragraph" w:styleId="Ndice">
    <w:name w:val="Índice"/>
    <w:basedOn w:val="Normal"/>
    <w:qFormat/>
    <w:pPr>
      <w:suppressLineNumbers/>
    </w:pPr>
    <w:rPr>
      <w:rFonts w:cs="Arial"/>
    </w:rPr>
  </w:style>
  <w:style w:type="paragraph" w:styleId="Ttulogeneral">
    <w:name w:val="Title"/>
    <w:basedOn w:val="Normal"/>
    <w:uiPriority w:val="10"/>
    <w:qFormat/>
    <w:pPr>
      <w:spacing w:before="300" w:after="200"/>
      <w:contextualSpacing/>
    </w:pPr>
    <w:rPr>
      <w:sz w:val="48"/>
      <w:szCs w:val="48"/>
    </w:rPr>
  </w:style>
  <w:style w:type="paragraph" w:styleId="Subttulo">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160"/>
      <w:ind w:left="720" w:right="720" w:hanging="0"/>
    </w:pPr>
    <w:rPr>
      <w:i/>
    </w:rPr>
  </w:style>
  <w:style w:type="paragraph" w:styleId="Notaalpie">
    <w:name w:val="Footnote Text"/>
    <w:basedOn w:val="Normal"/>
    <w:uiPriority w:val="99"/>
    <w:semiHidden/>
    <w:unhideWhenUsed/>
    <w:pPr>
      <w:spacing w:lineRule="auto" w:line="240" w:before="0" w:after="40"/>
    </w:pPr>
    <w:rPr>
      <w:sz w:val="18"/>
    </w:rPr>
  </w:style>
  <w:style w:type="paragraph" w:styleId="Notafinal">
    <w:name w:val="Endnote Text"/>
    <w:basedOn w:val="Normal"/>
    <w:uiPriority w:val="99"/>
    <w:semiHidden/>
    <w:unhideWhenUsed/>
    <w:pPr>
      <w:spacing w:lineRule="auto" w:line="240" w:before="0" w:after="0"/>
    </w:pPr>
    <w:rPr>
      <w:sz w:val="20"/>
    </w:rPr>
  </w:style>
  <w:style w:type="paragraph" w:styleId="Sumario1">
    <w:name w:val="TOC 1"/>
    <w:basedOn w:val="Normal"/>
    <w:uiPriority w:val="39"/>
    <w:unhideWhenUsed/>
    <w:pPr>
      <w:spacing w:before="0" w:after="57"/>
      <w:ind w:left="0" w:right="0" w:hanging="0"/>
    </w:pPr>
    <w:rPr/>
  </w:style>
  <w:style w:type="paragraph" w:styleId="Sumario2">
    <w:name w:val="TOC 2"/>
    <w:basedOn w:val="Normal"/>
    <w:uiPriority w:val="39"/>
    <w:unhideWhenUsed/>
    <w:pPr>
      <w:spacing w:before="0" w:after="57"/>
      <w:ind w:left="283" w:right="0" w:hanging="0"/>
    </w:pPr>
    <w:rPr/>
  </w:style>
  <w:style w:type="paragraph" w:styleId="Sumario3">
    <w:name w:val="TOC 3"/>
    <w:basedOn w:val="Normal"/>
    <w:uiPriority w:val="39"/>
    <w:unhideWhenUsed/>
    <w:pPr>
      <w:spacing w:before="0" w:after="57"/>
      <w:ind w:left="567" w:right="0" w:hanging="0"/>
    </w:pPr>
    <w:rPr/>
  </w:style>
  <w:style w:type="paragraph" w:styleId="Sumario4">
    <w:name w:val="TOC 4"/>
    <w:basedOn w:val="Normal"/>
    <w:uiPriority w:val="39"/>
    <w:unhideWhenUsed/>
    <w:pPr>
      <w:spacing w:before="0" w:after="57"/>
      <w:ind w:left="850" w:right="0" w:hanging="0"/>
    </w:pPr>
    <w:rPr/>
  </w:style>
  <w:style w:type="paragraph" w:styleId="Sumario5">
    <w:name w:val="TOC 5"/>
    <w:basedOn w:val="Normal"/>
    <w:uiPriority w:val="39"/>
    <w:unhideWhenUsed/>
    <w:pPr>
      <w:spacing w:before="0" w:after="57"/>
      <w:ind w:left="1134" w:right="0" w:hanging="0"/>
    </w:pPr>
    <w:rPr/>
  </w:style>
  <w:style w:type="paragraph" w:styleId="Sumario6">
    <w:name w:val="TOC 6"/>
    <w:basedOn w:val="Normal"/>
    <w:uiPriority w:val="39"/>
    <w:unhideWhenUsed/>
    <w:pPr>
      <w:spacing w:before="0" w:after="57"/>
      <w:ind w:left="1417" w:right="0" w:hanging="0"/>
    </w:pPr>
    <w:rPr/>
  </w:style>
  <w:style w:type="paragraph" w:styleId="Sumario7">
    <w:name w:val="TOC 7"/>
    <w:basedOn w:val="Normal"/>
    <w:uiPriority w:val="39"/>
    <w:unhideWhenUsed/>
    <w:pPr>
      <w:spacing w:before="0" w:after="57"/>
      <w:ind w:left="1701" w:right="0" w:hanging="0"/>
    </w:pPr>
    <w:rPr/>
  </w:style>
  <w:style w:type="paragraph" w:styleId="Sumario8">
    <w:name w:val="TOC 8"/>
    <w:basedOn w:val="Normal"/>
    <w:uiPriority w:val="39"/>
    <w:unhideWhenUsed/>
    <w:pPr>
      <w:spacing w:before="0" w:after="57"/>
      <w:ind w:left="1984" w:right="0" w:hanging="0"/>
    </w:pPr>
    <w:rPr/>
  </w:style>
  <w:style w:type="paragraph" w:styleId="Sumario9">
    <w:name w:val="TOC 9"/>
    <w:basedOn w:val="Normal"/>
    <w:uiPriority w:val="39"/>
    <w:unhideWhenUsed/>
    <w:pPr>
      <w:spacing w:before="0" w:after="57"/>
      <w:ind w:left="2268" w:right="0" w:hanging="0"/>
    </w:pPr>
    <w:rPr/>
  </w:style>
  <w:style w:type="paragraph" w:styleId="Ttulodelndice">
    <w:name w:val="Index Heading"/>
    <w:basedOn w:val="Ttulo"/>
    <w:pPr/>
    <w:rPr/>
  </w:style>
  <w:style w:type="paragraph" w:styleId="Ttulodelsumario">
    <w:name w:val="TOC Heading"/>
    <w:uiPriority w:val="39"/>
    <w:unhideWhenUsed/>
    <w:pPr>
      <w:widowControl/>
      <w:suppressAutoHyphens w:val="true"/>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es-CO" w:eastAsia="en-US" w:bidi="ar-SA"/>
    </w:rPr>
  </w:style>
  <w:style w:type="paragraph" w:styleId="Tableoffigures">
    <w:name w:val="table of figures"/>
    <w:basedOn w:val="Normal"/>
    <w:uiPriority w:val="99"/>
    <w:unhideWhenUsed/>
    <w:qFormat/>
    <w:pPr>
      <w:spacing w:before="0" w:afterAutospacing="0" w:after="0"/>
    </w:pPr>
    <w:rPr/>
  </w:style>
  <w:style w:type="paragraph" w:styleId="Cabeceraypie">
    <w:name w:val="Cabecera y pie"/>
    <w:basedOn w:val="Normal"/>
    <w:qFormat/>
    <w:pPr/>
    <w:rPr/>
  </w:style>
  <w:style w:type="paragraph" w:styleId="Cabecera">
    <w:name w:val="Header"/>
    <w:basedOn w:val="Normal"/>
    <w:uiPriority w:val="99"/>
    <w:unhideWhenUsed/>
    <w:pPr>
      <w:tabs>
        <w:tab w:val="clear" w:pos="708"/>
        <w:tab w:val="center" w:pos="4419" w:leader="none"/>
        <w:tab w:val="right" w:pos="8838" w:leader="none"/>
      </w:tabs>
      <w:spacing w:lineRule="auto" w:line="240" w:before="0" w:after="0"/>
    </w:pPr>
    <w:rPr/>
  </w:style>
  <w:style w:type="paragraph" w:styleId="Piedepgina">
    <w:name w:val="Footer"/>
    <w:basedOn w:val="Normal"/>
    <w:unhideWhenUsed/>
    <w:pPr>
      <w:tabs>
        <w:tab w:val="clear" w:pos="708"/>
        <w:tab w:val="center" w:pos="4419" w:leader="none"/>
        <w:tab w:val="right" w:pos="8838" w:leader="none"/>
      </w:tabs>
      <w:spacing w:lineRule="auto" w:line="240" w:before="0" w:after="0"/>
    </w:pPr>
    <w:rPr/>
  </w:style>
  <w:style w:type="paragraph" w:styleId="NoSpacing">
    <w:name w:val="No Spacing"/>
    <w:qFormat/>
    <w:pPr>
      <w:widowControl w:val="false"/>
      <w:suppressAutoHyphens w:val="true"/>
      <w:bidi w:val="0"/>
      <w:spacing w:lineRule="auto" w:line="240" w:beforeAutospacing="0" w:before="0" w:afterAutospacing="0" w:after="0"/>
      <w:jc w:val="left"/>
    </w:pPr>
    <w:rPr>
      <w:rFonts w:ascii="Calibri" w:hAnsi="Calibri" w:eastAsia="Calibri" w:cs="Calibri" w:asciiTheme="minorHAnsi" w:eastAsiaTheme="minorHAnsi" w:hAnsiTheme="minorHAnsi"/>
      <w:color w:val="auto"/>
      <w:kern w:val="0"/>
      <w:sz w:val="22"/>
      <w:szCs w:val="22"/>
      <w:lang w:val="en-US" w:eastAsia="zh-CN" w:bidi="ar-SA"/>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lang w:eastAsia="es-MX"/>
    </w:rPr>
  </w:style>
  <w:style w:type="paragraph" w:styleId="ListParagraph">
    <w:name w:val="List Paragraph"/>
    <w:basedOn w:val="Normal"/>
    <w:qFormat/>
    <w:pPr>
      <w:spacing w:before="0" w:after="160"/>
      <w:ind w:left="720" w:hanging="0"/>
      <w:contextualSpacing/>
    </w:pPr>
    <w:rPr/>
  </w:style>
  <w:style w:type="paragraph" w:styleId="Contenidodelatabla" w:customStyle="1">
    <w:name w:val="Contenido de la tabla"/>
    <w:basedOn w:val="Normal"/>
    <w:qFormat/>
    <w:pPr>
      <w:widowControl w:val="false"/>
      <w:suppressLineNumbers/>
      <w:spacing w:lineRule="auto" w:line="240" w:before="0" w:after="0"/>
    </w:pPr>
    <w:rPr>
      <w:rFonts w:ascii="Calibri" w:hAnsi="Calibri" w:eastAsia="Calibri" w:cs="Calibri"/>
      <w:lang w:val="en-US" w:eastAsia="zh-CN"/>
    </w:rPr>
  </w:style>
  <w:style w:type="paragraph" w:styleId="Standard" w:customStyle="1">
    <w:name w:val="Standard"/>
    <w:qFormat/>
    <w:pPr>
      <w:widowControl w:val="false"/>
      <w:suppressAutoHyphens w:val="true"/>
      <w:bidi w:val="0"/>
      <w:spacing w:lineRule="auto" w:line="240" w:beforeAutospacing="0" w:before="0" w:afterAutospacing="0" w:after="0"/>
      <w:jc w:val="left"/>
    </w:pPr>
    <w:rPr>
      <w:rFonts w:ascii="Calibri" w:hAnsi="Calibri" w:eastAsia="Calibri" w:cs="Calibri" w:asciiTheme="minorHAnsi" w:eastAsiaTheme="minorHAnsi" w:hAnsiTheme="minorHAnsi"/>
      <w:color w:val="auto"/>
      <w:kern w:val="0"/>
      <w:sz w:val="22"/>
      <w:szCs w:val="22"/>
      <w:lang w:val="en-US" w:eastAsia="zh-CN" w:bidi="ar-SA"/>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7A2A7-6E16-471E-A76E-529CCDCC2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Application>LibreOffice/7.5.3.2$Windows_X86_64 LibreOffice_project/9f56dff12ba03b9acd7730a5a481eea045e468f3</Application>
  <AppVersion>15.0000</AppVersion>
  <Pages>1</Pages>
  <Words>157</Words>
  <Characters>764</Characters>
  <CharactersWithSpaces>931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2022-01-31T18:45:00Z</dcterms:created>
  <dc:creator>Diisy ♥</dc:creator>
  <dc:description/>
  <dc:language>es-CO</dc:language>
  <cp:lastModifiedBy/>
  <dcterms:modified xsi:type="dcterms:W3CDTF">2023-09-15T12:20:54Z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