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cstheme="majorHAnsi"/>
          <w:sz w:val="48"/>
          <w:szCs w:val="48"/>
          <w:lang w:val="en-US"/>
        </w:rPr>
        <w:alias w:val="Titel"/>
        <w:tag w:val=""/>
        <w:id w:val="325874103"/>
        <w:placeholder>
          <w:docPart w:val="04DFD6B0296F48BAA43CD0819924A9C0"/>
        </w:placeholder>
        <w:dataBinding w:prefixMappings="xmlns:ns0='http://purl.org/dc/elements/1.1/' xmlns:ns1='http://schemas.openxmlformats.org/package/2006/metadata/core-properties' " w:xpath="/ns1:coreProperties[1]/ns0:title[1]" w:storeItemID="{6C3C8BC8-F283-45AE-878A-BAB7291924A1}"/>
        <w:text/>
      </w:sdtPr>
      <w:sdtContent>
        <w:p w14:paraId="50513CC3" w14:textId="7D24B148" w:rsidR="001E3FB4" w:rsidRDefault="00C50085" w:rsidP="00D304E5">
          <w:pPr>
            <w:rPr>
              <w:lang w:val="en-US"/>
            </w:rPr>
          </w:pPr>
          <w:r>
            <w:rPr>
              <w:rFonts w:asciiTheme="majorHAnsi" w:hAnsiTheme="majorHAnsi" w:cstheme="majorHAnsi"/>
              <w:sz w:val="48"/>
              <w:szCs w:val="48"/>
              <w:lang w:val="en-US"/>
            </w:rPr>
            <w:t>System-of-Systems Description (</w:t>
          </w:r>
          <w:proofErr w:type="spellStart"/>
          <w:r>
            <w:rPr>
              <w:rFonts w:asciiTheme="majorHAnsi" w:hAnsiTheme="majorHAnsi" w:cstheme="majorHAnsi"/>
              <w:sz w:val="48"/>
              <w:szCs w:val="48"/>
              <w:lang w:val="en-US"/>
            </w:rPr>
            <w:t>SoSD</w:t>
          </w:r>
          <w:proofErr w:type="spellEnd"/>
          <w:r>
            <w:rPr>
              <w:rFonts w:asciiTheme="majorHAnsi" w:hAnsiTheme="majorHAnsi" w:cstheme="majorHAnsi"/>
              <w:sz w:val="48"/>
              <w:szCs w:val="48"/>
              <w:lang w:val="en-US"/>
            </w:rPr>
            <w:t xml:space="preserve">) – </w:t>
          </w:r>
          <w:r w:rsidR="00313178">
            <w:rPr>
              <w:rFonts w:asciiTheme="majorHAnsi" w:hAnsiTheme="majorHAnsi" w:cstheme="majorHAnsi"/>
              <w:sz w:val="48"/>
              <w:szCs w:val="48"/>
              <w:lang w:val="en-US"/>
            </w:rPr>
            <w:t>Autonomous workflow U</w:t>
          </w:r>
          <w:r>
            <w:rPr>
              <w:rFonts w:asciiTheme="majorHAnsi" w:hAnsiTheme="majorHAnsi" w:cstheme="majorHAnsi"/>
              <w:sz w:val="48"/>
              <w:szCs w:val="48"/>
              <w:lang w:val="en-US"/>
            </w:rPr>
            <w:t xml:space="preserve">se </w:t>
          </w:r>
          <w:r w:rsidR="00313178">
            <w:rPr>
              <w:rFonts w:asciiTheme="majorHAnsi" w:hAnsiTheme="majorHAnsi" w:cstheme="majorHAnsi"/>
              <w:sz w:val="48"/>
              <w:szCs w:val="48"/>
              <w:lang w:val="en-US"/>
            </w:rPr>
            <w:t>c</w:t>
          </w:r>
          <w:r>
            <w:rPr>
              <w:rFonts w:asciiTheme="majorHAnsi" w:hAnsiTheme="majorHAnsi" w:cstheme="majorHAnsi"/>
              <w:sz w:val="48"/>
              <w:szCs w:val="48"/>
              <w:lang w:val="en-US"/>
            </w:rPr>
            <w:t>ase VTC</w:t>
          </w:r>
        </w:p>
      </w:sdtContent>
    </w:sdt>
    <w:p w14:paraId="5794EF29" w14:textId="77777777" w:rsidR="001E3FB4" w:rsidRDefault="001E3FB4" w:rsidP="00D304E5">
      <w:pPr>
        <w:rPr>
          <w:lang w:val="en-US"/>
        </w:rPr>
      </w:pPr>
    </w:p>
    <w:p w14:paraId="07A7EE6F" w14:textId="77777777" w:rsidR="001E3FB4" w:rsidRDefault="001E3FB4" w:rsidP="00D304E5">
      <w:pPr>
        <w:rPr>
          <w:lang w:val="en-US"/>
        </w:rPr>
      </w:pPr>
    </w:p>
    <w:p w14:paraId="5072D970" w14:textId="77777777" w:rsidR="001E3FB4" w:rsidRDefault="001E3FB4" w:rsidP="00D304E5">
      <w:pPr>
        <w:rPr>
          <w:lang w:val="en-US"/>
        </w:rPr>
      </w:pPr>
    </w:p>
    <w:p w14:paraId="610C719B" w14:textId="77777777" w:rsidR="001E3FB4" w:rsidRDefault="001E3FB4" w:rsidP="00D304E5">
      <w:pPr>
        <w:rPr>
          <w:lang w:val="en-US"/>
        </w:rPr>
      </w:pPr>
    </w:p>
    <w:p w14:paraId="356F31EF" w14:textId="77777777" w:rsidR="001E3FB4" w:rsidRDefault="001E3FB4" w:rsidP="00D304E5">
      <w:pPr>
        <w:rPr>
          <w:lang w:val="en-US"/>
        </w:rPr>
      </w:pPr>
    </w:p>
    <w:p w14:paraId="05DB6383" w14:textId="77777777" w:rsidR="001E3FB4" w:rsidRDefault="001E3FB4" w:rsidP="00D304E5">
      <w:pPr>
        <w:rPr>
          <w:lang w:val="en-US"/>
        </w:rPr>
      </w:pPr>
    </w:p>
    <w:p w14:paraId="4C854938" w14:textId="77777777" w:rsidR="001E3FB4" w:rsidRDefault="001E3FB4" w:rsidP="00D304E5">
      <w:pPr>
        <w:rPr>
          <w:lang w:val="en-US"/>
        </w:rPr>
      </w:pPr>
    </w:p>
    <w:p w14:paraId="3056BEC3" w14:textId="77777777" w:rsidR="001E3FB4" w:rsidRDefault="001E3FB4" w:rsidP="00D304E5">
      <w:pPr>
        <w:rPr>
          <w:lang w:val="en-US"/>
        </w:rPr>
      </w:pPr>
    </w:p>
    <w:p w14:paraId="0AE11B61" w14:textId="77777777" w:rsidR="001E3FB4" w:rsidRDefault="001E3FB4" w:rsidP="00D304E5">
      <w:pPr>
        <w:rPr>
          <w:lang w:val="en-US"/>
        </w:rPr>
      </w:pPr>
    </w:p>
    <w:p w14:paraId="78E41839" w14:textId="77777777" w:rsidR="001E3FB4" w:rsidRDefault="001E3FB4" w:rsidP="001E3FB4">
      <w:pPr>
        <w:rPr>
          <w:lang w:val="en-GB"/>
        </w:rPr>
      </w:pPr>
    </w:p>
    <w:p w14:paraId="6182478E" w14:textId="77777777" w:rsidR="00663318" w:rsidRDefault="00663318" w:rsidP="001E3FB4">
      <w:pPr>
        <w:rPr>
          <w:lang w:val="en-GB"/>
        </w:rPr>
      </w:pPr>
    </w:p>
    <w:p w14:paraId="5DFFEE5F" w14:textId="77777777" w:rsidR="00945E96" w:rsidRPr="002C447C" w:rsidRDefault="00E471C5" w:rsidP="00D304E5">
      <w:pPr>
        <w:rPr>
          <w:lang w:val="en-US"/>
        </w:rPr>
        <w:sectPr w:rsidR="00945E96" w:rsidRPr="002C447C" w:rsidSect="00E76CE9">
          <w:headerReference w:type="default" r:id="rId8"/>
          <w:footerReference w:type="default" r:id="rId9"/>
          <w:pgSz w:w="11900" w:h="16840"/>
          <w:pgMar w:top="3686" w:right="1134" w:bottom="1418" w:left="1985" w:header="284" w:footer="695" w:gutter="0"/>
          <w:cols w:space="708"/>
          <w:docGrid w:linePitch="360"/>
        </w:sectPr>
      </w:pPr>
      <w:r>
        <w:rPr>
          <w:noProof/>
          <w:lang w:val="en-US" w:eastAsia="en-US"/>
        </w:rPr>
        <mc:AlternateContent>
          <mc:Choice Requires="wps">
            <w:drawing>
              <wp:anchor distT="0" distB="0" distL="0" distR="0" simplePos="0" relativeHeight="251657728" behindDoc="1" locked="0" layoutInCell="1" allowOverlap="1" wp14:anchorId="5A636BDA" wp14:editId="332D71F9">
                <wp:simplePos x="0" y="0"/>
                <wp:positionH relativeFrom="column">
                  <wp:posOffset>-3175</wp:posOffset>
                </wp:positionH>
                <wp:positionV relativeFrom="page">
                  <wp:posOffset>6883400</wp:posOffset>
                </wp:positionV>
                <wp:extent cx="5724525" cy="2584450"/>
                <wp:effectExtent l="0" t="0" r="9525" b="6350"/>
                <wp:wrapSquare wrapText="bothSides"/>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4525" cy="2584450"/>
                        </a:xfrm>
                        <a:prstGeom prst="rect">
                          <a:avLst/>
                        </a:prstGeom>
                        <a:no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1AB39B33" w14:textId="77777777" w:rsidR="00C415B3" w:rsidRPr="009A7920" w:rsidRDefault="00C415B3" w:rsidP="002C447C">
                            <w:pPr>
                              <w:rPr>
                                <w:rFonts w:asciiTheme="majorHAnsi" w:hAnsiTheme="majorHAnsi"/>
                                <w:b/>
                                <w:lang w:val="en-US"/>
                              </w:rPr>
                            </w:pPr>
                            <w:r w:rsidRPr="009A7920">
                              <w:rPr>
                                <w:rFonts w:asciiTheme="majorHAnsi" w:hAnsiTheme="majorHAnsi"/>
                                <w:b/>
                                <w:lang w:val="en-US"/>
                              </w:rPr>
                              <w:t>Abstract</w:t>
                            </w:r>
                          </w:p>
                          <w:p w14:paraId="7755C68B" w14:textId="3FBE5F6D" w:rsidR="00C415B3" w:rsidRPr="002974CE" w:rsidRDefault="00C415B3" w:rsidP="003E3999">
                            <w:pPr>
                              <w:rPr>
                                <w:sz w:val="22"/>
                                <w:szCs w:val="22"/>
                                <w:lang w:val="en-US"/>
                              </w:rPr>
                            </w:pPr>
                            <w:r w:rsidRPr="002974CE">
                              <w:rPr>
                                <w:sz w:val="22"/>
                                <w:szCs w:val="22"/>
                                <w:lang w:val="en-US"/>
                              </w:rPr>
                              <w:t>This document defines the System-of-Systems Description of</w:t>
                            </w:r>
                            <w:r>
                              <w:rPr>
                                <w:sz w:val="22"/>
                                <w:szCs w:val="22"/>
                                <w:lang w:val="en-US"/>
                              </w:rPr>
                              <w:t xml:space="preserve"> the Use Case developed</w:t>
                            </w:r>
                            <w:r w:rsidRPr="002974CE">
                              <w:rPr>
                                <w:sz w:val="22"/>
                                <w:szCs w:val="22"/>
                                <w:lang w:val="en-US"/>
                              </w:rPr>
                              <w:t xml:space="preserve"> </w:t>
                            </w:r>
                            <w:r>
                              <w:rPr>
                                <w:sz w:val="22"/>
                                <w:szCs w:val="22"/>
                                <w:lang w:val="en-US"/>
                              </w:rPr>
                              <w:t>at Volvo Truck Company inside the Far-Edge project.</w:t>
                            </w:r>
                          </w:p>
                          <w:p w14:paraId="50DBA5C0" w14:textId="5A018F0D" w:rsidR="00C415B3" w:rsidRDefault="00C415B3" w:rsidP="003E3999">
                            <w:pPr>
                              <w:rPr>
                                <w:sz w:val="22"/>
                                <w:szCs w:val="22"/>
                                <w:lang w:val="en-US"/>
                              </w:rPr>
                            </w:pPr>
                            <w:r w:rsidRPr="002974CE">
                              <w:rPr>
                                <w:sz w:val="22"/>
                                <w:szCs w:val="22"/>
                                <w:lang w:val="en-US"/>
                              </w:rPr>
                              <w:t xml:space="preserve">It </w:t>
                            </w:r>
                            <w:r>
                              <w:rPr>
                                <w:sz w:val="22"/>
                                <w:szCs w:val="22"/>
                                <w:lang w:val="en-US"/>
                              </w:rPr>
                              <w:t xml:space="preserve">will </w:t>
                            </w:r>
                            <w:r w:rsidRPr="002974CE">
                              <w:rPr>
                                <w:sz w:val="22"/>
                                <w:szCs w:val="22"/>
                                <w:lang w:val="en-US"/>
                              </w:rPr>
                              <w:t xml:space="preserve">contain an abstract high-level view, describing the System-of-Systems main functionalities and architecture. </w:t>
                            </w:r>
                            <w:r>
                              <w:rPr>
                                <w:sz w:val="22"/>
                                <w:szCs w:val="22"/>
                                <w:lang w:val="en-US"/>
                              </w:rPr>
                              <w:t xml:space="preserve"> This is an ongoing work, so it is subject to further changes as the project evolves.</w:t>
                            </w:r>
                          </w:p>
                          <w:p w14:paraId="7BD637E4" w14:textId="1DDE8D35" w:rsidR="00C415B3" w:rsidRDefault="00C415B3" w:rsidP="003E3999">
                            <w:pPr>
                              <w:rPr>
                                <w:sz w:val="22"/>
                                <w:szCs w:val="22"/>
                                <w:lang w:val="en-US"/>
                              </w:rPr>
                            </w:pPr>
                            <w:r>
                              <w:rPr>
                                <w:sz w:val="22"/>
                                <w:szCs w:val="22"/>
                                <w:lang w:val="en-US"/>
                              </w:rPr>
                              <w:t>The architecture presented will enable a smooth transition from a traditional manufacturing ISA-95 organization to an industry 4.0 structure in a factory. The architecture contains part of the MES layer used in ISA-95 and presents a new concept for the workflow where the product becomes the main actor.</w:t>
                            </w:r>
                          </w:p>
                          <w:p w14:paraId="1572A4BF" w14:textId="77777777" w:rsidR="00C415B3" w:rsidRPr="00671B01" w:rsidRDefault="00C415B3" w:rsidP="002C447C">
                            <w:pPr>
                              <w:rPr>
                                <w:rFonts w:ascii="Times" w:hAnsi="Times"/>
                                <w:sz w:val="20"/>
                                <w:szCs w:val="2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36BDA" id="_x0000_t202" coordsize="21600,21600" o:spt="202" path="m,l,21600r21600,l21600,xe">
                <v:stroke joinstyle="miter"/>
                <v:path gradientshapeok="t" o:connecttype="rect"/>
              </v:shapetype>
              <v:shape id="Text Box 7" o:spid="_x0000_s1026" type="#_x0000_t202" style="position:absolute;left:0;text-align:left;margin-left:-.25pt;margin-top:542pt;width:450.75pt;height:203.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" filled="f" stroked="f">
                <v:textbox inset="0,0,0,0">
                  <w:txbxContent>
                    <w:p w14:paraId="1AB39B33" w14:textId="77777777" w:rsidR="00C415B3" w:rsidRPr="009A7920" w:rsidRDefault="00C415B3" w:rsidP="002C447C">
                      <w:pPr>
                        <w:rPr>
                          <w:rFonts w:asciiTheme="majorHAnsi" w:hAnsiTheme="majorHAnsi"/>
                          <w:b/>
                          <w:lang w:val="en-US"/>
                        </w:rPr>
                      </w:pPr>
                      <w:r w:rsidRPr="009A7920">
                        <w:rPr>
                          <w:rFonts w:asciiTheme="majorHAnsi" w:hAnsiTheme="majorHAnsi"/>
                          <w:b/>
                          <w:lang w:val="en-US"/>
                        </w:rPr>
                        <w:t>Abstract</w:t>
                      </w:r>
                    </w:p>
                    <w:p w14:paraId="7755C68B" w14:textId="3FBE5F6D" w:rsidR="00C415B3" w:rsidRPr="002974CE" w:rsidRDefault="00C415B3" w:rsidP="003E3999">
                      <w:pPr>
                        <w:rPr>
                          <w:sz w:val="22"/>
                          <w:szCs w:val="22"/>
                          <w:lang w:val="en-US"/>
                        </w:rPr>
                      </w:pPr>
                      <w:r w:rsidRPr="002974CE">
                        <w:rPr>
                          <w:sz w:val="22"/>
                          <w:szCs w:val="22"/>
                          <w:lang w:val="en-US"/>
                        </w:rPr>
                        <w:t>This document defines the System-of-Systems Description of</w:t>
                      </w:r>
                      <w:r>
                        <w:rPr>
                          <w:sz w:val="22"/>
                          <w:szCs w:val="22"/>
                          <w:lang w:val="en-US"/>
                        </w:rPr>
                        <w:t xml:space="preserve"> the Use Case developed</w:t>
                      </w:r>
                      <w:r w:rsidRPr="002974CE">
                        <w:rPr>
                          <w:sz w:val="22"/>
                          <w:szCs w:val="22"/>
                          <w:lang w:val="en-US"/>
                        </w:rPr>
                        <w:t xml:space="preserve"> </w:t>
                      </w:r>
                      <w:r>
                        <w:rPr>
                          <w:sz w:val="22"/>
                          <w:szCs w:val="22"/>
                          <w:lang w:val="en-US"/>
                        </w:rPr>
                        <w:t>at Volvo Truck Company inside the Far-Edge project.</w:t>
                      </w:r>
                    </w:p>
                    <w:p w14:paraId="50DBA5C0" w14:textId="5A018F0D" w:rsidR="00C415B3" w:rsidRDefault="00C415B3" w:rsidP="003E3999">
                      <w:pPr>
                        <w:rPr>
                          <w:sz w:val="22"/>
                          <w:szCs w:val="22"/>
                          <w:lang w:val="en-US"/>
                        </w:rPr>
                      </w:pPr>
                      <w:r w:rsidRPr="002974CE">
                        <w:rPr>
                          <w:sz w:val="22"/>
                          <w:szCs w:val="22"/>
                          <w:lang w:val="en-US"/>
                        </w:rPr>
                        <w:t xml:space="preserve">It </w:t>
                      </w:r>
                      <w:r>
                        <w:rPr>
                          <w:sz w:val="22"/>
                          <w:szCs w:val="22"/>
                          <w:lang w:val="en-US"/>
                        </w:rPr>
                        <w:t xml:space="preserve">will </w:t>
                      </w:r>
                      <w:r w:rsidRPr="002974CE">
                        <w:rPr>
                          <w:sz w:val="22"/>
                          <w:szCs w:val="22"/>
                          <w:lang w:val="en-US"/>
                        </w:rPr>
                        <w:t xml:space="preserve">contain an abstract high-level view, describing the System-of-Systems main functionalities and architecture. </w:t>
                      </w:r>
                      <w:r>
                        <w:rPr>
                          <w:sz w:val="22"/>
                          <w:szCs w:val="22"/>
                          <w:lang w:val="en-US"/>
                        </w:rPr>
                        <w:t xml:space="preserve"> This is an ongoing work, so it is subject to further changes as the project evolves.</w:t>
                      </w:r>
                    </w:p>
                    <w:p w14:paraId="7BD637E4" w14:textId="1DDE8D35" w:rsidR="00C415B3" w:rsidRDefault="00C415B3" w:rsidP="003E3999">
                      <w:pPr>
                        <w:rPr>
                          <w:sz w:val="22"/>
                          <w:szCs w:val="22"/>
                          <w:lang w:val="en-US"/>
                        </w:rPr>
                      </w:pPr>
                      <w:r>
                        <w:rPr>
                          <w:sz w:val="22"/>
                          <w:szCs w:val="22"/>
                          <w:lang w:val="en-US"/>
                        </w:rPr>
                        <w:t>The architecture presented will enable a smooth transition from a traditional manufacturing ISA-95 organization to an industry 4.0 structure in a factory. The architecture contains part of the MES layer used in ISA-95 and presents a new concept for the workflow where the product becomes the main actor.</w:t>
                      </w:r>
                    </w:p>
                    <w:p w14:paraId="1572A4BF" w14:textId="77777777" w:rsidR="00C415B3" w:rsidRPr="00671B01" w:rsidRDefault="00C415B3" w:rsidP="002C447C">
                      <w:pPr>
                        <w:rPr>
                          <w:rFonts w:ascii="Times" w:hAnsi="Times"/>
                          <w:sz w:val="20"/>
                          <w:szCs w:val="20"/>
                          <w:lang w:val="en-US"/>
                        </w:rPr>
                      </w:pPr>
                    </w:p>
                  </w:txbxContent>
                </v:textbox>
                <w10:wrap type="square" anchory="page"/>
              </v:shape>
            </w:pict>
          </mc:Fallback>
        </mc:AlternateContent>
      </w:r>
    </w:p>
    <w:p w14:paraId="3E689FE8" w14:textId="77777777" w:rsidR="00D304E5" w:rsidRPr="00337F0D" w:rsidRDefault="00D304E5" w:rsidP="00D304E5">
      <w:pPr>
        <w:rPr>
          <w:rFonts w:ascii="Times New Roman" w:eastAsia="MS PGothic" w:hAnsi="Times New Roman" w:cs="Lucida Grande"/>
          <w:sz w:val="40"/>
          <w:szCs w:val="40"/>
          <w:lang w:val="en-GB" w:eastAsia="en-US"/>
        </w:rPr>
      </w:pPr>
      <w:r w:rsidRPr="002C447C">
        <w:rPr>
          <w:rFonts w:ascii="Calibri" w:hAnsi="Calibri"/>
          <w:sz w:val="40"/>
          <w:szCs w:val="40"/>
          <w:lang w:val="en-US"/>
        </w:rPr>
        <w:lastRenderedPageBreak/>
        <w:t>Table</w:t>
      </w:r>
      <w:r w:rsidRPr="00337F0D">
        <w:rPr>
          <w:rFonts w:ascii="Calibri" w:hAnsi="Calibri"/>
          <w:sz w:val="40"/>
          <w:szCs w:val="40"/>
          <w:lang w:val="en-GB"/>
        </w:rPr>
        <w:t xml:space="preserve"> </w:t>
      </w:r>
      <w:r w:rsidRPr="002C447C">
        <w:rPr>
          <w:rFonts w:ascii="Calibri" w:hAnsi="Calibri"/>
          <w:sz w:val="40"/>
          <w:szCs w:val="40"/>
          <w:lang w:val="en-US"/>
        </w:rPr>
        <w:t>of</w:t>
      </w:r>
      <w:r w:rsidRPr="00337F0D">
        <w:rPr>
          <w:rFonts w:ascii="Calibri" w:hAnsi="Calibri"/>
          <w:sz w:val="40"/>
          <w:szCs w:val="40"/>
          <w:lang w:val="en-GB"/>
        </w:rPr>
        <w:t xml:space="preserve"> </w:t>
      </w:r>
      <w:r w:rsidRPr="002C447C">
        <w:rPr>
          <w:rFonts w:ascii="Calibri" w:hAnsi="Calibri"/>
          <w:sz w:val="40"/>
          <w:szCs w:val="40"/>
          <w:lang w:val="en-US"/>
        </w:rPr>
        <w:t>contents</w:t>
      </w:r>
    </w:p>
    <w:p w14:paraId="4ECB689D" w14:textId="028E2A60" w:rsidR="00FE0A5A" w:rsidRDefault="00DE67D4">
      <w:pPr>
        <w:pStyle w:val="TOC1"/>
        <w:tabs>
          <w:tab w:val="left" w:pos="482"/>
          <w:tab w:val="right" w:leader="dot" w:pos="8771"/>
        </w:tabs>
        <w:rPr>
          <w:rFonts w:asciiTheme="minorHAnsi" w:hAnsiTheme="minorHAnsi"/>
          <w:b w:val="0"/>
          <w:noProof/>
          <w:sz w:val="22"/>
          <w:szCs w:val="22"/>
          <w:lang w:val="en-US" w:eastAsia="en-US"/>
        </w:rPr>
      </w:pPr>
      <w:r w:rsidRPr="008E4C0D">
        <w:rPr>
          <w:b w:val="0"/>
          <w:lang w:val="en-GB"/>
        </w:rPr>
        <w:fldChar w:fldCharType="begin"/>
      </w:r>
      <w:r w:rsidR="00FE0A5A" w:rsidRPr="008E4C0D">
        <w:rPr>
          <w:b w:val="0"/>
          <w:lang w:val="en-GB"/>
        </w:rPr>
        <w:instrText xml:space="preserve"> TOC \h \z \t "Rubrik 1;2;Rubrik 2;3;Rubrik 3;4;Rubrik;1" </w:instrText>
      </w:r>
      <w:r w:rsidRPr="008E4C0D">
        <w:rPr>
          <w:b w:val="0"/>
          <w:lang w:val="en-GB"/>
        </w:rPr>
        <w:fldChar w:fldCharType="separate"/>
      </w:r>
      <w:hyperlink w:anchor="_Toc377099507" w:history="1">
        <w:r w:rsidR="00FE0A5A" w:rsidRPr="0043130E">
          <w:rPr>
            <w:rStyle w:val="Hyperlink"/>
            <w:noProof/>
            <w:lang w:val="en-US"/>
          </w:rPr>
          <w:t>1.</w:t>
        </w:r>
        <w:r w:rsidR="00FE0A5A">
          <w:rPr>
            <w:rFonts w:asciiTheme="minorHAnsi" w:hAnsiTheme="minorHAnsi"/>
            <w:b w:val="0"/>
            <w:noProof/>
            <w:sz w:val="22"/>
            <w:szCs w:val="22"/>
            <w:lang w:val="en-US" w:eastAsia="en-US"/>
          </w:rPr>
          <w:tab/>
        </w:r>
        <w:r w:rsidR="00FE0A5A" w:rsidRPr="0043130E">
          <w:rPr>
            <w:rStyle w:val="Hyperlink"/>
            <w:noProof/>
          </w:rPr>
          <w:t>System of Systems Overview</w:t>
        </w:r>
        <w:r w:rsidR="00FE0A5A">
          <w:rPr>
            <w:noProof/>
            <w:webHidden/>
          </w:rPr>
          <w:tab/>
        </w:r>
        <w:r>
          <w:rPr>
            <w:noProof/>
            <w:webHidden/>
          </w:rPr>
          <w:fldChar w:fldCharType="begin"/>
        </w:r>
        <w:r w:rsidR="00FE0A5A">
          <w:rPr>
            <w:noProof/>
            <w:webHidden/>
          </w:rPr>
          <w:instrText xml:space="preserve"> PAGEREF _Toc377099507 \h </w:instrText>
        </w:r>
        <w:r>
          <w:rPr>
            <w:noProof/>
            <w:webHidden/>
          </w:rPr>
        </w:r>
        <w:r>
          <w:rPr>
            <w:noProof/>
            <w:webHidden/>
          </w:rPr>
          <w:fldChar w:fldCharType="separate"/>
        </w:r>
        <w:r w:rsidR="006D6F13">
          <w:rPr>
            <w:noProof/>
            <w:webHidden/>
          </w:rPr>
          <w:t>3</w:t>
        </w:r>
        <w:r>
          <w:rPr>
            <w:noProof/>
            <w:webHidden/>
          </w:rPr>
          <w:fldChar w:fldCharType="end"/>
        </w:r>
      </w:hyperlink>
    </w:p>
    <w:p w14:paraId="6C792700" w14:textId="1D097DDB" w:rsidR="00FE0A5A" w:rsidRDefault="00C415B3">
      <w:pPr>
        <w:pStyle w:val="TOC1"/>
        <w:tabs>
          <w:tab w:val="left" w:pos="482"/>
          <w:tab w:val="right" w:leader="dot" w:pos="8771"/>
        </w:tabs>
        <w:rPr>
          <w:rFonts w:asciiTheme="minorHAnsi" w:hAnsiTheme="minorHAnsi"/>
          <w:b w:val="0"/>
          <w:noProof/>
          <w:sz w:val="22"/>
          <w:szCs w:val="22"/>
          <w:lang w:val="en-US" w:eastAsia="en-US"/>
        </w:rPr>
      </w:pPr>
      <w:hyperlink w:anchor="_Toc377099508" w:history="1">
        <w:r w:rsidR="00FE0A5A" w:rsidRPr="0043130E">
          <w:rPr>
            <w:rStyle w:val="Hyperlink"/>
            <w:noProof/>
            <w:lang w:val="en-US"/>
          </w:rPr>
          <w:t>2.</w:t>
        </w:r>
        <w:r w:rsidR="00FE0A5A">
          <w:rPr>
            <w:rFonts w:asciiTheme="minorHAnsi" w:hAnsiTheme="minorHAnsi"/>
            <w:b w:val="0"/>
            <w:noProof/>
            <w:sz w:val="22"/>
            <w:szCs w:val="22"/>
            <w:lang w:val="en-US" w:eastAsia="en-US"/>
          </w:rPr>
          <w:tab/>
        </w:r>
        <w:r w:rsidR="00FE0A5A" w:rsidRPr="0043130E">
          <w:rPr>
            <w:rStyle w:val="Hyperlink"/>
            <w:noProof/>
          </w:rPr>
          <w:t>Systems</w:t>
        </w:r>
        <w:r w:rsidR="00FE0A5A">
          <w:rPr>
            <w:noProof/>
            <w:webHidden/>
          </w:rPr>
          <w:tab/>
        </w:r>
        <w:r w:rsidR="00DE67D4">
          <w:rPr>
            <w:noProof/>
            <w:webHidden/>
          </w:rPr>
          <w:fldChar w:fldCharType="begin"/>
        </w:r>
        <w:r w:rsidR="00FE0A5A">
          <w:rPr>
            <w:noProof/>
            <w:webHidden/>
          </w:rPr>
          <w:instrText xml:space="preserve"> PAGEREF _Toc377099508 \h </w:instrText>
        </w:r>
        <w:r w:rsidR="00DE67D4">
          <w:rPr>
            <w:noProof/>
            <w:webHidden/>
          </w:rPr>
        </w:r>
        <w:r w:rsidR="00DE67D4">
          <w:rPr>
            <w:noProof/>
            <w:webHidden/>
          </w:rPr>
          <w:fldChar w:fldCharType="separate"/>
        </w:r>
        <w:r w:rsidR="006D6F13">
          <w:rPr>
            <w:noProof/>
            <w:webHidden/>
          </w:rPr>
          <w:t>5</w:t>
        </w:r>
        <w:r w:rsidR="00DE67D4">
          <w:rPr>
            <w:noProof/>
            <w:webHidden/>
          </w:rPr>
          <w:fldChar w:fldCharType="end"/>
        </w:r>
      </w:hyperlink>
    </w:p>
    <w:p w14:paraId="7EDA0E47" w14:textId="08C0E3B3" w:rsidR="00FE0A5A" w:rsidRDefault="00C415B3">
      <w:pPr>
        <w:pStyle w:val="TOC1"/>
        <w:tabs>
          <w:tab w:val="left" w:pos="482"/>
          <w:tab w:val="right" w:leader="dot" w:pos="8771"/>
        </w:tabs>
        <w:rPr>
          <w:rFonts w:asciiTheme="minorHAnsi" w:hAnsiTheme="minorHAnsi"/>
          <w:b w:val="0"/>
          <w:noProof/>
          <w:sz w:val="22"/>
          <w:szCs w:val="22"/>
          <w:lang w:val="en-US" w:eastAsia="en-US"/>
        </w:rPr>
      </w:pPr>
      <w:hyperlink w:anchor="_Toc377099509" w:history="1">
        <w:r w:rsidR="00FE0A5A" w:rsidRPr="0043130E">
          <w:rPr>
            <w:rStyle w:val="Hyperlink"/>
            <w:noProof/>
            <w:lang w:val="en-US"/>
          </w:rPr>
          <w:t>3.</w:t>
        </w:r>
        <w:r w:rsidR="00FE0A5A">
          <w:rPr>
            <w:rFonts w:asciiTheme="minorHAnsi" w:hAnsiTheme="minorHAnsi"/>
            <w:b w:val="0"/>
            <w:noProof/>
            <w:sz w:val="22"/>
            <w:szCs w:val="22"/>
            <w:lang w:val="en-US" w:eastAsia="en-US"/>
          </w:rPr>
          <w:tab/>
        </w:r>
        <w:r w:rsidR="00FE0A5A" w:rsidRPr="0043130E">
          <w:rPr>
            <w:rStyle w:val="Hyperlink"/>
            <w:noProof/>
          </w:rPr>
          <w:t>Use-cases</w:t>
        </w:r>
        <w:r w:rsidR="00FE0A5A">
          <w:rPr>
            <w:noProof/>
            <w:webHidden/>
          </w:rPr>
          <w:tab/>
        </w:r>
        <w:r w:rsidR="00DE67D4">
          <w:rPr>
            <w:noProof/>
            <w:webHidden/>
          </w:rPr>
          <w:fldChar w:fldCharType="begin"/>
        </w:r>
        <w:r w:rsidR="00FE0A5A">
          <w:rPr>
            <w:noProof/>
            <w:webHidden/>
          </w:rPr>
          <w:instrText xml:space="preserve"> PAGEREF _Toc377099509 \h </w:instrText>
        </w:r>
        <w:r w:rsidR="00DE67D4">
          <w:rPr>
            <w:noProof/>
            <w:webHidden/>
          </w:rPr>
        </w:r>
        <w:r w:rsidR="00DE67D4">
          <w:rPr>
            <w:noProof/>
            <w:webHidden/>
          </w:rPr>
          <w:fldChar w:fldCharType="separate"/>
        </w:r>
        <w:r w:rsidR="006D6F13">
          <w:rPr>
            <w:noProof/>
            <w:webHidden/>
          </w:rPr>
          <w:t>5</w:t>
        </w:r>
        <w:r w:rsidR="00DE67D4">
          <w:rPr>
            <w:noProof/>
            <w:webHidden/>
          </w:rPr>
          <w:fldChar w:fldCharType="end"/>
        </w:r>
      </w:hyperlink>
    </w:p>
    <w:p w14:paraId="0E62AD8F" w14:textId="6C1BEEF1" w:rsidR="00FE0A5A" w:rsidRDefault="00C415B3">
      <w:pPr>
        <w:pStyle w:val="TOC1"/>
        <w:tabs>
          <w:tab w:val="left" w:pos="482"/>
          <w:tab w:val="right" w:leader="dot" w:pos="8771"/>
        </w:tabs>
        <w:rPr>
          <w:rFonts w:asciiTheme="minorHAnsi" w:hAnsiTheme="minorHAnsi"/>
          <w:b w:val="0"/>
          <w:noProof/>
          <w:sz w:val="22"/>
          <w:szCs w:val="22"/>
          <w:lang w:val="en-US" w:eastAsia="en-US"/>
        </w:rPr>
      </w:pPr>
      <w:hyperlink w:anchor="_Toc377099510" w:history="1">
        <w:r w:rsidR="00FE0A5A" w:rsidRPr="0043130E">
          <w:rPr>
            <w:rStyle w:val="Hyperlink"/>
            <w:noProof/>
            <w:lang w:val="en-US"/>
          </w:rPr>
          <w:t>4.</w:t>
        </w:r>
        <w:r w:rsidR="00FE0A5A">
          <w:rPr>
            <w:rFonts w:asciiTheme="minorHAnsi" w:hAnsiTheme="minorHAnsi"/>
            <w:b w:val="0"/>
            <w:noProof/>
            <w:sz w:val="22"/>
            <w:szCs w:val="22"/>
            <w:lang w:val="en-US" w:eastAsia="en-US"/>
          </w:rPr>
          <w:tab/>
        </w:r>
        <w:r w:rsidR="00FE0A5A" w:rsidRPr="0043130E">
          <w:rPr>
            <w:rStyle w:val="Hyperlink"/>
            <w:noProof/>
          </w:rPr>
          <w:t>Diagrams</w:t>
        </w:r>
        <w:r w:rsidR="00FE0A5A">
          <w:rPr>
            <w:noProof/>
            <w:webHidden/>
          </w:rPr>
          <w:tab/>
        </w:r>
        <w:r w:rsidR="00DE67D4">
          <w:rPr>
            <w:noProof/>
            <w:webHidden/>
          </w:rPr>
          <w:fldChar w:fldCharType="begin"/>
        </w:r>
        <w:r w:rsidR="00FE0A5A">
          <w:rPr>
            <w:noProof/>
            <w:webHidden/>
          </w:rPr>
          <w:instrText xml:space="preserve"> PAGEREF _Toc377099510 \h </w:instrText>
        </w:r>
        <w:r w:rsidR="00DE67D4">
          <w:rPr>
            <w:noProof/>
            <w:webHidden/>
          </w:rPr>
        </w:r>
        <w:r w:rsidR="00DE67D4">
          <w:rPr>
            <w:noProof/>
            <w:webHidden/>
          </w:rPr>
          <w:fldChar w:fldCharType="separate"/>
        </w:r>
        <w:r w:rsidR="006D6F13">
          <w:rPr>
            <w:noProof/>
            <w:webHidden/>
          </w:rPr>
          <w:t>7</w:t>
        </w:r>
        <w:r w:rsidR="00DE67D4">
          <w:rPr>
            <w:noProof/>
            <w:webHidden/>
          </w:rPr>
          <w:fldChar w:fldCharType="end"/>
        </w:r>
      </w:hyperlink>
    </w:p>
    <w:p w14:paraId="7AA912D9" w14:textId="6559A677" w:rsidR="00FE0A5A" w:rsidRDefault="00C415B3">
      <w:pPr>
        <w:pStyle w:val="TOC1"/>
        <w:tabs>
          <w:tab w:val="left" w:pos="482"/>
          <w:tab w:val="right" w:leader="dot" w:pos="8771"/>
        </w:tabs>
        <w:rPr>
          <w:rFonts w:asciiTheme="minorHAnsi" w:hAnsiTheme="minorHAnsi"/>
          <w:b w:val="0"/>
          <w:noProof/>
          <w:sz w:val="22"/>
          <w:szCs w:val="22"/>
          <w:lang w:val="en-US" w:eastAsia="en-US"/>
        </w:rPr>
      </w:pPr>
      <w:hyperlink w:anchor="_Toc377099511" w:history="1">
        <w:r w:rsidR="00FE0A5A" w:rsidRPr="0043130E">
          <w:rPr>
            <w:rStyle w:val="Hyperlink"/>
            <w:noProof/>
            <w:lang w:val="en-US"/>
          </w:rPr>
          <w:t>5.</w:t>
        </w:r>
        <w:r w:rsidR="00FE0A5A">
          <w:rPr>
            <w:rFonts w:asciiTheme="minorHAnsi" w:hAnsiTheme="minorHAnsi"/>
            <w:b w:val="0"/>
            <w:noProof/>
            <w:sz w:val="22"/>
            <w:szCs w:val="22"/>
            <w:lang w:val="en-US" w:eastAsia="en-US"/>
          </w:rPr>
          <w:tab/>
        </w:r>
        <w:r w:rsidR="00FE0A5A" w:rsidRPr="0043130E">
          <w:rPr>
            <w:rStyle w:val="Hyperlink"/>
            <w:noProof/>
          </w:rPr>
          <w:t>Non-functional requirements</w:t>
        </w:r>
        <w:r w:rsidR="00FE0A5A">
          <w:rPr>
            <w:noProof/>
            <w:webHidden/>
          </w:rPr>
          <w:tab/>
        </w:r>
        <w:r w:rsidR="00DE67D4">
          <w:rPr>
            <w:noProof/>
            <w:webHidden/>
          </w:rPr>
          <w:fldChar w:fldCharType="begin"/>
        </w:r>
        <w:r w:rsidR="00FE0A5A">
          <w:rPr>
            <w:noProof/>
            <w:webHidden/>
          </w:rPr>
          <w:instrText xml:space="preserve"> PAGEREF _Toc377099511 \h </w:instrText>
        </w:r>
        <w:r w:rsidR="00DE67D4">
          <w:rPr>
            <w:noProof/>
            <w:webHidden/>
          </w:rPr>
        </w:r>
        <w:r w:rsidR="00DE67D4">
          <w:rPr>
            <w:noProof/>
            <w:webHidden/>
          </w:rPr>
          <w:fldChar w:fldCharType="separate"/>
        </w:r>
        <w:r w:rsidR="006D6F13">
          <w:rPr>
            <w:noProof/>
            <w:webHidden/>
          </w:rPr>
          <w:t>10</w:t>
        </w:r>
        <w:r w:rsidR="00DE67D4">
          <w:rPr>
            <w:noProof/>
            <w:webHidden/>
          </w:rPr>
          <w:fldChar w:fldCharType="end"/>
        </w:r>
      </w:hyperlink>
    </w:p>
    <w:p w14:paraId="43450F1C" w14:textId="1A9A17EC" w:rsidR="00FE0A5A" w:rsidRDefault="00C415B3">
      <w:pPr>
        <w:pStyle w:val="TOC1"/>
        <w:tabs>
          <w:tab w:val="left" w:pos="482"/>
          <w:tab w:val="right" w:leader="dot" w:pos="8771"/>
        </w:tabs>
        <w:rPr>
          <w:rFonts w:asciiTheme="minorHAnsi" w:hAnsiTheme="minorHAnsi"/>
          <w:b w:val="0"/>
          <w:noProof/>
          <w:sz w:val="22"/>
          <w:szCs w:val="22"/>
          <w:lang w:val="en-US" w:eastAsia="en-US"/>
        </w:rPr>
      </w:pPr>
      <w:hyperlink w:anchor="_Toc377099512" w:history="1">
        <w:r w:rsidR="00FE0A5A" w:rsidRPr="0043130E">
          <w:rPr>
            <w:rStyle w:val="Hyperlink"/>
            <w:noProof/>
          </w:rPr>
          <w:t>6.</w:t>
        </w:r>
        <w:r w:rsidR="00FE0A5A">
          <w:rPr>
            <w:rFonts w:asciiTheme="minorHAnsi" w:hAnsiTheme="minorHAnsi"/>
            <w:b w:val="0"/>
            <w:noProof/>
            <w:sz w:val="22"/>
            <w:szCs w:val="22"/>
            <w:lang w:val="en-US" w:eastAsia="en-US"/>
          </w:rPr>
          <w:tab/>
        </w:r>
        <w:r w:rsidR="00FE0A5A" w:rsidRPr="0043130E">
          <w:rPr>
            <w:rStyle w:val="Hyperlink"/>
            <w:noProof/>
          </w:rPr>
          <w:t>Security</w:t>
        </w:r>
        <w:r w:rsidR="00FE0A5A">
          <w:rPr>
            <w:noProof/>
            <w:webHidden/>
          </w:rPr>
          <w:tab/>
        </w:r>
        <w:r w:rsidR="00DE67D4">
          <w:rPr>
            <w:noProof/>
            <w:webHidden/>
          </w:rPr>
          <w:fldChar w:fldCharType="begin"/>
        </w:r>
        <w:r w:rsidR="00FE0A5A">
          <w:rPr>
            <w:noProof/>
            <w:webHidden/>
          </w:rPr>
          <w:instrText xml:space="preserve"> PAGEREF _Toc377099512 \h </w:instrText>
        </w:r>
        <w:r w:rsidR="00DE67D4">
          <w:rPr>
            <w:noProof/>
            <w:webHidden/>
          </w:rPr>
        </w:r>
        <w:r w:rsidR="00DE67D4">
          <w:rPr>
            <w:noProof/>
            <w:webHidden/>
          </w:rPr>
          <w:fldChar w:fldCharType="separate"/>
        </w:r>
        <w:r w:rsidR="006D6F13">
          <w:rPr>
            <w:noProof/>
            <w:webHidden/>
          </w:rPr>
          <w:t>10</w:t>
        </w:r>
        <w:r w:rsidR="00DE67D4">
          <w:rPr>
            <w:noProof/>
            <w:webHidden/>
          </w:rPr>
          <w:fldChar w:fldCharType="end"/>
        </w:r>
      </w:hyperlink>
    </w:p>
    <w:p w14:paraId="4B617DD0" w14:textId="2CE341C5" w:rsidR="00FE0A5A" w:rsidRDefault="00C415B3">
      <w:pPr>
        <w:pStyle w:val="TOC2"/>
        <w:rPr>
          <w:rFonts w:asciiTheme="minorHAnsi" w:hAnsiTheme="minorHAnsi"/>
          <w:noProof/>
          <w:sz w:val="22"/>
          <w:szCs w:val="22"/>
          <w:lang w:val="en-US" w:eastAsia="en-US"/>
        </w:rPr>
      </w:pPr>
      <w:hyperlink w:anchor="_Toc377099513" w:history="1">
        <w:r w:rsidR="00FE0A5A" w:rsidRPr="0043130E">
          <w:rPr>
            <w:rStyle w:val="Hyperlink"/>
            <w:noProof/>
          </w:rPr>
          <w:t>6.1.</w:t>
        </w:r>
        <w:r w:rsidR="00FE0A5A">
          <w:rPr>
            <w:rFonts w:asciiTheme="minorHAnsi" w:hAnsiTheme="minorHAnsi"/>
            <w:noProof/>
            <w:sz w:val="22"/>
            <w:szCs w:val="22"/>
            <w:lang w:val="en-US" w:eastAsia="en-US"/>
          </w:rPr>
          <w:tab/>
        </w:r>
        <w:r w:rsidR="00FE0A5A" w:rsidRPr="0043130E">
          <w:rPr>
            <w:rStyle w:val="Hyperlink"/>
            <w:noProof/>
          </w:rPr>
          <w:t>Security Objectives</w:t>
        </w:r>
        <w:r w:rsidR="00FE0A5A">
          <w:rPr>
            <w:noProof/>
            <w:webHidden/>
          </w:rPr>
          <w:tab/>
        </w:r>
        <w:r w:rsidR="00DE67D4">
          <w:rPr>
            <w:noProof/>
            <w:webHidden/>
          </w:rPr>
          <w:fldChar w:fldCharType="begin"/>
        </w:r>
        <w:r w:rsidR="00FE0A5A">
          <w:rPr>
            <w:noProof/>
            <w:webHidden/>
          </w:rPr>
          <w:instrText xml:space="preserve"> PAGEREF _Toc377099513 \h </w:instrText>
        </w:r>
        <w:r w:rsidR="00DE67D4">
          <w:rPr>
            <w:noProof/>
            <w:webHidden/>
          </w:rPr>
        </w:r>
        <w:r w:rsidR="00DE67D4">
          <w:rPr>
            <w:noProof/>
            <w:webHidden/>
          </w:rPr>
          <w:fldChar w:fldCharType="separate"/>
        </w:r>
        <w:r w:rsidR="006D6F13">
          <w:rPr>
            <w:noProof/>
            <w:webHidden/>
          </w:rPr>
          <w:t>11</w:t>
        </w:r>
        <w:r w:rsidR="00DE67D4">
          <w:rPr>
            <w:noProof/>
            <w:webHidden/>
          </w:rPr>
          <w:fldChar w:fldCharType="end"/>
        </w:r>
      </w:hyperlink>
    </w:p>
    <w:p w14:paraId="762469D4" w14:textId="7DF36FE7" w:rsidR="00FE0A5A" w:rsidRDefault="00C415B3">
      <w:pPr>
        <w:pStyle w:val="TOC2"/>
        <w:rPr>
          <w:rFonts w:asciiTheme="minorHAnsi" w:hAnsiTheme="minorHAnsi"/>
          <w:noProof/>
          <w:sz w:val="22"/>
          <w:szCs w:val="22"/>
          <w:lang w:val="en-US" w:eastAsia="en-US"/>
        </w:rPr>
      </w:pPr>
      <w:hyperlink w:anchor="_Toc377099514" w:history="1">
        <w:r w:rsidR="00FE0A5A" w:rsidRPr="0043130E">
          <w:rPr>
            <w:rStyle w:val="Hyperlink"/>
            <w:noProof/>
          </w:rPr>
          <w:t>6.2.</w:t>
        </w:r>
        <w:r w:rsidR="00FE0A5A">
          <w:rPr>
            <w:rFonts w:asciiTheme="minorHAnsi" w:hAnsiTheme="minorHAnsi"/>
            <w:noProof/>
            <w:sz w:val="22"/>
            <w:szCs w:val="22"/>
            <w:lang w:val="en-US" w:eastAsia="en-US"/>
          </w:rPr>
          <w:tab/>
        </w:r>
        <w:r w:rsidR="00FE0A5A" w:rsidRPr="0043130E">
          <w:rPr>
            <w:rStyle w:val="Hyperlink"/>
            <w:noProof/>
          </w:rPr>
          <w:t>Assets</w:t>
        </w:r>
        <w:r w:rsidR="00FE0A5A">
          <w:rPr>
            <w:noProof/>
            <w:webHidden/>
          </w:rPr>
          <w:tab/>
        </w:r>
        <w:r w:rsidR="00DE67D4">
          <w:rPr>
            <w:noProof/>
            <w:webHidden/>
          </w:rPr>
          <w:fldChar w:fldCharType="begin"/>
        </w:r>
        <w:r w:rsidR="00FE0A5A">
          <w:rPr>
            <w:noProof/>
            <w:webHidden/>
          </w:rPr>
          <w:instrText xml:space="preserve"> PAGEREF _Toc377099514 \h </w:instrText>
        </w:r>
        <w:r w:rsidR="00DE67D4">
          <w:rPr>
            <w:noProof/>
            <w:webHidden/>
          </w:rPr>
        </w:r>
        <w:r w:rsidR="00DE67D4">
          <w:rPr>
            <w:noProof/>
            <w:webHidden/>
          </w:rPr>
          <w:fldChar w:fldCharType="separate"/>
        </w:r>
        <w:r w:rsidR="006D6F13">
          <w:rPr>
            <w:noProof/>
            <w:webHidden/>
          </w:rPr>
          <w:t>11</w:t>
        </w:r>
        <w:r w:rsidR="00DE67D4">
          <w:rPr>
            <w:noProof/>
            <w:webHidden/>
          </w:rPr>
          <w:fldChar w:fldCharType="end"/>
        </w:r>
      </w:hyperlink>
    </w:p>
    <w:p w14:paraId="6DFCDEFA" w14:textId="77EE471D" w:rsidR="00FE0A5A" w:rsidRDefault="00C415B3">
      <w:pPr>
        <w:pStyle w:val="TOC2"/>
        <w:rPr>
          <w:rFonts w:asciiTheme="minorHAnsi" w:hAnsiTheme="minorHAnsi"/>
          <w:noProof/>
          <w:sz w:val="22"/>
          <w:szCs w:val="22"/>
          <w:lang w:val="en-US" w:eastAsia="en-US"/>
        </w:rPr>
      </w:pPr>
      <w:hyperlink w:anchor="_Toc377099515" w:history="1">
        <w:r w:rsidR="00FE0A5A" w:rsidRPr="0043130E">
          <w:rPr>
            <w:rStyle w:val="Hyperlink"/>
            <w:noProof/>
          </w:rPr>
          <w:t>6.3.</w:t>
        </w:r>
        <w:r w:rsidR="00FE0A5A">
          <w:rPr>
            <w:rFonts w:asciiTheme="minorHAnsi" w:hAnsiTheme="minorHAnsi"/>
            <w:noProof/>
            <w:sz w:val="22"/>
            <w:szCs w:val="22"/>
            <w:lang w:val="en-US" w:eastAsia="en-US"/>
          </w:rPr>
          <w:tab/>
        </w:r>
        <w:r w:rsidR="00FE0A5A" w:rsidRPr="0043130E">
          <w:rPr>
            <w:rStyle w:val="Hyperlink"/>
            <w:noProof/>
          </w:rPr>
          <w:t>Non-technical Security Requirements</w:t>
        </w:r>
        <w:r w:rsidR="00FE0A5A">
          <w:rPr>
            <w:noProof/>
            <w:webHidden/>
          </w:rPr>
          <w:tab/>
        </w:r>
        <w:r w:rsidR="00DE67D4">
          <w:rPr>
            <w:noProof/>
            <w:webHidden/>
          </w:rPr>
          <w:fldChar w:fldCharType="begin"/>
        </w:r>
        <w:r w:rsidR="00FE0A5A">
          <w:rPr>
            <w:noProof/>
            <w:webHidden/>
          </w:rPr>
          <w:instrText xml:space="preserve"> PAGEREF _Toc377099515 \h </w:instrText>
        </w:r>
        <w:r w:rsidR="00DE67D4">
          <w:rPr>
            <w:noProof/>
            <w:webHidden/>
          </w:rPr>
        </w:r>
        <w:r w:rsidR="00DE67D4">
          <w:rPr>
            <w:noProof/>
            <w:webHidden/>
          </w:rPr>
          <w:fldChar w:fldCharType="separate"/>
        </w:r>
        <w:r w:rsidR="006D6F13">
          <w:rPr>
            <w:noProof/>
            <w:webHidden/>
          </w:rPr>
          <w:t>11</w:t>
        </w:r>
        <w:r w:rsidR="00DE67D4">
          <w:rPr>
            <w:noProof/>
            <w:webHidden/>
          </w:rPr>
          <w:fldChar w:fldCharType="end"/>
        </w:r>
      </w:hyperlink>
    </w:p>
    <w:p w14:paraId="19030B7E" w14:textId="263266F2" w:rsidR="00FE0A5A" w:rsidRDefault="00C415B3">
      <w:pPr>
        <w:pStyle w:val="TOC1"/>
        <w:tabs>
          <w:tab w:val="left" w:pos="482"/>
          <w:tab w:val="right" w:leader="dot" w:pos="8771"/>
        </w:tabs>
        <w:rPr>
          <w:rFonts w:asciiTheme="minorHAnsi" w:hAnsiTheme="minorHAnsi"/>
          <w:b w:val="0"/>
          <w:noProof/>
          <w:sz w:val="22"/>
          <w:szCs w:val="22"/>
          <w:lang w:val="en-US" w:eastAsia="en-US"/>
        </w:rPr>
      </w:pPr>
      <w:hyperlink w:anchor="_Toc377099516" w:history="1">
        <w:r w:rsidR="00FE0A5A" w:rsidRPr="0043130E">
          <w:rPr>
            <w:rStyle w:val="Hyperlink"/>
            <w:noProof/>
            <w:lang w:val="en-US"/>
          </w:rPr>
          <w:t>7.</w:t>
        </w:r>
        <w:r w:rsidR="00FE0A5A">
          <w:rPr>
            <w:rFonts w:asciiTheme="minorHAnsi" w:hAnsiTheme="minorHAnsi"/>
            <w:b w:val="0"/>
            <w:noProof/>
            <w:sz w:val="22"/>
            <w:szCs w:val="22"/>
            <w:lang w:val="en-US" w:eastAsia="en-US"/>
          </w:rPr>
          <w:tab/>
        </w:r>
        <w:r w:rsidR="00FE0A5A" w:rsidRPr="0043130E">
          <w:rPr>
            <w:rStyle w:val="Hyperlink"/>
            <w:noProof/>
          </w:rPr>
          <w:t>References</w:t>
        </w:r>
        <w:r w:rsidR="00FE0A5A">
          <w:rPr>
            <w:noProof/>
            <w:webHidden/>
          </w:rPr>
          <w:tab/>
        </w:r>
        <w:r w:rsidR="00DE67D4">
          <w:rPr>
            <w:noProof/>
            <w:webHidden/>
          </w:rPr>
          <w:fldChar w:fldCharType="begin"/>
        </w:r>
        <w:r w:rsidR="00FE0A5A">
          <w:rPr>
            <w:noProof/>
            <w:webHidden/>
          </w:rPr>
          <w:instrText xml:space="preserve"> PAGEREF _Toc377099516 \h </w:instrText>
        </w:r>
        <w:r w:rsidR="00DE67D4">
          <w:rPr>
            <w:noProof/>
            <w:webHidden/>
          </w:rPr>
        </w:r>
        <w:r w:rsidR="00DE67D4">
          <w:rPr>
            <w:noProof/>
            <w:webHidden/>
          </w:rPr>
          <w:fldChar w:fldCharType="separate"/>
        </w:r>
        <w:r w:rsidR="006D6F13">
          <w:rPr>
            <w:noProof/>
            <w:webHidden/>
          </w:rPr>
          <w:t>11</w:t>
        </w:r>
        <w:r w:rsidR="00DE67D4">
          <w:rPr>
            <w:noProof/>
            <w:webHidden/>
          </w:rPr>
          <w:fldChar w:fldCharType="end"/>
        </w:r>
      </w:hyperlink>
    </w:p>
    <w:p w14:paraId="24DC9F31" w14:textId="725C006C" w:rsidR="00FE0A5A" w:rsidRDefault="00C415B3">
      <w:pPr>
        <w:pStyle w:val="TOC1"/>
        <w:tabs>
          <w:tab w:val="left" w:pos="482"/>
          <w:tab w:val="right" w:leader="dot" w:pos="8771"/>
        </w:tabs>
        <w:rPr>
          <w:rFonts w:asciiTheme="minorHAnsi" w:hAnsiTheme="minorHAnsi"/>
          <w:b w:val="0"/>
          <w:noProof/>
          <w:sz w:val="22"/>
          <w:szCs w:val="22"/>
          <w:lang w:val="en-US" w:eastAsia="en-US"/>
        </w:rPr>
      </w:pPr>
      <w:hyperlink w:anchor="_Toc377099517" w:history="1">
        <w:r w:rsidR="00FE0A5A" w:rsidRPr="0043130E">
          <w:rPr>
            <w:rStyle w:val="Hyperlink"/>
            <w:noProof/>
            <w:lang w:val="en-US"/>
          </w:rPr>
          <w:t>8.</w:t>
        </w:r>
        <w:r w:rsidR="00FE0A5A">
          <w:rPr>
            <w:rFonts w:asciiTheme="minorHAnsi" w:hAnsiTheme="minorHAnsi"/>
            <w:b w:val="0"/>
            <w:noProof/>
            <w:sz w:val="22"/>
            <w:szCs w:val="22"/>
            <w:lang w:val="en-US" w:eastAsia="en-US"/>
          </w:rPr>
          <w:tab/>
        </w:r>
        <w:r w:rsidR="00FE0A5A" w:rsidRPr="0043130E">
          <w:rPr>
            <w:rStyle w:val="Hyperlink"/>
            <w:noProof/>
          </w:rPr>
          <w:t>Revision history</w:t>
        </w:r>
        <w:r w:rsidR="00FE0A5A">
          <w:rPr>
            <w:noProof/>
            <w:webHidden/>
          </w:rPr>
          <w:tab/>
        </w:r>
        <w:r w:rsidR="00DE67D4">
          <w:rPr>
            <w:noProof/>
            <w:webHidden/>
          </w:rPr>
          <w:fldChar w:fldCharType="begin"/>
        </w:r>
        <w:r w:rsidR="00FE0A5A">
          <w:rPr>
            <w:noProof/>
            <w:webHidden/>
          </w:rPr>
          <w:instrText xml:space="preserve"> PAGEREF _Toc377099517 \h </w:instrText>
        </w:r>
        <w:r w:rsidR="00DE67D4">
          <w:rPr>
            <w:noProof/>
            <w:webHidden/>
          </w:rPr>
        </w:r>
        <w:r w:rsidR="00DE67D4">
          <w:rPr>
            <w:noProof/>
            <w:webHidden/>
          </w:rPr>
          <w:fldChar w:fldCharType="separate"/>
        </w:r>
        <w:r w:rsidR="006D6F13">
          <w:rPr>
            <w:noProof/>
            <w:webHidden/>
          </w:rPr>
          <w:t>11</w:t>
        </w:r>
        <w:r w:rsidR="00DE67D4">
          <w:rPr>
            <w:noProof/>
            <w:webHidden/>
          </w:rPr>
          <w:fldChar w:fldCharType="end"/>
        </w:r>
      </w:hyperlink>
    </w:p>
    <w:p w14:paraId="3ED3DA0A" w14:textId="7F7A4AA9" w:rsidR="00FE0A5A" w:rsidRDefault="00C415B3">
      <w:pPr>
        <w:pStyle w:val="TOC2"/>
        <w:rPr>
          <w:rFonts w:asciiTheme="minorHAnsi" w:hAnsiTheme="minorHAnsi"/>
          <w:noProof/>
          <w:sz w:val="22"/>
          <w:szCs w:val="22"/>
          <w:lang w:val="en-US" w:eastAsia="en-US"/>
        </w:rPr>
      </w:pPr>
      <w:hyperlink w:anchor="_Toc377099518" w:history="1">
        <w:r w:rsidR="00FE0A5A" w:rsidRPr="0043130E">
          <w:rPr>
            <w:rStyle w:val="Hyperlink"/>
            <w:noProof/>
          </w:rPr>
          <w:t>8.1.</w:t>
        </w:r>
        <w:r w:rsidR="00FE0A5A">
          <w:rPr>
            <w:rFonts w:asciiTheme="minorHAnsi" w:hAnsiTheme="minorHAnsi"/>
            <w:noProof/>
            <w:sz w:val="22"/>
            <w:szCs w:val="22"/>
            <w:lang w:val="en-US" w:eastAsia="en-US"/>
          </w:rPr>
          <w:tab/>
        </w:r>
        <w:r w:rsidR="00FE0A5A" w:rsidRPr="0043130E">
          <w:rPr>
            <w:rStyle w:val="Hyperlink"/>
            <w:noProof/>
          </w:rPr>
          <w:t>Amendments</w:t>
        </w:r>
        <w:r w:rsidR="00FE0A5A">
          <w:rPr>
            <w:noProof/>
            <w:webHidden/>
          </w:rPr>
          <w:tab/>
        </w:r>
        <w:r w:rsidR="00DE67D4">
          <w:rPr>
            <w:noProof/>
            <w:webHidden/>
          </w:rPr>
          <w:fldChar w:fldCharType="begin"/>
        </w:r>
        <w:r w:rsidR="00FE0A5A">
          <w:rPr>
            <w:noProof/>
            <w:webHidden/>
          </w:rPr>
          <w:instrText xml:space="preserve"> PAGEREF _Toc377099518 \h </w:instrText>
        </w:r>
        <w:r w:rsidR="00DE67D4">
          <w:rPr>
            <w:noProof/>
            <w:webHidden/>
          </w:rPr>
        </w:r>
        <w:r w:rsidR="00DE67D4">
          <w:rPr>
            <w:noProof/>
            <w:webHidden/>
          </w:rPr>
          <w:fldChar w:fldCharType="separate"/>
        </w:r>
        <w:r w:rsidR="006D6F13">
          <w:rPr>
            <w:noProof/>
            <w:webHidden/>
          </w:rPr>
          <w:t>11</w:t>
        </w:r>
        <w:r w:rsidR="00DE67D4">
          <w:rPr>
            <w:noProof/>
            <w:webHidden/>
          </w:rPr>
          <w:fldChar w:fldCharType="end"/>
        </w:r>
      </w:hyperlink>
    </w:p>
    <w:p w14:paraId="60609729" w14:textId="5F7CD17D" w:rsidR="00FE0A5A" w:rsidRDefault="00C415B3">
      <w:pPr>
        <w:pStyle w:val="TOC2"/>
        <w:rPr>
          <w:rFonts w:asciiTheme="minorHAnsi" w:hAnsiTheme="minorHAnsi"/>
          <w:noProof/>
          <w:sz w:val="22"/>
          <w:szCs w:val="22"/>
          <w:lang w:val="en-US" w:eastAsia="en-US"/>
        </w:rPr>
      </w:pPr>
      <w:hyperlink w:anchor="_Toc377099519" w:history="1">
        <w:r w:rsidR="00FE0A5A" w:rsidRPr="0043130E">
          <w:rPr>
            <w:rStyle w:val="Hyperlink"/>
            <w:noProof/>
          </w:rPr>
          <w:t>8.2.</w:t>
        </w:r>
        <w:r w:rsidR="00FE0A5A">
          <w:rPr>
            <w:rFonts w:asciiTheme="minorHAnsi" w:hAnsiTheme="minorHAnsi"/>
            <w:noProof/>
            <w:sz w:val="22"/>
            <w:szCs w:val="22"/>
            <w:lang w:val="en-US" w:eastAsia="en-US"/>
          </w:rPr>
          <w:tab/>
        </w:r>
        <w:r w:rsidR="00FE0A5A" w:rsidRPr="0043130E">
          <w:rPr>
            <w:rStyle w:val="Hyperlink"/>
            <w:noProof/>
          </w:rPr>
          <w:t>Quality Assurance</w:t>
        </w:r>
        <w:r w:rsidR="00FE0A5A">
          <w:rPr>
            <w:noProof/>
            <w:webHidden/>
          </w:rPr>
          <w:tab/>
        </w:r>
        <w:r w:rsidR="00DE67D4">
          <w:rPr>
            <w:noProof/>
            <w:webHidden/>
          </w:rPr>
          <w:fldChar w:fldCharType="begin"/>
        </w:r>
        <w:r w:rsidR="00FE0A5A">
          <w:rPr>
            <w:noProof/>
            <w:webHidden/>
          </w:rPr>
          <w:instrText xml:space="preserve"> PAGEREF _Toc377099519 \h </w:instrText>
        </w:r>
        <w:r w:rsidR="00DE67D4">
          <w:rPr>
            <w:noProof/>
            <w:webHidden/>
          </w:rPr>
        </w:r>
        <w:r w:rsidR="00DE67D4">
          <w:rPr>
            <w:noProof/>
            <w:webHidden/>
          </w:rPr>
          <w:fldChar w:fldCharType="separate"/>
        </w:r>
        <w:r w:rsidR="006D6F13">
          <w:rPr>
            <w:noProof/>
            <w:webHidden/>
          </w:rPr>
          <w:t>12</w:t>
        </w:r>
        <w:r w:rsidR="00DE67D4">
          <w:rPr>
            <w:noProof/>
            <w:webHidden/>
          </w:rPr>
          <w:fldChar w:fldCharType="end"/>
        </w:r>
      </w:hyperlink>
    </w:p>
    <w:p w14:paraId="7493DE73" w14:textId="77777777" w:rsidR="00C14629" w:rsidRPr="003666E8" w:rsidRDefault="00DE67D4" w:rsidP="00FE0A5A">
      <w:pPr>
        <w:rPr>
          <w:lang w:val="en-US"/>
        </w:rPr>
      </w:pPr>
      <w:r w:rsidRPr="008E4C0D">
        <w:rPr>
          <w:rFonts w:ascii="Calibri" w:eastAsia="MS PGothic" w:hAnsi="Calibri" w:cs="Lucida Grande"/>
          <w:b/>
          <w:sz w:val="20"/>
          <w:szCs w:val="22"/>
          <w:lang w:val="en-GB" w:eastAsia="en-US"/>
        </w:rPr>
        <w:fldChar w:fldCharType="end"/>
      </w:r>
      <w:r w:rsidR="00C14629" w:rsidRPr="003666E8">
        <w:rPr>
          <w:lang w:val="en-US"/>
        </w:rPr>
        <w:br w:type="page"/>
      </w:r>
    </w:p>
    <w:p w14:paraId="67C9EAD2" w14:textId="54E5E3B4" w:rsidR="00B94863" w:rsidRDefault="00B94863" w:rsidP="00B94863">
      <w:pPr>
        <w:pStyle w:val="Title"/>
      </w:pPr>
      <w:bookmarkStart w:id="0" w:name="SERVICE_TYPE"/>
      <w:bookmarkStart w:id="1" w:name="BKM_4E0AA8D6_DCA4_4A57_9FCB_F7DBEA2D04A8"/>
      <w:bookmarkStart w:id="2" w:name="WEATHER"/>
      <w:bookmarkStart w:id="3" w:name="BKM_AC379D8C_5C47_4788_8735_A395C51F4455"/>
      <w:bookmarkStart w:id="4" w:name="INFORMATION_MODEL"/>
      <w:bookmarkStart w:id="5" w:name="BKM_15E2565B_46A1_4AC8_8F30_F3251A147AD8"/>
      <w:bookmarkStart w:id="6" w:name="_Toc377099507"/>
      <w:bookmarkEnd w:id="0"/>
      <w:bookmarkEnd w:id="1"/>
      <w:bookmarkEnd w:id="2"/>
      <w:bookmarkEnd w:id="3"/>
      <w:bookmarkEnd w:id="4"/>
      <w:bookmarkEnd w:id="5"/>
      <w:r>
        <w:lastRenderedPageBreak/>
        <w:t>S</w:t>
      </w:r>
      <w:r w:rsidR="00097CA9">
        <w:t xml:space="preserve">ystem </w:t>
      </w:r>
      <w:r>
        <w:t>o</w:t>
      </w:r>
      <w:r w:rsidR="00097CA9">
        <w:t xml:space="preserve">f </w:t>
      </w:r>
      <w:r>
        <w:t>S</w:t>
      </w:r>
      <w:r w:rsidR="00097CA9">
        <w:t>ystems</w:t>
      </w:r>
      <w:r>
        <w:t xml:space="preserve"> Overview</w:t>
      </w:r>
      <w:bookmarkEnd w:id="6"/>
    </w:p>
    <w:p w14:paraId="5468C8FD" w14:textId="35D2750A" w:rsidR="00CE4F2D" w:rsidRDefault="00097CA9" w:rsidP="00B94863">
      <w:pPr>
        <w:rPr>
          <w:lang w:val="en-US"/>
        </w:rPr>
      </w:pPr>
      <w:r>
        <w:rPr>
          <w:lang w:val="en-US"/>
        </w:rPr>
        <w:t>The main objective of t</w:t>
      </w:r>
      <w:r w:rsidR="00CE4F2D">
        <w:rPr>
          <w:lang w:val="en-US"/>
        </w:rPr>
        <w:t xml:space="preserve">he </w:t>
      </w:r>
      <w:proofErr w:type="spellStart"/>
      <w:r w:rsidR="00CE4F2D">
        <w:rPr>
          <w:lang w:val="en-US"/>
        </w:rPr>
        <w:t>SoS</w:t>
      </w:r>
      <w:proofErr w:type="spellEnd"/>
      <w:r w:rsidR="00CE4F2D">
        <w:rPr>
          <w:lang w:val="en-US"/>
        </w:rPr>
        <w:t xml:space="preserve"> is to </w:t>
      </w:r>
      <w:r w:rsidR="0087280E">
        <w:rPr>
          <w:lang w:val="en-US"/>
        </w:rPr>
        <w:t>enable</w:t>
      </w:r>
      <w:r w:rsidR="00CE4F2D">
        <w:rPr>
          <w:lang w:val="en-US"/>
        </w:rPr>
        <w:t xml:space="preserve"> </w:t>
      </w:r>
      <w:r w:rsidR="0087280E">
        <w:rPr>
          <w:lang w:val="en-US"/>
        </w:rPr>
        <w:t xml:space="preserve">a workflow </w:t>
      </w:r>
      <w:r w:rsidR="006C1D08">
        <w:rPr>
          <w:lang w:val="en-US"/>
        </w:rPr>
        <w:t>in which</w:t>
      </w:r>
      <w:r w:rsidR="0087280E">
        <w:rPr>
          <w:lang w:val="en-US"/>
        </w:rPr>
        <w:t xml:space="preserve"> the factory </w:t>
      </w:r>
      <w:r w:rsidR="00CE4F2D">
        <w:rPr>
          <w:lang w:val="en-US"/>
        </w:rPr>
        <w:t>workstation</w:t>
      </w:r>
      <w:r w:rsidR="0087280E">
        <w:rPr>
          <w:lang w:val="en-US"/>
        </w:rPr>
        <w:t>s</w:t>
      </w:r>
      <w:r w:rsidR="00CE4F2D">
        <w:rPr>
          <w:lang w:val="en-US"/>
        </w:rPr>
        <w:t xml:space="preserve"> </w:t>
      </w:r>
      <w:r w:rsidR="0087280E">
        <w:rPr>
          <w:lang w:val="en-US"/>
        </w:rPr>
        <w:t xml:space="preserve">can perform their operations </w:t>
      </w:r>
      <w:r w:rsidR="00CE4F2D">
        <w:rPr>
          <w:lang w:val="en-US"/>
        </w:rPr>
        <w:t>autonomously</w:t>
      </w:r>
      <w:r w:rsidR="006C1D08">
        <w:rPr>
          <w:lang w:val="en-US"/>
        </w:rPr>
        <w:t>,</w:t>
      </w:r>
      <w:r w:rsidR="00CE4F2D">
        <w:rPr>
          <w:lang w:val="en-US"/>
        </w:rPr>
        <w:t xml:space="preserve"> </w:t>
      </w:r>
      <w:r w:rsidR="0087280E">
        <w:rPr>
          <w:lang w:val="en-US"/>
        </w:rPr>
        <w:t>without connection to a MES layer.</w:t>
      </w:r>
    </w:p>
    <w:p w14:paraId="10369EB7" w14:textId="1A739266" w:rsidR="0087280E" w:rsidRDefault="0087280E" w:rsidP="00B94863">
      <w:pPr>
        <w:rPr>
          <w:lang w:val="en-US"/>
        </w:rPr>
      </w:pPr>
    </w:p>
    <w:p w14:paraId="4F5440D0" w14:textId="24AC6F9D" w:rsidR="007F0F23" w:rsidRDefault="0087280E" w:rsidP="00B94863">
      <w:pPr>
        <w:rPr>
          <w:lang w:val="en-US"/>
        </w:rPr>
      </w:pPr>
      <w:r>
        <w:rPr>
          <w:lang w:val="en-US"/>
        </w:rPr>
        <w:t>An overview of the proposed architecture</w:t>
      </w:r>
      <w:r w:rsidR="00D819DF">
        <w:rPr>
          <w:lang w:val="en-US"/>
        </w:rPr>
        <w:t xml:space="preserve"> for this workflow</w:t>
      </w:r>
      <w:r>
        <w:rPr>
          <w:lang w:val="en-US"/>
        </w:rPr>
        <w:t xml:space="preserve"> can be seen in figure 1. </w:t>
      </w:r>
      <w:r w:rsidR="00BF521F">
        <w:rPr>
          <w:lang w:val="en-US"/>
        </w:rPr>
        <w:t>It is part of</w:t>
      </w:r>
      <w:r w:rsidR="00313178">
        <w:rPr>
          <w:lang w:val="en-US"/>
        </w:rPr>
        <w:t xml:space="preserve"> a</w:t>
      </w:r>
      <w:r w:rsidR="00BF521F">
        <w:rPr>
          <w:lang w:val="en-US"/>
        </w:rPr>
        <w:t xml:space="preserve"> </w:t>
      </w:r>
      <w:r w:rsidR="00313178">
        <w:rPr>
          <w:lang w:val="en-US"/>
        </w:rPr>
        <w:t>use-c</w:t>
      </w:r>
      <w:r w:rsidR="00BF521F">
        <w:rPr>
          <w:lang w:val="en-US"/>
        </w:rPr>
        <w:t>ase</w:t>
      </w:r>
      <w:r w:rsidR="00DD41CB">
        <w:rPr>
          <w:lang w:val="en-US"/>
        </w:rPr>
        <w:t xml:space="preserve"> </w:t>
      </w:r>
      <w:r w:rsidR="00BF521F">
        <w:rPr>
          <w:lang w:val="en-US"/>
        </w:rPr>
        <w:t>in the FAR-EDGE project.</w:t>
      </w:r>
    </w:p>
    <w:p w14:paraId="6998805A" w14:textId="77777777" w:rsidR="00DD41CB" w:rsidRDefault="00DD41CB" w:rsidP="00B94863">
      <w:pPr>
        <w:rPr>
          <w:lang w:val="en-US"/>
        </w:rPr>
      </w:pPr>
    </w:p>
    <w:p w14:paraId="41521A2A" w14:textId="505CEB27" w:rsidR="007F0F23" w:rsidRDefault="00CF40BD" w:rsidP="00B94863">
      <w:pPr>
        <w:rPr>
          <w:lang w:val="en-US"/>
        </w:rPr>
      </w:pPr>
      <w:r>
        <w:rPr>
          <w:noProof/>
          <w:lang w:val="en-US"/>
        </w:rPr>
        <w:drawing>
          <wp:inline distT="0" distB="0" distL="0" distR="0" wp14:anchorId="17B62311" wp14:editId="3F08284F">
            <wp:extent cx="5575935" cy="284353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_Architecture_SoS_v4.PNG"/>
                    <pic:cNvPicPr/>
                  </pic:nvPicPr>
                  <pic:blipFill>
                    <a:blip r:embed="rId10"/>
                    <a:stretch>
                      <a:fillRect/>
                    </a:stretch>
                  </pic:blipFill>
                  <pic:spPr>
                    <a:xfrm>
                      <a:off x="0" y="0"/>
                      <a:ext cx="5575935" cy="2843530"/>
                    </a:xfrm>
                    <a:prstGeom prst="rect">
                      <a:avLst/>
                    </a:prstGeom>
                  </pic:spPr>
                </pic:pic>
              </a:graphicData>
            </a:graphic>
          </wp:inline>
        </w:drawing>
      </w:r>
    </w:p>
    <w:p w14:paraId="770CDC6F" w14:textId="58ACE5C6" w:rsidR="00DD41CB" w:rsidRDefault="00DD41CB" w:rsidP="00DD41CB">
      <w:pPr>
        <w:pStyle w:val="Caption"/>
        <w:jc w:val="center"/>
        <w:rPr>
          <w:lang w:val="en-US"/>
        </w:rPr>
      </w:pPr>
      <w:r w:rsidRPr="002D2292">
        <w:rPr>
          <w:lang w:val="en-US"/>
        </w:rPr>
        <w:t xml:space="preserve">Figure </w:t>
      </w:r>
      <w:r>
        <w:fldChar w:fldCharType="begin"/>
      </w:r>
      <w:r w:rsidRPr="002D2292">
        <w:rPr>
          <w:lang w:val="en-US"/>
        </w:rPr>
        <w:instrText xml:space="preserve"> SEQ Figure \* ARABIC </w:instrText>
      </w:r>
      <w:r>
        <w:fldChar w:fldCharType="separate"/>
      </w:r>
      <w:r w:rsidR="00C415B3">
        <w:rPr>
          <w:noProof/>
          <w:lang w:val="en-US"/>
        </w:rPr>
        <w:t>1</w:t>
      </w:r>
      <w:r>
        <w:fldChar w:fldCharType="end"/>
      </w:r>
      <w:r w:rsidRPr="002D2292">
        <w:rPr>
          <w:lang w:val="en-US"/>
        </w:rPr>
        <w:t xml:space="preserve">. </w:t>
      </w:r>
      <w:proofErr w:type="spellStart"/>
      <w:r w:rsidRPr="002D2292">
        <w:rPr>
          <w:lang w:val="en-US"/>
        </w:rPr>
        <w:t>SoS</w:t>
      </w:r>
      <w:proofErr w:type="spellEnd"/>
      <w:r w:rsidRPr="002D2292">
        <w:rPr>
          <w:lang w:val="en-US"/>
        </w:rPr>
        <w:t xml:space="preserve"> Architecture</w:t>
      </w:r>
    </w:p>
    <w:p w14:paraId="6A80A5C4" w14:textId="77777777" w:rsidR="00DD41CB" w:rsidRDefault="00DD41CB" w:rsidP="00B94863">
      <w:pPr>
        <w:rPr>
          <w:lang w:val="en-US"/>
        </w:rPr>
      </w:pPr>
    </w:p>
    <w:p w14:paraId="13347F92" w14:textId="6E821AFC" w:rsidR="007F0F23" w:rsidRDefault="0087280E" w:rsidP="00B94863">
      <w:pPr>
        <w:rPr>
          <w:lang w:val="en-US"/>
        </w:rPr>
      </w:pPr>
      <w:r>
        <w:rPr>
          <w:lang w:val="en-US"/>
        </w:rPr>
        <w:t>The data to carry out the operations in the product, production order, comes from the ERP/MES layer</w:t>
      </w:r>
      <w:r w:rsidR="007F0F23">
        <w:rPr>
          <w:lang w:val="en-US"/>
        </w:rPr>
        <w:t>. The production order</w:t>
      </w:r>
      <w:r>
        <w:rPr>
          <w:lang w:val="en-US"/>
        </w:rPr>
        <w:t xml:space="preserve"> w</w:t>
      </w:r>
      <w:r w:rsidR="007F0F23">
        <w:rPr>
          <w:lang w:val="en-US"/>
        </w:rPr>
        <w:t>ill be</w:t>
      </w:r>
      <w:r>
        <w:rPr>
          <w:lang w:val="en-US"/>
        </w:rPr>
        <w:t xml:space="preserve"> received by the PLM/Sprint</w:t>
      </w:r>
      <w:r w:rsidRPr="0087280E">
        <w:rPr>
          <w:lang w:val="en-US"/>
        </w:rPr>
        <w:t xml:space="preserve"> </w:t>
      </w:r>
      <w:r>
        <w:rPr>
          <w:lang w:val="en-US"/>
        </w:rPr>
        <w:t>system, inside the PLM Local cloud</w:t>
      </w:r>
      <w:r w:rsidR="007F0F23">
        <w:rPr>
          <w:lang w:val="en-US"/>
        </w:rPr>
        <w:t>, which works as an adapter to the factory MES layer</w:t>
      </w:r>
      <w:r>
        <w:rPr>
          <w:lang w:val="en-US"/>
        </w:rPr>
        <w:t xml:space="preserve">. </w:t>
      </w:r>
      <w:r w:rsidR="00206C49">
        <w:rPr>
          <w:lang w:val="en-US"/>
        </w:rPr>
        <w:t>Inside the local cloud, the Data Manager will be the system in charge of storing the production order, and then transmitting it.</w:t>
      </w:r>
    </w:p>
    <w:p w14:paraId="32BC70EF" w14:textId="77777777" w:rsidR="007F0F23" w:rsidRDefault="007F0F23" w:rsidP="00B94863">
      <w:pPr>
        <w:rPr>
          <w:lang w:val="en-US"/>
        </w:rPr>
      </w:pPr>
    </w:p>
    <w:p w14:paraId="35E86925" w14:textId="030A1AAF" w:rsidR="007F0F23" w:rsidRDefault="0087280E" w:rsidP="00B94863">
      <w:pPr>
        <w:rPr>
          <w:lang w:val="en-US"/>
        </w:rPr>
      </w:pPr>
      <w:r>
        <w:rPr>
          <w:lang w:val="en-US"/>
        </w:rPr>
        <w:t>Th</w:t>
      </w:r>
      <w:r w:rsidR="007F0F23">
        <w:rPr>
          <w:lang w:val="en-US"/>
        </w:rPr>
        <w:t>e production order</w:t>
      </w:r>
      <w:r>
        <w:rPr>
          <w:lang w:val="en-US"/>
        </w:rPr>
        <w:t xml:space="preserve"> data is</w:t>
      </w:r>
      <w:r w:rsidR="00206C49">
        <w:rPr>
          <w:lang w:val="en-US"/>
        </w:rPr>
        <w:t xml:space="preserve"> then</w:t>
      </w:r>
      <w:r>
        <w:rPr>
          <w:lang w:val="en-US"/>
        </w:rPr>
        <w:t xml:space="preserve"> passed to the Virtual </w:t>
      </w:r>
      <w:r w:rsidR="007A5275">
        <w:rPr>
          <w:lang w:val="en-US"/>
        </w:rPr>
        <w:t>Product Local Cloud</w:t>
      </w:r>
      <w:r>
        <w:rPr>
          <w:lang w:val="en-US"/>
        </w:rPr>
        <w:t>,</w:t>
      </w:r>
      <w:r w:rsidR="007A5275">
        <w:rPr>
          <w:lang w:val="en-US"/>
        </w:rPr>
        <w:t xml:space="preserve"> to its Data Manager system. The set of Virtual Product and Virtual Workstations Local Cloud form</w:t>
      </w:r>
      <w:r>
        <w:rPr>
          <w:lang w:val="en-US"/>
        </w:rPr>
        <w:t xml:space="preserve"> what is called the Virtual Production Line</w:t>
      </w:r>
      <w:r w:rsidR="007A5275">
        <w:rPr>
          <w:lang w:val="en-US"/>
        </w:rPr>
        <w:t xml:space="preserve">. The Virtual Product </w:t>
      </w:r>
      <w:r>
        <w:rPr>
          <w:lang w:val="en-US"/>
        </w:rPr>
        <w:t xml:space="preserve">will synchronize with the </w:t>
      </w:r>
      <w:r w:rsidR="007A5275">
        <w:rPr>
          <w:lang w:val="en-US"/>
        </w:rPr>
        <w:t>P</w:t>
      </w:r>
      <w:r>
        <w:rPr>
          <w:lang w:val="en-US"/>
        </w:rPr>
        <w:t>roduct</w:t>
      </w:r>
      <w:r w:rsidR="007A5275">
        <w:rPr>
          <w:lang w:val="en-US"/>
        </w:rPr>
        <w:t xml:space="preserve"> (Truck) Local Cloud</w:t>
      </w:r>
      <w:r>
        <w:rPr>
          <w:lang w:val="en-US"/>
        </w:rPr>
        <w:t xml:space="preserve"> once it physically exists</w:t>
      </w:r>
      <w:r w:rsidR="007A5275">
        <w:rPr>
          <w:lang w:val="en-US"/>
        </w:rPr>
        <w:t xml:space="preserve"> and is scheduled for manufacturing</w:t>
      </w:r>
      <w:r w:rsidR="00E857E2">
        <w:rPr>
          <w:lang w:val="en-US"/>
        </w:rPr>
        <w:t>, through the Synchronizer system</w:t>
      </w:r>
      <w:r>
        <w:rPr>
          <w:lang w:val="en-US"/>
        </w:rPr>
        <w:t>.</w:t>
      </w:r>
      <w:r w:rsidR="00040643">
        <w:rPr>
          <w:lang w:val="en-US"/>
        </w:rPr>
        <w:t xml:space="preserve"> In this way, the Virtual Product local cloud operates as the virtual twin and it has the same systems as the real one, but it will be physically deployed in the factory network.</w:t>
      </w:r>
    </w:p>
    <w:p w14:paraId="67B90363" w14:textId="77777777" w:rsidR="007F0F23" w:rsidRDefault="007F0F23" w:rsidP="00B94863">
      <w:pPr>
        <w:rPr>
          <w:lang w:val="en-US"/>
        </w:rPr>
      </w:pPr>
    </w:p>
    <w:p w14:paraId="48425CAB" w14:textId="6280D48A" w:rsidR="00B94863" w:rsidRDefault="0087280E" w:rsidP="00B94863">
      <w:pPr>
        <w:rPr>
          <w:lang w:val="en-US"/>
        </w:rPr>
      </w:pPr>
      <w:r>
        <w:rPr>
          <w:lang w:val="en-US"/>
        </w:rPr>
        <w:t xml:space="preserve">To </w:t>
      </w:r>
      <w:r w:rsidR="00CE4F2D">
        <w:rPr>
          <w:lang w:val="en-US"/>
        </w:rPr>
        <w:t>carry out the</w:t>
      </w:r>
      <w:r>
        <w:rPr>
          <w:lang w:val="en-US"/>
        </w:rPr>
        <w:t xml:space="preserve"> operations, the workstations need to have access to the production order.</w:t>
      </w:r>
      <w:r w:rsidR="00CE4F2D">
        <w:rPr>
          <w:lang w:val="en-US"/>
        </w:rPr>
        <w:t xml:space="preserve"> </w:t>
      </w:r>
      <w:r>
        <w:rPr>
          <w:lang w:val="en-US"/>
        </w:rPr>
        <w:t>E</w:t>
      </w:r>
      <w:r w:rsidR="00CE4F2D">
        <w:rPr>
          <w:lang w:val="en-US"/>
        </w:rPr>
        <w:t>very time the product enters a Workstation</w:t>
      </w:r>
      <w:r w:rsidR="007A5275">
        <w:rPr>
          <w:lang w:val="en-US"/>
        </w:rPr>
        <w:t xml:space="preserve"> Local Cloud</w:t>
      </w:r>
      <w:r w:rsidR="00CE4F2D">
        <w:rPr>
          <w:lang w:val="en-US"/>
        </w:rPr>
        <w:t xml:space="preserve">, the production order can be </w:t>
      </w:r>
      <w:r>
        <w:rPr>
          <w:lang w:val="en-US"/>
        </w:rPr>
        <w:t xml:space="preserve">transmitted to the </w:t>
      </w:r>
      <w:r w:rsidR="007A5275">
        <w:rPr>
          <w:lang w:val="en-US"/>
        </w:rPr>
        <w:t xml:space="preserve">Workflow Manager system, which will transform it into a State Machine, needed by the Workflow Executor to command the different equipment of the </w:t>
      </w:r>
      <w:r w:rsidR="007F0F23">
        <w:rPr>
          <w:lang w:val="en-US"/>
        </w:rPr>
        <w:t>w</w:t>
      </w:r>
      <w:r w:rsidR="007A5275">
        <w:rPr>
          <w:lang w:val="en-US"/>
        </w:rPr>
        <w:t xml:space="preserve">orkstation. Once all operations are finished, the Workflow Manager will inform </w:t>
      </w:r>
      <w:r w:rsidR="007A5275">
        <w:rPr>
          <w:lang w:val="en-US"/>
        </w:rPr>
        <w:lastRenderedPageBreak/>
        <w:t>of the results to the Truck Local Cloud, so it can update the production order stored in the Data Manager system</w:t>
      </w:r>
      <w:r w:rsidR="007F0F23">
        <w:rPr>
          <w:lang w:val="en-US"/>
        </w:rPr>
        <w:t xml:space="preserve"> and continue to the next workstation</w:t>
      </w:r>
      <w:r w:rsidR="007A5275">
        <w:rPr>
          <w:lang w:val="en-US"/>
        </w:rPr>
        <w:t xml:space="preserve">. In this architecture </w:t>
      </w:r>
      <w:r w:rsidR="00CE4F2D">
        <w:rPr>
          <w:lang w:val="en-US"/>
        </w:rPr>
        <w:t>the product</w:t>
      </w:r>
      <w:r w:rsidR="007F0F23">
        <w:rPr>
          <w:lang w:val="en-US"/>
        </w:rPr>
        <w:t xml:space="preserve"> is the main actor, responsible of the production order</w:t>
      </w:r>
      <w:r w:rsidR="007A5275">
        <w:rPr>
          <w:lang w:val="en-US"/>
        </w:rPr>
        <w:t>.</w:t>
      </w:r>
      <w:r w:rsidR="00040643">
        <w:rPr>
          <w:lang w:val="en-US"/>
        </w:rPr>
        <w:t xml:space="preserve"> As the Truck must be driven by an operator, it has an Operator Station system that will present the information in a human readable format.</w:t>
      </w:r>
    </w:p>
    <w:p w14:paraId="57CB099F" w14:textId="233D0DF4" w:rsidR="007F0F23" w:rsidRDefault="007F0F23" w:rsidP="00B94863">
      <w:pPr>
        <w:rPr>
          <w:lang w:val="en-US"/>
        </w:rPr>
      </w:pPr>
    </w:p>
    <w:p w14:paraId="784D0069" w14:textId="09DFA650" w:rsidR="007F0F23" w:rsidRDefault="007F0F23" w:rsidP="00B94863">
      <w:pPr>
        <w:rPr>
          <w:lang w:val="en-US"/>
        </w:rPr>
      </w:pPr>
      <w:r>
        <w:rPr>
          <w:lang w:val="en-US"/>
        </w:rPr>
        <w:t>When the manufacturer of the machines used in the workstation is interested in data from their use, the system corresponding to that machine</w:t>
      </w:r>
      <w:r w:rsidR="00040643">
        <w:rPr>
          <w:lang w:val="en-US"/>
        </w:rPr>
        <w:t xml:space="preserve">, </w:t>
      </w:r>
      <w:proofErr w:type="spellStart"/>
      <w:r w:rsidR="00040643">
        <w:rPr>
          <w:lang w:val="en-US"/>
        </w:rPr>
        <w:t>Dürr</w:t>
      </w:r>
      <w:proofErr w:type="spellEnd"/>
      <w:r w:rsidR="00040643">
        <w:rPr>
          <w:lang w:val="en-US"/>
        </w:rPr>
        <w:t xml:space="preserve"> or Radar Calibration,</w:t>
      </w:r>
      <w:r>
        <w:rPr>
          <w:lang w:val="en-US"/>
        </w:rPr>
        <w:t xml:space="preserve"> can store its operations values in the Data Manager system of the corresponding Workstation, which will eventually be synchronized with the Virtual Workstation. The manufacturer can request the data to the Virtual Workstation without affecting the</w:t>
      </w:r>
      <w:r w:rsidR="00206C49">
        <w:rPr>
          <w:lang w:val="en-US"/>
        </w:rPr>
        <w:t xml:space="preserve"> real</w:t>
      </w:r>
      <w:r>
        <w:rPr>
          <w:lang w:val="en-US"/>
        </w:rPr>
        <w:t xml:space="preserve"> workflow</w:t>
      </w:r>
      <w:r w:rsidR="00206C49">
        <w:rPr>
          <w:lang w:val="en-US"/>
        </w:rPr>
        <w:t xml:space="preserve"> at the factory</w:t>
      </w:r>
      <w:r>
        <w:rPr>
          <w:lang w:val="en-US"/>
        </w:rPr>
        <w:t>.</w:t>
      </w:r>
    </w:p>
    <w:p w14:paraId="7E8E427B" w14:textId="3F4DD86B" w:rsidR="007F0F23" w:rsidRDefault="007F0F23" w:rsidP="00B94863">
      <w:pPr>
        <w:rPr>
          <w:lang w:val="en-US"/>
        </w:rPr>
      </w:pPr>
    </w:p>
    <w:p w14:paraId="28744AFA" w14:textId="1219C8B4" w:rsidR="00206C49" w:rsidRDefault="00206C49" w:rsidP="00B94863">
      <w:pPr>
        <w:rPr>
          <w:lang w:val="en-US"/>
        </w:rPr>
      </w:pPr>
      <w:r>
        <w:rPr>
          <w:lang w:val="en-US"/>
        </w:rPr>
        <w:t>Before the product enters the workstations, it is usually placed in a Buffer. The Buffer local cloud contains a system called Scheduler, in charged of optimizing the order in which the products enter the workstation. The Truck will transmit his production order when he arrives to the Buffer, and the Scheduler is then able to change this production order when he obtains a better scheduling of the product workflow.</w:t>
      </w:r>
    </w:p>
    <w:p w14:paraId="6A06D8A6" w14:textId="77777777" w:rsidR="006C1D08" w:rsidRPr="002D2292" w:rsidRDefault="006C1D08" w:rsidP="00DD41CB">
      <w:pPr>
        <w:pStyle w:val="Caption"/>
        <w:rPr>
          <w:lang w:val="en-US"/>
        </w:rPr>
      </w:pPr>
    </w:p>
    <w:p w14:paraId="6CE03BFA" w14:textId="0F1BDCD3" w:rsidR="00DD41CB" w:rsidRDefault="00B93CBD" w:rsidP="00DD41CB">
      <w:pPr>
        <w:keepNext/>
      </w:pPr>
      <w:r>
        <w:rPr>
          <w:noProof/>
        </w:rPr>
        <w:drawing>
          <wp:inline distT="0" distB="0" distL="0" distR="0" wp14:anchorId="3AF34386" wp14:editId="68C5E134">
            <wp:extent cx="5575935" cy="394208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_v3.svg"/>
                    <pic:cNvPicPr/>
                  </pic:nvPicPr>
                  <pic:blipFill>
                    <a:blip r:embed="rId11">
                      <a:extLst>
                        <a:ext uri="{96DAC541-7B7A-43D3-8B79-37D633B846F1}">
                          <asvg:svgBlip xmlns:asvg="http://schemas.microsoft.com/office/drawing/2016/SVG/main" r:embed="rId12"/>
                        </a:ext>
                      </a:extLst>
                    </a:blip>
                    <a:stretch>
                      <a:fillRect/>
                    </a:stretch>
                  </pic:blipFill>
                  <pic:spPr>
                    <a:xfrm>
                      <a:off x="0" y="0"/>
                      <a:ext cx="5575935" cy="3942080"/>
                    </a:xfrm>
                    <a:prstGeom prst="rect">
                      <a:avLst/>
                    </a:prstGeom>
                  </pic:spPr>
                </pic:pic>
              </a:graphicData>
            </a:graphic>
          </wp:inline>
        </w:drawing>
      </w:r>
    </w:p>
    <w:p w14:paraId="7CB3AE69" w14:textId="62F937C5" w:rsidR="00CE4F2D" w:rsidRPr="00DD41CB" w:rsidRDefault="00DD41CB" w:rsidP="00DD41CB">
      <w:pPr>
        <w:pStyle w:val="Caption"/>
        <w:jc w:val="center"/>
        <w:rPr>
          <w:lang w:val="en-US"/>
        </w:rPr>
      </w:pPr>
      <w:r w:rsidRPr="00DD41CB">
        <w:rPr>
          <w:lang w:val="en-US"/>
        </w:rPr>
        <w:t xml:space="preserve">Figure </w:t>
      </w:r>
      <w:r>
        <w:fldChar w:fldCharType="begin"/>
      </w:r>
      <w:r w:rsidRPr="00DD41CB">
        <w:rPr>
          <w:lang w:val="en-US"/>
        </w:rPr>
        <w:instrText xml:space="preserve"> SEQ Figure \* ARABIC </w:instrText>
      </w:r>
      <w:r>
        <w:fldChar w:fldCharType="separate"/>
      </w:r>
      <w:r w:rsidR="00C415B3">
        <w:rPr>
          <w:noProof/>
          <w:lang w:val="en-US"/>
        </w:rPr>
        <w:t>2</w:t>
      </w:r>
      <w:r>
        <w:fldChar w:fldCharType="end"/>
      </w:r>
      <w:r w:rsidRPr="00DD41CB">
        <w:rPr>
          <w:lang w:val="en-US"/>
        </w:rPr>
        <w:t>. UML c</w:t>
      </w:r>
      <w:r>
        <w:rPr>
          <w:lang w:val="en-US"/>
        </w:rPr>
        <w:t>omponent diagram</w:t>
      </w:r>
    </w:p>
    <w:p w14:paraId="1A49E648" w14:textId="77777777" w:rsidR="00DD41CB" w:rsidRDefault="00DD41CB" w:rsidP="00B94863">
      <w:pPr>
        <w:rPr>
          <w:lang w:val="en-US"/>
        </w:rPr>
      </w:pPr>
    </w:p>
    <w:p w14:paraId="3818A764" w14:textId="12607A5E" w:rsidR="00DD41CB" w:rsidRDefault="00DD41CB" w:rsidP="00B94863">
      <w:pPr>
        <w:rPr>
          <w:lang w:val="en-US"/>
        </w:rPr>
      </w:pPr>
      <w:r>
        <w:rPr>
          <w:lang w:val="en-US"/>
        </w:rPr>
        <w:lastRenderedPageBreak/>
        <w:t xml:space="preserve">Figure 2 includes a formal diagram containing </w:t>
      </w:r>
      <w:r w:rsidR="00B93CBD">
        <w:rPr>
          <w:lang w:val="en-US"/>
        </w:rPr>
        <w:t>the Systems inside our System of Systems, and their structural relationships. For ease of view, the connection between the mandatory core systems and the application or support core systems</w:t>
      </w:r>
      <w:r w:rsidR="005F649C">
        <w:rPr>
          <w:lang w:val="en-US"/>
        </w:rPr>
        <w:t xml:space="preserve"> has not been drawn, but a color schema has been used to show </w:t>
      </w:r>
      <w:r w:rsidR="007C5000">
        <w:rPr>
          <w:lang w:val="en-US"/>
        </w:rPr>
        <w:t>these relations</w:t>
      </w:r>
      <w:r w:rsidR="005F649C">
        <w:rPr>
          <w:lang w:val="en-US"/>
        </w:rPr>
        <w:t xml:space="preserve">. </w:t>
      </w:r>
      <w:r w:rsidR="007C5000">
        <w:rPr>
          <w:lang w:val="en-US"/>
        </w:rPr>
        <w:t>Also, the intercloud communication through the gateway are not included, as we expect them to be transparent to the application systems.</w:t>
      </w:r>
    </w:p>
    <w:p w14:paraId="6E942CB4" w14:textId="138A6E88" w:rsidR="00D91F2F" w:rsidRDefault="00D91F2F" w:rsidP="00B94863">
      <w:pPr>
        <w:rPr>
          <w:lang w:val="en-US"/>
        </w:rPr>
      </w:pPr>
    </w:p>
    <w:p w14:paraId="4583DEF7" w14:textId="67AF851C" w:rsidR="00B94863" w:rsidRDefault="00B94863" w:rsidP="00B105FF">
      <w:pPr>
        <w:pStyle w:val="Title"/>
      </w:pPr>
      <w:bookmarkStart w:id="7" w:name="_Toc377099508"/>
      <w:r>
        <w:t>Systems</w:t>
      </w:r>
      <w:bookmarkEnd w:id="7"/>
      <w:r>
        <w:t xml:space="preserve"> </w:t>
      </w:r>
    </w:p>
    <w:p w14:paraId="6F0D8105" w14:textId="20951163" w:rsidR="00D91F2F" w:rsidRPr="00313178" w:rsidRDefault="008E3642" w:rsidP="00D91F2F">
      <w:pPr>
        <w:pStyle w:val="BodyText"/>
        <w:rPr>
          <w:rFonts w:asciiTheme="minorHAnsi" w:hAnsiTheme="minorHAnsi"/>
          <w:sz w:val="24"/>
        </w:rPr>
      </w:pPr>
      <w:r w:rsidRPr="00313178">
        <w:rPr>
          <w:rFonts w:asciiTheme="minorHAnsi" w:hAnsiTheme="minorHAnsi"/>
          <w:sz w:val="24"/>
        </w:rPr>
        <w:t>In Table 1</w:t>
      </w:r>
      <w:r w:rsidR="00357E13" w:rsidRPr="00313178">
        <w:rPr>
          <w:rFonts w:asciiTheme="minorHAnsi" w:hAnsiTheme="minorHAnsi"/>
          <w:sz w:val="24"/>
        </w:rPr>
        <w:t xml:space="preserve"> are the</w:t>
      </w:r>
      <w:r w:rsidR="00D91F2F" w:rsidRPr="00313178">
        <w:rPr>
          <w:rFonts w:asciiTheme="minorHAnsi" w:hAnsiTheme="minorHAnsi"/>
          <w:sz w:val="24"/>
        </w:rPr>
        <w:t xml:space="preserve"> pointers to</w:t>
      </w:r>
      <w:r w:rsidR="00357E13" w:rsidRPr="00313178">
        <w:rPr>
          <w:rFonts w:asciiTheme="minorHAnsi" w:hAnsiTheme="minorHAnsi"/>
          <w:sz w:val="24"/>
        </w:rPr>
        <w:t xml:space="preserve"> the</w:t>
      </w:r>
      <w:r w:rsidR="00D91F2F" w:rsidRPr="00313178">
        <w:rPr>
          <w:rFonts w:asciiTheme="minorHAnsi" w:hAnsiTheme="minorHAnsi"/>
          <w:sz w:val="24"/>
        </w:rPr>
        <w:t xml:space="preserve"> </w:t>
      </w:r>
      <w:proofErr w:type="spellStart"/>
      <w:r w:rsidR="00D91F2F" w:rsidRPr="00313178">
        <w:rPr>
          <w:rFonts w:asciiTheme="minorHAnsi" w:hAnsiTheme="minorHAnsi"/>
          <w:sz w:val="24"/>
        </w:rPr>
        <w:t>SysD</w:t>
      </w:r>
      <w:proofErr w:type="spellEnd"/>
      <w:r w:rsidR="00D91F2F" w:rsidRPr="00313178">
        <w:rPr>
          <w:rFonts w:asciiTheme="minorHAnsi" w:hAnsiTheme="minorHAnsi"/>
          <w:sz w:val="24"/>
        </w:rPr>
        <w:t xml:space="preserve"> document</w:t>
      </w:r>
      <w:r w:rsidR="00357E13" w:rsidRPr="00313178">
        <w:rPr>
          <w:rFonts w:asciiTheme="minorHAnsi" w:hAnsiTheme="minorHAnsi"/>
          <w:sz w:val="24"/>
        </w:rPr>
        <w:t>s of the systems used.</w:t>
      </w:r>
      <w:r w:rsidR="006E540A" w:rsidRPr="00313178">
        <w:rPr>
          <w:rFonts w:asciiTheme="minorHAnsi" w:hAnsiTheme="minorHAnsi"/>
          <w:sz w:val="24"/>
        </w:rPr>
        <w:t xml:space="preserve"> The documents which include Arrowhead in their title correspond to support core systems of the Arrowhead Framework, which could be accepted or in the state of proposal. The rest of the systems are Application Systems part of this </w:t>
      </w:r>
      <w:r w:rsidR="00B90E4E" w:rsidRPr="00313178">
        <w:rPr>
          <w:rFonts w:asciiTheme="minorHAnsi" w:hAnsiTheme="minorHAnsi"/>
          <w:sz w:val="24"/>
        </w:rPr>
        <w:t xml:space="preserve">type of </w:t>
      </w:r>
      <w:proofErr w:type="spellStart"/>
      <w:r w:rsidR="006E540A" w:rsidRPr="00313178">
        <w:rPr>
          <w:rFonts w:asciiTheme="minorHAnsi" w:hAnsiTheme="minorHAnsi"/>
          <w:sz w:val="24"/>
        </w:rPr>
        <w:t>SoS</w:t>
      </w:r>
      <w:proofErr w:type="spellEnd"/>
      <w:r w:rsidR="006E540A" w:rsidRPr="00313178">
        <w:rPr>
          <w:rFonts w:asciiTheme="minorHAnsi" w:hAnsiTheme="minorHAnsi"/>
          <w:sz w:val="24"/>
        </w:rPr>
        <w:t>.</w:t>
      </w:r>
    </w:p>
    <w:p w14:paraId="741B8E1B" w14:textId="77777777" w:rsidR="002974CE" w:rsidRPr="00FE0A5A" w:rsidRDefault="002974CE" w:rsidP="002974CE">
      <w:pPr>
        <w:pStyle w:val="Caption"/>
        <w:rPr>
          <w:lang w:val="en-US"/>
        </w:rPr>
      </w:pPr>
      <w:r w:rsidRPr="00FE0A5A">
        <w:rPr>
          <w:lang w:val="en-US"/>
        </w:rPr>
        <w:t xml:space="preserve">Table </w:t>
      </w:r>
      <w:r w:rsidR="00DE67D4">
        <w:fldChar w:fldCharType="begin"/>
      </w:r>
      <w:r w:rsidR="008A5DBF" w:rsidRPr="00FE0A5A">
        <w:rPr>
          <w:lang w:val="en-US"/>
        </w:rPr>
        <w:instrText xml:space="preserve"> SEQ Table \* ARABIC </w:instrText>
      </w:r>
      <w:r w:rsidR="00DE67D4">
        <w:fldChar w:fldCharType="separate"/>
      </w:r>
      <w:r w:rsidR="006C1FC4">
        <w:rPr>
          <w:noProof/>
          <w:lang w:val="en-US"/>
        </w:rPr>
        <w:t>1</w:t>
      </w:r>
      <w:r w:rsidR="00DE67D4">
        <w:rPr>
          <w:noProof/>
        </w:rPr>
        <w:fldChar w:fldCharType="end"/>
      </w:r>
      <w:r w:rsidRPr="00FE0A5A">
        <w:rPr>
          <w:lang w:val="en-US"/>
        </w:rPr>
        <w:t xml:space="preserve"> Pointers to the </w:t>
      </w:r>
      <w:proofErr w:type="spellStart"/>
      <w:r w:rsidRPr="00FE0A5A">
        <w:rPr>
          <w:lang w:val="en-US"/>
        </w:rPr>
        <w:t>SysD</w:t>
      </w:r>
      <w:proofErr w:type="spellEnd"/>
      <w:r w:rsidRPr="00FE0A5A">
        <w:rPr>
          <w:lang w:val="en-US"/>
        </w:rPr>
        <w:t xml:space="preserve"> documents</w:t>
      </w:r>
    </w:p>
    <w:tbl>
      <w:tblPr>
        <w:tblStyle w:val="TableGrid"/>
        <w:tblW w:w="0" w:type="auto"/>
        <w:tblLook w:val="04A0" w:firstRow="1" w:lastRow="0" w:firstColumn="1" w:lastColumn="0" w:noHBand="0" w:noVBand="1"/>
      </w:tblPr>
      <w:tblGrid>
        <w:gridCol w:w="2214"/>
        <w:gridCol w:w="6557"/>
      </w:tblGrid>
      <w:tr w:rsidR="005B4B24" w:rsidRPr="00A836AD" w14:paraId="4432BC38" w14:textId="77777777" w:rsidTr="00357E13">
        <w:tc>
          <w:tcPr>
            <w:tcW w:w="2214" w:type="dxa"/>
            <w:shd w:val="clear" w:color="auto" w:fill="D9D9D9" w:themeFill="background1" w:themeFillShade="D9"/>
          </w:tcPr>
          <w:p w14:paraId="60279439" w14:textId="77777777" w:rsidR="005B4B24" w:rsidRPr="00A836AD" w:rsidRDefault="005B4B24" w:rsidP="00546DE5">
            <w:pPr>
              <w:rPr>
                <w:b/>
              </w:rPr>
            </w:pPr>
            <w:r w:rsidRPr="00A836AD">
              <w:rPr>
                <w:b/>
              </w:rPr>
              <w:t>System name</w:t>
            </w:r>
          </w:p>
        </w:tc>
        <w:tc>
          <w:tcPr>
            <w:tcW w:w="6557" w:type="dxa"/>
            <w:shd w:val="clear" w:color="auto" w:fill="D9D9D9" w:themeFill="background1" w:themeFillShade="D9"/>
          </w:tcPr>
          <w:p w14:paraId="696E36A1" w14:textId="77777777" w:rsidR="005B4B24" w:rsidRPr="00A836AD" w:rsidRDefault="005B4B24" w:rsidP="00546DE5">
            <w:pPr>
              <w:rPr>
                <w:b/>
              </w:rPr>
            </w:pPr>
            <w:r w:rsidRPr="00A836AD">
              <w:rPr>
                <w:b/>
              </w:rPr>
              <w:t>Path</w:t>
            </w:r>
          </w:p>
        </w:tc>
      </w:tr>
      <w:tr w:rsidR="00357E13" w:rsidRPr="00CF40BD" w14:paraId="5B31E65D" w14:textId="77777777" w:rsidTr="00357E13">
        <w:tc>
          <w:tcPr>
            <w:tcW w:w="2214" w:type="dxa"/>
          </w:tcPr>
          <w:p w14:paraId="696B823D" w14:textId="4768E31D" w:rsidR="00357E13" w:rsidRPr="00A836AD" w:rsidRDefault="00357E13" w:rsidP="00357E13">
            <w:r>
              <w:t>Data Manager</w:t>
            </w:r>
          </w:p>
        </w:tc>
        <w:tc>
          <w:tcPr>
            <w:tcW w:w="6557" w:type="dxa"/>
          </w:tcPr>
          <w:p w14:paraId="5C704C74" w14:textId="0F72D291" w:rsidR="00357E13" w:rsidRPr="00FE0A5A" w:rsidRDefault="00357E13" w:rsidP="00357E13">
            <w:pPr>
              <w:jc w:val="left"/>
              <w:rPr>
                <w:rFonts w:ascii="Courier New" w:hAnsi="Courier New" w:cs="Courier New"/>
                <w:lang w:val="en-US"/>
              </w:rPr>
            </w:pPr>
            <w:r>
              <w:rPr>
                <w:rFonts w:ascii="Courier New" w:hAnsi="Courier New" w:cs="Courier New"/>
                <w:lang w:val="en-US"/>
              </w:rPr>
              <w:t>\</w:t>
            </w:r>
            <w:r w:rsidRPr="00357E13">
              <w:rPr>
                <w:rFonts w:ascii="Courier New" w:hAnsi="Courier New" w:cs="Courier New"/>
                <w:lang w:val="en-US"/>
              </w:rPr>
              <w:t xml:space="preserve">Arrowhead </w:t>
            </w:r>
            <w:proofErr w:type="spellStart"/>
            <w:r w:rsidRPr="00357E13">
              <w:rPr>
                <w:rFonts w:ascii="Courier New" w:hAnsi="Courier New" w:cs="Courier New"/>
                <w:lang w:val="en-US"/>
              </w:rPr>
              <w:t>DataManager</w:t>
            </w:r>
            <w:proofErr w:type="spellEnd"/>
            <w:r w:rsidRPr="00357E13">
              <w:rPr>
                <w:rFonts w:ascii="Courier New" w:hAnsi="Courier New" w:cs="Courier New"/>
                <w:lang w:val="en-US"/>
              </w:rPr>
              <w:t xml:space="preserve"> G4.0 SysD.docx</w:t>
            </w:r>
          </w:p>
        </w:tc>
      </w:tr>
      <w:tr w:rsidR="00357E13" w:rsidRPr="00CF40BD" w14:paraId="3EE4F40A" w14:textId="77777777" w:rsidTr="00357E13">
        <w:tc>
          <w:tcPr>
            <w:tcW w:w="2214" w:type="dxa"/>
          </w:tcPr>
          <w:p w14:paraId="3E90D783" w14:textId="0105EB76" w:rsidR="00357E13" w:rsidRPr="00A836AD" w:rsidRDefault="00357E13" w:rsidP="00546DE5">
            <w:r>
              <w:t>Workflow Manager</w:t>
            </w:r>
          </w:p>
        </w:tc>
        <w:tc>
          <w:tcPr>
            <w:tcW w:w="6557" w:type="dxa"/>
          </w:tcPr>
          <w:p w14:paraId="55A8918F" w14:textId="04BA4EAF" w:rsidR="00357E13" w:rsidRPr="00FE0A5A" w:rsidRDefault="00357E13" w:rsidP="00546DE5">
            <w:pPr>
              <w:jc w:val="left"/>
              <w:rPr>
                <w:rFonts w:ascii="Courier New" w:hAnsi="Courier New" w:cs="Courier New"/>
                <w:lang w:val="en-US"/>
              </w:rPr>
            </w:pPr>
            <w:r>
              <w:rPr>
                <w:rFonts w:ascii="Courier New" w:hAnsi="Courier New" w:cs="Courier New"/>
                <w:lang w:val="en-US"/>
              </w:rPr>
              <w:t>\</w:t>
            </w:r>
            <w:r w:rsidRPr="00357E13">
              <w:rPr>
                <w:rFonts w:ascii="Courier New" w:hAnsi="Courier New" w:cs="Courier New"/>
                <w:lang w:val="en-US"/>
              </w:rPr>
              <w:t xml:space="preserve">Arrowhead </w:t>
            </w:r>
            <w:proofErr w:type="spellStart"/>
            <w:r w:rsidRPr="00357E13">
              <w:rPr>
                <w:rFonts w:ascii="Courier New" w:hAnsi="Courier New" w:cs="Courier New"/>
                <w:lang w:val="en-US"/>
              </w:rPr>
              <w:t>WorkflowManager</w:t>
            </w:r>
            <w:proofErr w:type="spellEnd"/>
            <w:r w:rsidRPr="00357E13">
              <w:rPr>
                <w:rFonts w:ascii="Courier New" w:hAnsi="Courier New" w:cs="Courier New"/>
                <w:lang w:val="en-US"/>
              </w:rPr>
              <w:t xml:space="preserve"> G4.0 S</w:t>
            </w:r>
            <w:r>
              <w:rPr>
                <w:rFonts w:ascii="Courier New" w:hAnsi="Courier New" w:cs="Courier New"/>
                <w:lang w:val="en-US"/>
              </w:rPr>
              <w:t>ys</w:t>
            </w:r>
            <w:r w:rsidRPr="00357E13">
              <w:rPr>
                <w:rFonts w:ascii="Courier New" w:hAnsi="Courier New" w:cs="Courier New"/>
                <w:lang w:val="en-US"/>
              </w:rPr>
              <w:t>D.docx</w:t>
            </w:r>
          </w:p>
        </w:tc>
      </w:tr>
      <w:tr w:rsidR="00357E13" w:rsidRPr="00CF40BD" w14:paraId="00AAB8D8" w14:textId="77777777" w:rsidTr="00357E13">
        <w:tc>
          <w:tcPr>
            <w:tcW w:w="2214" w:type="dxa"/>
          </w:tcPr>
          <w:p w14:paraId="0966B199" w14:textId="16FE48A9" w:rsidR="00357E13" w:rsidRPr="00357E13" w:rsidRDefault="00357E13" w:rsidP="00546DE5">
            <w:pPr>
              <w:rPr>
                <w:lang w:val="en-US"/>
              </w:rPr>
            </w:pPr>
            <w:r>
              <w:t>Workflow Executor</w:t>
            </w:r>
          </w:p>
        </w:tc>
        <w:tc>
          <w:tcPr>
            <w:tcW w:w="6557" w:type="dxa"/>
          </w:tcPr>
          <w:p w14:paraId="43B7E3CB" w14:textId="46F54B13" w:rsidR="00357E13" w:rsidRPr="00FE0A5A" w:rsidRDefault="00357E13" w:rsidP="00546DE5">
            <w:pPr>
              <w:jc w:val="left"/>
              <w:rPr>
                <w:rFonts w:ascii="Courier New" w:hAnsi="Courier New" w:cs="Courier New"/>
                <w:lang w:val="en-US"/>
              </w:rPr>
            </w:pPr>
            <w:r>
              <w:rPr>
                <w:rFonts w:ascii="Courier New" w:hAnsi="Courier New" w:cs="Courier New"/>
                <w:lang w:val="en-US"/>
              </w:rPr>
              <w:t>\</w:t>
            </w:r>
            <w:r w:rsidRPr="00357E13">
              <w:rPr>
                <w:rFonts w:ascii="Courier New" w:hAnsi="Courier New" w:cs="Courier New"/>
                <w:lang w:val="en-US"/>
              </w:rPr>
              <w:t xml:space="preserve">Arrowhead </w:t>
            </w:r>
            <w:proofErr w:type="spellStart"/>
            <w:r w:rsidRPr="00357E13">
              <w:rPr>
                <w:rFonts w:ascii="Courier New" w:hAnsi="Courier New" w:cs="Courier New"/>
                <w:lang w:val="en-US"/>
              </w:rPr>
              <w:t>Workflow</w:t>
            </w:r>
            <w:r>
              <w:rPr>
                <w:rFonts w:ascii="Courier New" w:hAnsi="Courier New" w:cs="Courier New"/>
                <w:lang w:val="en-US"/>
              </w:rPr>
              <w:t>Executor</w:t>
            </w:r>
            <w:proofErr w:type="spellEnd"/>
            <w:r w:rsidRPr="00357E13">
              <w:rPr>
                <w:rFonts w:ascii="Courier New" w:hAnsi="Courier New" w:cs="Courier New"/>
                <w:lang w:val="en-US"/>
              </w:rPr>
              <w:t xml:space="preserve"> G4.0 S</w:t>
            </w:r>
            <w:r>
              <w:rPr>
                <w:rFonts w:ascii="Courier New" w:hAnsi="Courier New" w:cs="Courier New"/>
                <w:lang w:val="en-US"/>
              </w:rPr>
              <w:t>ys</w:t>
            </w:r>
            <w:r w:rsidRPr="00357E13">
              <w:rPr>
                <w:rFonts w:ascii="Courier New" w:hAnsi="Courier New" w:cs="Courier New"/>
                <w:lang w:val="en-US"/>
              </w:rPr>
              <w:t>D.docx</w:t>
            </w:r>
          </w:p>
        </w:tc>
      </w:tr>
      <w:tr w:rsidR="00357E13" w:rsidRPr="00DD41CB" w14:paraId="527306E3" w14:textId="77777777" w:rsidTr="00357E13">
        <w:tc>
          <w:tcPr>
            <w:tcW w:w="2214" w:type="dxa"/>
          </w:tcPr>
          <w:p w14:paraId="59CBE4C1" w14:textId="50523A19" w:rsidR="00357E13" w:rsidRPr="00357E13" w:rsidRDefault="00357E13" w:rsidP="00357E13">
            <w:pPr>
              <w:rPr>
                <w:lang w:val="en-US"/>
              </w:rPr>
            </w:pPr>
            <w:r>
              <w:t>PLM/Sprint</w:t>
            </w:r>
          </w:p>
        </w:tc>
        <w:tc>
          <w:tcPr>
            <w:tcW w:w="6557" w:type="dxa"/>
          </w:tcPr>
          <w:p w14:paraId="7E13A377" w14:textId="49F21CBD" w:rsidR="00357E13" w:rsidRPr="00FE0A5A" w:rsidRDefault="00357E13" w:rsidP="00357E13">
            <w:pPr>
              <w:jc w:val="left"/>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PLM_Sprint</w:t>
            </w:r>
            <w:proofErr w:type="spellEnd"/>
            <w:r>
              <w:rPr>
                <w:rFonts w:ascii="Courier New" w:hAnsi="Courier New" w:cs="Courier New"/>
                <w:lang w:val="en-US"/>
              </w:rPr>
              <w:t xml:space="preserve"> G4.0 SysD.docx</w:t>
            </w:r>
          </w:p>
        </w:tc>
      </w:tr>
      <w:tr w:rsidR="00357E13" w:rsidRPr="00DD41CB" w14:paraId="1D1E2C45" w14:textId="77777777" w:rsidTr="00357E13">
        <w:tc>
          <w:tcPr>
            <w:tcW w:w="2214" w:type="dxa"/>
          </w:tcPr>
          <w:p w14:paraId="0F927BE5" w14:textId="384A393B" w:rsidR="00357E13" w:rsidRPr="00357E13" w:rsidRDefault="00357E13" w:rsidP="00357E13">
            <w:pPr>
              <w:rPr>
                <w:lang w:val="en-US"/>
              </w:rPr>
            </w:pPr>
            <w:r>
              <w:t>Scheduler</w:t>
            </w:r>
          </w:p>
        </w:tc>
        <w:tc>
          <w:tcPr>
            <w:tcW w:w="6557" w:type="dxa"/>
          </w:tcPr>
          <w:p w14:paraId="01A7CADD" w14:textId="29534092" w:rsidR="00357E13" w:rsidRPr="00FE0A5A" w:rsidRDefault="00357E13" w:rsidP="00357E13">
            <w:pPr>
              <w:jc w:val="left"/>
              <w:rPr>
                <w:rFonts w:ascii="Courier New" w:hAnsi="Courier New" w:cs="Courier New"/>
                <w:lang w:val="en-US"/>
              </w:rPr>
            </w:pPr>
            <w:r>
              <w:rPr>
                <w:rFonts w:ascii="Courier New" w:hAnsi="Courier New" w:cs="Courier New"/>
                <w:lang w:val="en-US"/>
              </w:rPr>
              <w:t>\Scheduler G4.0 SysD.docx</w:t>
            </w:r>
          </w:p>
        </w:tc>
      </w:tr>
      <w:tr w:rsidR="00357E13" w:rsidRPr="00DD41CB" w14:paraId="26B67136" w14:textId="77777777" w:rsidTr="00357E13">
        <w:tc>
          <w:tcPr>
            <w:tcW w:w="2214" w:type="dxa"/>
          </w:tcPr>
          <w:p w14:paraId="02D5F9C2" w14:textId="6D3A7458" w:rsidR="00357E13" w:rsidRDefault="00357E13" w:rsidP="00357E13">
            <w:r>
              <w:t>Operator Station</w:t>
            </w:r>
          </w:p>
        </w:tc>
        <w:tc>
          <w:tcPr>
            <w:tcW w:w="6557" w:type="dxa"/>
          </w:tcPr>
          <w:p w14:paraId="65DB3CC0" w14:textId="7BAEC4AF" w:rsidR="00357E13" w:rsidRDefault="00357E13" w:rsidP="00357E13">
            <w:pPr>
              <w:jc w:val="left"/>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OperatorStation</w:t>
            </w:r>
            <w:proofErr w:type="spellEnd"/>
            <w:r>
              <w:rPr>
                <w:rFonts w:ascii="Courier New" w:hAnsi="Courier New" w:cs="Courier New"/>
                <w:lang w:val="en-US"/>
              </w:rPr>
              <w:t xml:space="preserve"> G4.0 SysD.docx</w:t>
            </w:r>
          </w:p>
        </w:tc>
      </w:tr>
      <w:tr w:rsidR="00357E13" w:rsidRPr="00DD41CB" w14:paraId="09D05CB9" w14:textId="77777777" w:rsidTr="00357E13">
        <w:tc>
          <w:tcPr>
            <w:tcW w:w="2214" w:type="dxa"/>
          </w:tcPr>
          <w:p w14:paraId="641EA0A0" w14:textId="0618F001" w:rsidR="00357E13" w:rsidRDefault="00357E13" w:rsidP="00357E13">
            <w:r>
              <w:t>Dürr</w:t>
            </w:r>
          </w:p>
        </w:tc>
        <w:tc>
          <w:tcPr>
            <w:tcW w:w="6557" w:type="dxa"/>
          </w:tcPr>
          <w:p w14:paraId="06050653" w14:textId="4DE71A49" w:rsidR="00357E13" w:rsidRDefault="00357E13" w:rsidP="00357E13">
            <w:pPr>
              <w:jc w:val="left"/>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Dürr</w:t>
            </w:r>
            <w:proofErr w:type="spellEnd"/>
            <w:r>
              <w:rPr>
                <w:rFonts w:ascii="Courier New" w:hAnsi="Courier New" w:cs="Courier New"/>
                <w:lang w:val="en-US"/>
              </w:rPr>
              <w:t xml:space="preserve"> G4.0 SysD.docx</w:t>
            </w:r>
          </w:p>
        </w:tc>
      </w:tr>
      <w:tr w:rsidR="00357E13" w:rsidRPr="00CF40BD" w14:paraId="13D659DA" w14:textId="77777777" w:rsidTr="00357E13">
        <w:tc>
          <w:tcPr>
            <w:tcW w:w="2214" w:type="dxa"/>
          </w:tcPr>
          <w:p w14:paraId="6789FD0D" w14:textId="74CF4392" w:rsidR="00357E13" w:rsidRDefault="00357E13" w:rsidP="00357E13">
            <w:r>
              <w:t>Radar Calibration</w:t>
            </w:r>
          </w:p>
        </w:tc>
        <w:tc>
          <w:tcPr>
            <w:tcW w:w="6557" w:type="dxa"/>
          </w:tcPr>
          <w:p w14:paraId="33BDCFB6" w14:textId="43E61DA6" w:rsidR="00357E13" w:rsidRDefault="00357E13" w:rsidP="00357E13">
            <w:pPr>
              <w:jc w:val="left"/>
              <w:rPr>
                <w:rFonts w:ascii="Courier New" w:hAnsi="Courier New" w:cs="Courier New"/>
                <w:lang w:val="en-US"/>
              </w:rPr>
            </w:pPr>
            <w:r>
              <w:rPr>
                <w:rFonts w:ascii="Courier New" w:hAnsi="Courier New" w:cs="Courier New"/>
                <w:lang w:val="en-US"/>
              </w:rPr>
              <w:t>\Radar Calibration G4.0 SysD.docx</w:t>
            </w:r>
          </w:p>
        </w:tc>
      </w:tr>
    </w:tbl>
    <w:p w14:paraId="1F6D2677" w14:textId="33ABB4F0" w:rsidR="00B94863" w:rsidRDefault="00B94863" w:rsidP="00B105FF">
      <w:pPr>
        <w:pStyle w:val="Title"/>
      </w:pPr>
      <w:bookmarkStart w:id="8" w:name="_Toc377099509"/>
      <w:r>
        <w:t>Use-cases</w:t>
      </w:r>
      <w:bookmarkEnd w:id="8"/>
    </w:p>
    <w:p w14:paraId="447EAB01" w14:textId="7DB748CF" w:rsidR="00393BE5" w:rsidRDefault="00393BE5" w:rsidP="00B94863">
      <w:pPr>
        <w:rPr>
          <w:lang w:val="en-US"/>
        </w:rPr>
      </w:pPr>
      <w:r>
        <w:rPr>
          <w:lang w:val="en-US"/>
        </w:rPr>
        <w:t xml:space="preserve">The main use-cases identified for this </w:t>
      </w:r>
      <w:proofErr w:type="spellStart"/>
      <w:r>
        <w:rPr>
          <w:lang w:val="en-US"/>
        </w:rPr>
        <w:t>SoS</w:t>
      </w:r>
      <w:proofErr w:type="spellEnd"/>
      <w:r>
        <w:rPr>
          <w:lang w:val="en-US"/>
        </w:rPr>
        <w:t xml:space="preserve"> are:</w:t>
      </w:r>
    </w:p>
    <w:p w14:paraId="7B711C77" w14:textId="77777777" w:rsidR="00393BE5" w:rsidRDefault="00393BE5" w:rsidP="00B94863">
      <w:pPr>
        <w:rPr>
          <w:lang w:val="en-US"/>
        </w:rPr>
      </w:pPr>
    </w:p>
    <w:p w14:paraId="26E0E9A2" w14:textId="22A71F50" w:rsidR="00393BE5" w:rsidRDefault="00393BE5" w:rsidP="00393BE5">
      <w:pPr>
        <w:pStyle w:val="ListParagraph"/>
        <w:numPr>
          <w:ilvl w:val="0"/>
          <w:numId w:val="7"/>
        </w:numPr>
        <w:rPr>
          <w:lang w:val="en-US"/>
        </w:rPr>
      </w:pPr>
      <w:r>
        <w:rPr>
          <w:lang w:val="en-US"/>
        </w:rPr>
        <w:t>The normal behavior in which a Production Order goes all the way from the PLM/Sprint System to the Workstation.</w:t>
      </w:r>
    </w:p>
    <w:p w14:paraId="006914F6" w14:textId="77777777" w:rsidR="002335EB" w:rsidRDefault="002335EB" w:rsidP="002335EB">
      <w:pPr>
        <w:pStyle w:val="ListParagraph"/>
        <w:ind w:left="770"/>
        <w:rPr>
          <w:lang w:val="en-US"/>
        </w:rPr>
      </w:pPr>
    </w:p>
    <w:p w14:paraId="5D64E2C5" w14:textId="5A55CD20" w:rsidR="00393BE5" w:rsidRDefault="00393BE5" w:rsidP="00393BE5">
      <w:pPr>
        <w:pStyle w:val="ListParagraph"/>
        <w:numPr>
          <w:ilvl w:val="0"/>
          <w:numId w:val="7"/>
        </w:numPr>
        <w:rPr>
          <w:lang w:val="en-US"/>
        </w:rPr>
      </w:pPr>
      <w:r>
        <w:rPr>
          <w:lang w:val="en-US"/>
        </w:rPr>
        <w:t>The change in Production Order when the Scheduler optimizes the process.</w:t>
      </w:r>
    </w:p>
    <w:p w14:paraId="28AB2177" w14:textId="77777777" w:rsidR="002335EB" w:rsidRPr="002335EB" w:rsidRDefault="002335EB" w:rsidP="002335EB">
      <w:pPr>
        <w:rPr>
          <w:lang w:val="en-US"/>
        </w:rPr>
      </w:pPr>
    </w:p>
    <w:p w14:paraId="6371D539" w14:textId="73CE6D26" w:rsidR="00393BE5" w:rsidRPr="00393BE5" w:rsidRDefault="00393BE5" w:rsidP="00393BE5">
      <w:pPr>
        <w:pStyle w:val="ListParagraph"/>
        <w:numPr>
          <w:ilvl w:val="0"/>
          <w:numId w:val="7"/>
        </w:numPr>
        <w:rPr>
          <w:lang w:val="en-US"/>
        </w:rPr>
      </w:pPr>
      <w:r>
        <w:rPr>
          <w:lang w:val="en-US"/>
        </w:rPr>
        <w:t>The synchronization of the data of the Real production line, the local clouds of the Truck and the Workstations, with the Virtual production line, which are the local clouds of the Virtual Truck and Virtual Workstations.</w:t>
      </w:r>
    </w:p>
    <w:p w14:paraId="63DA8AA7" w14:textId="572F3C89" w:rsidR="00393BE5" w:rsidRDefault="00393BE5" w:rsidP="00B94863">
      <w:pPr>
        <w:rPr>
          <w:lang w:val="en-US"/>
        </w:rPr>
      </w:pPr>
    </w:p>
    <w:p w14:paraId="4A322750" w14:textId="5A34E615" w:rsidR="002D2292" w:rsidRDefault="002D2292" w:rsidP="00B94863">
      <w:pPr>
        <w:rPr>
          <w:lang w:val="en-US"/>
        </w:rPr>
      </w:pPr>
      <w:r>
        <w:rPr>
          <w:lang w:val="en-US"/>
        </w:rPr>
        <w:t xml:space="preserve">They are represented in a </w:t>
      </w:r>
      <w:r w:rsidR="006E540A">
        <w:rPr>
          <w:lang w:val="en-US"/>
        </w:rPr>
        <w:t>UML use-case diagram in Figure 3.</w:t>
      </w:r>
      <w:r w:rsidR="002335EB">
        <w:rPr>
          <w:lang w:val="en-US"/>
        </w:rPr>
        <w:t xml:space="preserve"> The main actors of these use</w:t>
      </w:r>
      <w:r w:rsidR="00313178">
        <w:rPr>
          <w:lang w:val="en-US"/>
        </w:rPr>
        <w:t>-</w:t>
      </w:r>
      <w:r w:rsidR="002335EB">
        <w:rPr>
          <w:lang w:val="en-US"/>
        </w:rPr>
        <w:t xml:space="preserve">cases are identified as the different local clouds. Such topology enables </w:t>
      </w:r>
      <w:r w:rsidR="002335EB">
        <w:rPr>
          <w:lang w:val="en-US"/>
        </w:rPr>
        <w:lastRenderedPageBreak/>
        <w:t>communications between all the actors following the Arrowhead framework, while there is only one actor able to communicate with the PLM/Sprint.</w:t>
      </w:r>
    </w:p>
    <w:p w14:paraId="37BB1B38" w14:textId="200FF62F" w:rsidR="006E540A" w:rsidRDefault="006E540A" w:rsidP="00B94863">
      <w:pPr>
        <w:rPr>
          <w:lang w:val="en-US"/>
        </w:rPr>
      </w:pPr>
    </w:p>
    <w:p w14:paraId="0B3A0E0E" w14:textId="541CED5E" w:rsidR="006E540A" w:rsidRDefault="00314EE5" w:rsidP="006E540A">
      <w:pPr>
        <w:keepNext/>
      </w:pPr>
      <w:r>
        <w:rPr>
          <w:noProof/>
        </w:rPr>
        <w:drawing>
          <wp:inline distT="0" distB="0" distL="0" distR="0" wp14:anchorId="74CB0730" wp14:editId="7127BAA9">
            <wp:extent cx="5340985" cy="367665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_Use_Case v3.svg"/>
                    <pic:cNvPicPr/>
                  </pic:nvPicPr>
                  <pic:blipFill rotWithShape="1">
                    <a:blip r:embed="rId13">
                      <a:extLst>
                        <a:ext uri="{96DAC541-7B7A-43D3-8B79-37D633B846F1}">
                          <asvg:svgBlip xmlns:asvg="http://schemas.microsoft.com/office/drawing/2016/SVG/main" r:embed="rId14"/>
                        </a:ext>
                      </a:extLst>
                    </a:blip>
                    <a:srcRect l="4214" t="3061" b="3673"/>
                    <a:stretch/>
                  </pic:blipFill>
                  <pic:spPr bwMode="auto">
                    <a:xfrm>
                      <a:off x="0" y="0"/>
                      <a:ext cx="5340985" cy="3676650"/>
                    </a:xfrm>
                    <a:prstGeom prst="rect">
                      <a:avLst/>
                    </a:prstGeom>
                    <a:ln>
                      <a:noFill/>
                    </a:ln>
                    <a:extLst>
                      <a:ext uri="{53640926-AAD7-44D8-BBD7-CCE9431645EC}">
                        <a14:shadowObscured xmlns:a14="http://schemas.microsoft.com/office/drawing/2010/main"/>
                      </a:ext>
                    </a:extLst>
                  </pic:spPr>
                </pic:pic>
              </a:graphicData>
            </a:graphic>
          </wp:inline>
        </w:drawing>
      </w:r>
    </w:p>
    <w:p w14:paraId="1F641D74" w14:textId="29ABE288" w:rsidR="006E540A" w:rsidRDefault="006E540A" w:rsidP="006E540A">
      <w:pPr>
        <w:pStyle w:val="Caption"/>
        <w:jc w:val="center"/>
        <w:rPr>
          <w:lang w:val="en-US"/>
        </w:rPr>
      </w:pPr>
      <w:r w:rsidRPr="002335EB">
        <w:rPr>
          <w:lang w:val="en-US"/>
        </w:rPr>
        <w:t xml:space="preserve">Figure </w:t>
      </w:r>
      <w:r>
        <w:fldChar w:fldCharType="begin"/>
      </w:r>
      <w:r w:rsidRPr="002335EB">
        <w:rPr>
          <w:lang w:val="en-US"/>
        </w:rPr>
        <w:instrText xml:space="preserve"> SEQ Figure \* ARABIC </w:instrText>
      </w:r>
      <w:r>
        <w:fldChar w:fldCharType="separate"/>
      </w:r>
      <w:r w:rsidR="00C415B3">
        <w:rPr>
          <w:noProof/>
          <w:lang w:val="en-US"/>
        </w:rPr>
        <w:t>3</w:t>
      </w:r>
      <w:r>
        <w:fldChar w:fldCharType="end"/>
      </w:r>
      <w:r w:rsidRPr="002335EB">
        <w:rPr>
          <w:lang w:val="en-US"/>
        </w:rPr>
        <w:t>. UML use-case diagram</w:t>
      </w:r>
    </w:p>
    <w:p w14:paraId="02D2AFA5" w14:textId="01366624" w:rsidR="002335EB" w:rsidRDefault="002335EB" w:rsidP="00B94863">
      <w:pPr>
        <w:rPr>
          <w:lang w:val="en-US"/>
        </w:rPr>
      </w:pPr>
      <w:r>
        <w:rPr>
          <w:lang w:val="en-US"/>
        </w:rPr>
        <w:t>The use</w:t>
      </w:r>
      <w:r w:rsidR="00313178">
        <w:rPr>
          <w:lang w:val="en-US"/>
        </w:rPr>
        <w:t>-</w:t>
      </w:r>
      <w:r>
        <w:rPr>
          <w:lang w:val="en-US"/>
        </w:rPr>
        <w:t>case 1 is described in Table 2.</w:t>
      </w:r>
      <w:r w:rsidR="001D2345">
        <w:rPr>
          <w:lang w:val="en-US"/>
        </w:rPr>
        <w:t xml:space="preserve"> This is the basic flow of data in the </w:t>
      </w:r>
      <w:proofErr w:type="spellStart"/>
      <w:r w:rsidR="001D2345">
        <w:rPr>
          <w:lang w:val="en-US"/>
        </w:rPr>
        <w:t>SoS</w:t>
      </w:r>
      <w:proofErr w:type="spellEnd"/>
      <w:r w:rsidR="001D2345">
        <w:rPr>
          <w:lang w:val="en-US"/>
        </w:rPr>
        <w:t>, and it fulfills the basic necessary functionalities.</w:t>
      </w:r>
    </w:p>
    <w:p w14:paraId="32EF0B3C" w14:textId="77777777" w:rsidR="008F4643" w:rsidRDefault="008F4643" w:rsidP="00B94863">
      <w:pPr>
        <w:rPr>
          <w:lang w:val="en-US"/>
        </w:rPr>
      </w:pPr>
    </w:p>
    <w:p w14:paraId="178EBA77" w14:textId="77777777" w:rsidR="008F4643" w:rsidRDefault="008F4643" w:rsidP="008F4643">
      <w:pPr>
        <w:pStyle w:val="Caption"/>
        <w:rPr>
          <w:lang w:val="en-US"/>
        </w:rPr>
      </w:pPr>
      <w:r w:rsidRPr="002335EB">
        <w:rPr>
          <w:lang w:val="en-US"/>
        </w:rPr>
        <w:t xml:space="preserve">Table </w:t>
      </w:r>
      <w:r w:rsidR="00DE67D4">
        <w:fldChar w:fldCharType="begin"/>
      </w:r>
      <w:r w:rsidR="008A5DBF" w:rsidRPr="002335EB">
        <w:rPr>
          <w:lang w:val="en-US"/>
        </w:rPr>
        <w:instrText xml:space="preserve"> SEQ Table \* ARABIC </w:instrText>
      </w:r>
      <w:r w:rsidR="00DE67D4">
        <w:fldChar w:fldCharType="separate"/>
      </w:r>
      <w:r w:rsidR="006C1FC4" w:rsidRPr="002335EB">
        <w:rPr>
          <w:noProof/>
          <w:lang w:val="en-US"/>
        </w:rPr>
        <w:t>2</w:t>
      </w:r>
      <w:r w:rsidR="00DE67D4">
        <w:rPr>
          <w:noProof/>
        </w:rPr>
        <w:fldChar w:fldCharType="end"/>
      </w:r>
      <w:r w:rsidRPr="002335EB">
        <w:rPr>
          <w:lang w:val="en-US"/>
        </w:rPr>
        <w:t xml:space="preserve"> Use-case description table</w:t>
      </w:r>
    </w:p>
    <w:tbl>
      <w:tblPr>
        <w:tblStyle w:val="TableGrid"/>
        <w:tblW w:w="0" w:type="auto"/>
        <w:tblLook w:val="04A0" w:firstRow="1" w:lastRow="0" w:firstColumn="1" w:lastColumn="0" w:noHBand="0" w:noVBand="1"/>
      </w:tblPr>
      <w:tblGrid>
        <w:gridCol w:w="8771"/>
      </w:tblGrid>
      <w:tr w:rsidR="005B4B24" w:rsidRPr="00CF40BD" w14:paraId="24A2E2F8" w14:textId="77777777" w:rsidTr="002335EB">
        <w:trPr>
          <w:trHeight w:val="137"/>
        </w:trPr>
        <w:tc>
          <w:tcPr>
            <w:tcW w:w="8771" w:type="dxa"/>
          </w:tcPr>
          <w:p w14:paraId="59942D83" w14:textId="06C967D6" w:rsidR="005B4B24" w:rsidRPr="00313178" w:rsidRDefault="005B4B24" w:rsidP="00546DE5">
            <w:pPr>
              <w:spacing w:after="120"/>
              <w:rPr>
                <w:b/>
                <w:lang w:val="en-US"/>
              </w:rPr>
            </w:pPr>
            <w:r>
              <w:rPr>
                <w:b/>
                <w:lang w:val="en-US"/>
              </w:rPr>
              <w:t xml:space="preserve">Name of the </w:t>
            </w:r>
            <w:r w:rsidRPr="006411A6">
              <w:rPr>
                <w:b/>
                <w:lang w:val="en-US"/>
              </w:rPr>
              <w:t>Use-case</w:t>
            </w:r>
            <w:r w:rsidR="00313178" w:rsidRPr="00313178">
              <w:rPr>
                <w:lang w:val="en-US"/>
              </w:rPr>
              <w:t xml:space="preserve">: </w:t>
            </w:r>
            <w:r w:rsidR="00313178">
              <w:rPr>
                <w:lang w:val="en-US"/>
              </w:rPr>
              <w:t>Production Order from MES to Workstation</w:t>
            </w:r>
          </w:p>
        </w:tc>
      </w:tr>
      <w:tr w:rsidR="005B4B24" w:rsidRPr="00A963DB" w14:paraId="05F0CC09" w14:textId="77777777" w:rsidTr="002335EB">
        <w:trPr>
          <w:trHeight w:val="137"/>
        </w:trPr>
        <w:tc>
          <w:tcPr>
            <w:tcW w:w="8771" w:type="dxa"/>
          </w:tcPr>
          <w:p w14:paraId="17E9F88C" w14:textId="00A664C8" w:rsidR="005B4B24" w:rsidRPr="00A963DB" w:rsidRDefault="005B4B24" w:rsidP="00546DE5">
            <w:pPr>
              <w:spacing w:after="120"/>
            </w:pPr>
            <w:r w:rsidRPr="006411A6">
              <w:rPr>
                <w:b/>
              </w:rPr>
              <w:t>ID</w:t>
            </w:r>
            <w:r>
              <w:t xml:space="preserve">: </w:t>
            </w:r>
            <w:r w:rsidR="00313178">
              <w:t>1</w:t>
            </w:r>
          </w:p>
        </w:tc>
      </w:tr>
      <w:tr w:rsidR="005B4B24" w:rsidRPr="00CF40BD" w14:paraId="0A5E1AB2" w14:textId="77777777" w:rsidTr="002335EB">
        <w:trPr>
          <w:trHeight w:val="137"/>
        </w:trPr>
        <w:tc>
          <w:tcPr>
            <w:tcW w:w="8771" w:type="dxa"/>
          </w:tcPr>
          <w:p w14:paraId="01D01917" w14:textId="77777777" w:rsidR="005B4B24" w:rsidRPr="006411A6" w:rsidRDefault="005B4B24" w:rsidP="00546DE5">
            <w:pPr>
              <w:spacing w:after="120"/>
              <w:rPr>
                <w:lang w:val="en-US"/>
              </w:rPr>
            </w:pPr>
            <w:r w:rsidRPr="006411A6">
              <w:rPr>
                <w:b/>
                <w:lang w:val="en-US"/>
              </w:rPr>
              <w:t>Brief description</w:t>
            </w:r>
            <w:r w:rsidRPr="006411A6">
              <w:rPr>
                <w:lang w:val="en-US"/>
              </w:rPr>
              <w:t>:</w:t>
            </w:r>
          </w:p>
          <w:p w14:paraId="275F3417" w14:textId="46B5F0E2" w:rsidR="005B4B24" w:rsidRPr="006411A6" w:rsidRDefault="0007397D" w:rsidP="00546DE5">
            <w:pPr>
              <w:spacing w:after="120"/>
              <w:rPr>
                <w:lang w:val="en-US"/>
              </w:rPr>
            </w:pPr>
            <w:r>
              <w:rPr>
                <w:lang w:val="en-US"/>
              </w:rPr>
              <w:t>In this use-case a production order will go from the factory network, PLM/Sprint, to the Workstation by means of intermediate actors, which will transmit the information without changes and will enable the autonomous operation of the assembly line in case there is a disconnection from the factory network.</w:t>
            </w:r>
          </w:p>
        </w:tc>
      </w:tr>
      <w:tr w:rsidR="005B4B24" w:rsidRPr="002D2292" w14:paraId="3CC44ED1" w14:textId="77777777" w:rsidTr="002335EB">
        <w:trPr>
          <w:trHeight w:val="137"/>
        </w:trPr>
        <w:tc>
          <w:tcPr>
            <w:tcW w:w="8771" w:type="dxa"/>
          </w:tcPr>
          <w:p w14:paraId="552D0FCF" w14:textId="7F196F18" w:rsidR="005B4B24" w:rsidRPr="00FE0A5A" w:rsidRDefault="005B4B24" w:rsidP="00546DE5">
            <w:pPr>
              <w:spacing w:after="120"/>
              <w:rPr>
                <w:lang w:val="en-US"/>
              </w:rPr>
            </w:pPr>
            <w:r w:rsidRPr="00337F0D">
              <w:rPr>
                <w:b/>
                <w:lang w:val="en-GB"/>
              </w:rPr>
              <w:t>Primary actors</w:t>
            </w:r>
            <w:r w:rsidRPr="00FE0A5A">
              <w:rPr>
                <w:lang w:val="en-US"/>
              </w:rPr>
              <w:t>:</w:t>
            </w:r>
            <w:r w:rsidR="0007397D">
              <w:rPr>
                <w:lang w:val="en-US"/>
              </w:rPr>
              <w:t xml:space="preserve"> PLM/Sprint</w:t>
            </w:r>
          </w:p>
        </w:tc>
      </w:tr>
      <w:tr w:rsidR="005B4B24" w:rsidRPr="00CF40BD" w14:paraId="6E872D13" w14:textId="77777777" w:rsidTr="002335EB">
        <w:trPr>
          <w:trHeight w:val="137"/>
        </w:trPr>
        <w:tc>
          <w:tcPr>
            <w:tcW w:w="8771" w:type="dxa"/>
          </w:tcPr>
          <w:p w14:paraId="521080DD" w14:textId="77777777" w:rsidR="005B4B24" w:rsidRPr="006411A6" w:rsidRDefault="005B4B24" w:rsidP="00546DE5">
            <w:pPr>
              <w:spacing w:after="120"/>
              <w:rPr>
                <w:lang w:val="en-US"/>
              </w:rPr>
            </w:pPr>
            <w:r w:rsidRPr="006411A6">
              <w:rPr>
                <w:b/>
                <w:lang w:val="en-US"/>
              </w:rPr>
              <w:t>Secondary actors</w:t>
            </w:r>
            <w:r w:rsidRPr="006411A6">
              <w:rPr>
                <w:lang w:val="en-US"/>
              </w:rPr>
              <w:t>:</w:t>
            </w:r>
          </w:p>
          <w:p w14:paraId="5E2C8F6D" w14:textId="01000E90" w:rsidR="005B4B24" w:rsidRPr="006411A6" w:rsidRDefault="0007397D" w:rsidP="00546DE5">
            <w:pPr>
              <w:spacing w:after="120"/>
              <w:rPr>
                <w:lang w:val="en-US"/>
              </w:rPr>
            </w:pPr>
            <w:r>
              <w:rPr>
                <w:lang w:val="en-US"/>
              </w:rPr>
              <w:t>Virtual Truck, Truck, Workstation</w:t>
            </w:r>
          </w:p>
        </w:tc>
      </w:tr>
      <w:tr w:rsidR="005B4B24" w:rsidRPr="00CF40BD" w14:paraId="085CE496" w14:textId="77777777" w:rsidTr="002335EB">
        <w:trPr>
          <w:trHeight w:val="137"/>
        </w:trPr>
        <w:tc>
          <w:tcPr>
            <w:tcW w:w="8771" w:type="dxa"/>
          </w:tcPr>
          <w:p w14:paraId="52D921FF" w14:textId="77777777" w:rsidR="005B4B24" w:rsidRPr="00FE0A5A" w:rsidRDefault="005B4B24" w:rsidP="00546DE5">
            <w:pPr>
              <w:spacing w:after="120"/>
              <w:rPr>
                <w:lang w:val="en-US"/>
              </w:rPr>
            </w:pPr>
            <w:r w:rsidRPr="00FE0A5A">
              <w:rPr>
                <w:b/>
                <w:lang w:val="en-US"/>
              </w:rPr>
              <w:t>Preconditions</w:t>
            </w:r>
            <w:r w:rsidRPr="00FE0A5A">
              <w:rPr>
                <w:lang w:val="en-US"/>
              </w:rPr>
              <w:t>:</w:t>
            </w:r>
          </w:p>
          <w:p w14:paraId="6EFA0348" w14:textId="243BC1AD" w:rsidR="005B4B24" w:rsidRPr="00FE0A5A" w:rsidRDefault="005B4B24" w:rsidP="00546DE5">
            <w:pPr>
              <w:spacing w:after="120"/>
              <w:rPr>
                <w:lang w:val="en-US"/>
              </w:rPr>
            </w:pPr>
            <w:r w:rsidRPr="00FE0A5A">
              <w:rPr>
                <w:lang w:val="en-US"/>
              </w:rPr>
              <w:lastRenderedPageBreak/>
              <w:t>I</w:t>
            </w:r>
            <w:r w:rsidR="0007397D">
              <w:rPr>
                <w:lang w:val="en-US"/>
              </w:rPr>
              <w:t xml:space="preserve">nitial connection between </w:t>
            </w:r>
            <w:r w:rsidR="009D5A8E">
              <w:rPr>
                <w:lang w:val="en-US"/>
              </w:rPr>
              <w:t>F</w:t>
            </w:r>
            <w:r w:rsidR="0007397D">
              <w:rPr>
                <w:lang w:val="en-US"/>
              </w:rPr>
              <w:t xml:space="preserve">actory </w:t>
            </w:r>
            <w:r w:rsidR="009D5A8E">
              <w:rPr>
                <w:lang w:val="en-US"/>
              </w:rPr>
              <w:t>n</w:t>
            </w:r>
            <w:r w:rsidR="0007397D">
              <w:rPr>
                <w:lang w:val="en-US"/>
              </w:rPr>
              <w:t>etwork</w:t>
            </w:r>
            <w:r w:rsidR="009D5A8E">
              <w:rPr>
                <w:lang w:val="en-US"/>
              </w:rPr>
              <w:t>, PLM/Sprint,</w:t>
            </w:r>
            <w:r w:rsidR="0007397D">
              <w:rPr>
                <w:lang w:val="en-US"/>
              </w:rPr>
              <w:t xml:space="preserve"> and Virtual Production Line.</w:t>
            </w:r>
            <w:r w:rsidR="00314EE5">
              <w:rPr>
                <w:lang w:val="en-US"/>
              </w:rPr>
              <w:t xml:space="preserve"> </w:t>
            </w:r>
          </w:p>
        </w:tc>
      </w:tr>
      <w:tr w:rsidR="005B4B24" w:rsidRPr="00CF40BD" w14:paraId="3F7958B6" w14:textId="77777777" w:rsidTr="002335EB">
        <w:trPr>
          <w:trHeight w:val="137"/>
        </w:trPr>
        <w:tc>
          <w:tcPr>
            <w:tcW w:w="8771" w:type="dxa"/>
          </w:tcPr>
          <w:p w14:paraId="6EB9F2AE" w14:textId="77777777" w:rsidR="005B4B24" w:rsidRDefault="005B4B24" w:rsidP="00546DE5">
            <w:pPr>
              <w:spacing w:after="120"/>
              <w:rPr>
                <w:lang w:val="en-US"/>
              </w:rPr>
            </w:pPr>
            <w:r w:rsidRPr="006411A6">
              <w:rPr>
                <w:b/>
                <w:lang w:val="en-US"/>
              </w:rPr>
              <w:lastRenderedPageBreak/>
              <w:t>Main flow</w:t>
            </w:r>
            <w:r w:rsidRPr="006411A6">
              <w:rPr>
                <w:lang w:val="en-US"/>
              </w:rPr>
              <w:t>:</w:t>
            </w:r>
          </w:p>
          <w:p w14:paraId="093FCF0D" w14:textId="241BC36C" w:rsidR="005B4B24" w:rsidRDefault="005B4B24" w:rsidP="00546DE5">
            <w:pPr>
              <w:spacing w:after="120"/>
              <w:rPr>
                <w:lang w:val="en-US"/>
              </w:rPr>
            </w:pPr>
            <w:r>
              <w:rPr>
                <w:lang w:val="en-US"/>
              </w:rPr>
              <w:t>1-</w:t>
            </w:r>
            <w:r w:rsidR="009D5A8E">
              <w:rPr>
                <w:lang w:val="en-US"/>
              </w:rPr>
              <w:t xml:space="preserve"> The factory PLM/Sprint, executing in the Factory Network, commands a new Production Order for a specific Truck, and it is received at the local cloud by the PLM/Sprint system and saved in its Data Manager.</w:t>
            </w:r>
          </w:p>
          <w:p w14:paraId="6FF6DBE5" w14:textId="1CFF802B" w:rsidR="005B4B24" w:rsidRDefault="005B4B24" w:rsidP="00546DE5">
            <w:pPr>
              <w:spacing w:after="120"/>
              <w:rPr>
                <w:lang w:val="en-US"/>
              </w:rPr>
            </w:pPr>
            <w:r>
              <w:rPr>
                <w:lang w:val="en-US"/>
              </w:rPr>
              <w:t>2-</w:t>
            </w:r>
            <w:r w:rsidR="009D5A8E">
              <w:rPr>
                <w:lang w:val="en-US"/>
              </w:rPr>
              <w:t xml:space="preserve"> A Virtual Truck local cloud is created, which will receive the production order and store it in its own Data Manager.</w:t>
            </w:r>
          </w:p>
          <w:p w14:paraId="6C5EC68B" w14:textId="67844C13" w:rsidR="005B4B24" w:rsidRDefault="005B4B24" w:rsidP="00546DE5">
            <w:pPr>
              <w:spacing w:after="120"/>
              <w:rPr>
                <w:lang w:val="en-US"/>
              </w:rPr>
            </w:pPr>
            <w:r>
              <w:rPr>
                <w:lang w:val="en-US"/>
              </w:rPr>
              <w:t>3-</w:t>
            </w:r>
            <w:r w:rsidR="009D5A8E">
              <w:rPr>
                <w:lang w:val="en-US"/>
              </w:rPr>
              <w:t xml:space="preserve"> The real Truck is scheduled to production. The Truck local is created and it will synchronize with the Virtual Truck correspondingly.</w:t>
            </w:r>
          </w:p>
          <w:p w14:paraId="59676C30" w14:textId="3614EDCE" w:rsidR="009D5A8E" w:rsidRDefault="009D5A8E" w:rsidP="00546DE5">
            <w:pPr>
              <w:spacing w:after="120"/>
              <w:rPr>
                <w:lang w:val="en-US"/>
              </w:rPr>
            </w:pPr>
            <w:r>
              <w:rPr>
                <w:lang w:val="en-US"/>
              </w:rPr>
              <w:t>4- The Truck moves through the production line and arrives to a Workstation.</w:t>
            </w:r>
          </w:p>
          <w:p w14:paraId="5BF3C7B5" w14:textId="5DA0DCD8" w:rsidR="009D5A8E" w:rsidRDefault="009D5A8E" w:rsidP="00546DE5">
            <w:pPr>
              <w:spacing w:after="120"/>
              <w:rPr>
                <w:lang w:val="en-US"/>
              </w:rPr>
            </w:pPr>
            <w:r>
              <w:rPr>
                <w:lang w:val="en-US"/>
              </w:rPr>
              <w:t>5- The Workflow Manager in the Workstation local cloud request the production order, which is converted to a State Machine and sent to the Workflow Executor</w:t>
            </w:r>
            <w:r w:rsidR="00314EE5">
              <w:rPr>
                <w:lang w:val="en-US"/>
              </w:rPr>
              <w:t>.</w:t>
            </w:r>
          </w:p>
          <w:p w14:paraId="7F453AEF" w14:textId="285CFDA4" w:rsidR="00314EE5" w:rsidRDefault="00314EE5" w:rsidP="00546DE5">
            <w:pPr>
              <w:spacing w:after="120"/>
              <w:rPr>
                <w:lang w:val="en-US"/>
              </w:rPr>
            </w:pPr>
            <w:r>
              <w:rPr>
                <w:lang w:val="en-US"/>
              </w:rPr>
              <w:t>6- The Workflow Executor commands the machines at the workstation to perform the operations according to the State Machine and reports back the results.</w:t>
            </w:r>
          </w:p>
          <w:p w14:paraId="4FE44B2A" w14:textId="536B5218" w:rsidR="00314EE5" w:rsidRDefault="00314EE5" w:rsidP="00546DE5">
            <w:pPr>
              <w:spacing w:after="120"/>
              <w:rPr>
                <w:lang w:val="en-US"/>
              </w:rPr>
            </w:pPr>
            <w:r>
              <w:rPr>
                <w:lang w:val="en-US"/>
              </w:rPr>
              <w:t>7- The Workflow Manager updates the production order accordingly to the results and transmits back to the Truck.</w:t>
            </w:r>
          </w:p>
          <w:p w14:paraId="57393776" w14:textId="6A679E96" w:rsidR="00314EE5" w:rsidRDefault="00314EE5" w:rsidP="00546DE5">
            <w:pPr>
              <w:spacing w:after="120"/>
              <w:rPr>
                <w:lang w:val="en-US"/>
              </w:rPr>
            </w:pPr>
            <w:r>
              <w:rPr>
                <w:lang w:val="en-US"/>
              </w:rPr>
              <w:t>8- The Truck can continue in the production line to the next workstation.</w:t>
            </w:r>
          </w:p>
          <w:p w14:paraId="0AF3A122" w14:textId="75AE4102" w:rsidR="005B4B24" w:rsidRPr="006411A6" w:rsidRDefault="005B4B24" w:rsidP="00546DE5">
            <w:pPr>
              <w:spacing w:after="120"/>
              <w:rPr>
                <w:lang w:val="en-US"/>
              </w:rPr>
            </w:pPr>
          </w:p>
        </w:tc>
      </w:tr>
      <w:tr w:rsidR="005B4B24" w:rsidRPr="00CF40BD" w14:paraId="065FB2BB" w14:textId="77777777" w:rsidTr="002335EB">
        <w:trPr>
          <w:trHeight w:val="137"/>
        </w:trPr>
        <w:tc>
          <w:tcPr>
            <w:tcW w:w="8771" w:type="dxa"/>
          </w:tcPr>
          <w:p w14:paraId="2D4D2346" w14:textId="77777777" w:rsidR="005B4B24" w:rsidRPr="00FE0A5A" w:rsidRDefault="005B4B24" w:rsidP="00546DE5">
            <w:pPr>
              <w:spacing w:after="120"/>
              <w:rPr>
                <w:lang w:val="en-US"/>
              </w:rPr>
            </w:pPr>
            <w:r w:rsidRPr="00FE0A5A">
              <w:rPr>
                <w:b/>
                <w:lang w:val="en-US"/>
              </w:rPr>
              <w:t>Postconditions</w:t>
            </w:r>
            <w:r w:rsidRPr="00FE0A5A">
              <w:rPr>
                <w:lang w:val="en-US"/>
              </w:rPr>
              <w:t>:</w:t>
            </w:r>
          </w:p>
          <w:p w14:paraId="034EF027" w14:textId="2B3BCB8C" w:rsidR="005B4B24" w:rsidRPr="00FE0A5A" w:rsidRDefault="001D2345" w:rsidP="00546DE5">
            <w:pPr>
              <w:spacing w:after="120"/>
              <w:rPr>
                <w:lang w:val="en-US"/>
              </w:rPr>
            </w:pPr>
            <w:r>
              <w:rPr>
                <w:lang w:val="en-US"/>
              </w:rPr>
              <w:t>At the end of the production line, synchronization with the Virtual Production Line is necessary.</w:t>
            </w:r>
          </w:p>
        </w:tc>
      </w:tr>
      <w:tr w:rsidR="005B4B24" w:rsidRPr="00CF40BD" w14:paraId="209CA205" w14:textId="77777777" w:rsidTr="002335EB">
        <w:trPr>
          <w:trHeight w:val="137"/>
        </w:trPr>
        <w:tc>
          <w:tcPr>
            <w:tcW w:w="8771" w:type="dxa"/>
          </w:tcPr>
          <w:p w14:paraId="20586A02" w14:textId="77777777" w:rsidR="005B4B24" w:rsidRPr="006411A6" w:rsidRDefault="005B4B24" w:rsidP="00546DE5">
            <w:pPr>
              <w:spacing w:after="120"/>
              <w:rPr>
                <w:lang w:val="en-US"/>
              </w:rPr>
            </w:pPr>
            <w:r w:rsidRPr="006411A6">
              <w:rPr>
                <w:b/>
                <w:lang w:val="en-US"/>
              </w:rPr>
              <w:t>Alternative flows</w:t>
            </w:r>
            <w:r w:rsidRPr="006411A6">
              <w:rPr>
                <w:lang w:val="en-US"/>
              </w:rPr>
              <w:t>:</w:t>
            </w:r>
          </w:p>
          <w:p w14:paraId="7AE7906D" w14:textId="734B74A0" w:rsidR="005B4B24" w:rsidRPr="006411A6" w:rsidRDefault="001D2345" w:rsidP="00546DE5">
            <w:pPr>
              <w:spacing w:after="120"/>
              <w:rPr>
                <w:lang w:val="en-US"/>
              </w:rPr>
            </w:pPr>
            <w:r>
              <w:rPr>
                <w:lang w:val="en-US"/>
              </w:rPr>
              <w:t>If workstation reports failure in operation, Truck must go to the Repair Workstation.</w:t>
            </w:r>
          </w:p>
        </w:tc>
      </w:tr>
    </w:tbl>
    <w:p w14:paraId="5CF77FEC" w14:textId="07F781DF" w:rsidR="001D2345" w:rsidRDefault="001D2345" w:rsidP="001D2345">
      <w:pPr>
        <w:rPr>
          <w:lang w:val="en-US"/>
        </w:rPr>
      </w:pPr>
      <w:bookmarkStart w:id="9" w:name="_Toc377099510"/>
    </w:p>
    <w:p w14:paraId="3D3DF100" w14:textId="77777777" w:rsidR="001D2345" w:rsidRDefault="001D2345" w:rsidP="001D2345">
      <w:pPr>
        <w:rPr>
          <w:lang w:val="en-US"/>
        </w:rPr>
      </w:pPr>
    </w:p>
    <w:p w14:paraId="1553C467" w14:textId="4C94EF91" w:rsidR="002335EB" w:rsidRDefault="001D2345" w:rsidP="001D2345">
      <w:pPr>
        <w:rPr>
          <w:lang w:val="en-US"/>
        </w:rPr>
      </w:pPr>
      <w:r>
        <w:rPr>
          <w:lang w:val="en-US"/>
        </w:rPr>
        <w:t xml:space="preserve">The use-case 2 is presented in Table 3. It can be seen as an improvement to the normal flow, with the addition of a different type of workstation that performs scheduling optimizations. This provides additional functionalities to the </w:t>
      </w:r>
      <w:proofErr w:type="spellStart"/>
      <w:r>
        <w:rPr>
          <w:lang w:val="en-US"/>
        </w:rPr>
        <w:t>SoS</w:t>
      </w:r>
      <w:proofErr w:type="spellEnd"/>
      <w:r>
        <w:rPr>
          <w:lang w:val="en-US"/>
        </w:rPr>
        <w:t xml:space="preserve"> and becomes an integration point with </w:t>
      </w:r>
      <w:r w:rsidR="00546DE5">
        <w:rPr>
          <w:lang w:val="en-US"/>
        </w:rPr>
        <w:t>other</w:t>
      </w:r>
      <w:r>
        <w:rPr>
          <w:lang w:val="en-US"/>
        </w:rPr>
        <w:t xml:space="preserve"> use</w:t>
      </w:r>
      <w:r w:rsidR="00546DE5">
        <w:rPr>
          <w:lang w:val="en-US"/>
        </w:rPr>
        <w:t>-</w:t>
      </w:r>
      <w:r>
        <w:rPr>
          <w:lang w:val="en-US"/>
        </w:rPr>
        <w:t>case</w:t>
      </w:r>
      <w:r w:rsidR="00546DE5">
        <w:rPr>
          <w:lang w:val="en-US"/>
        </w:rPr>
        <w:t>s</w:t>
      </w:r>
      <w:r>
        <w:rPr>
          <w:lang w:val="en-US"/>
        </w:rPr>
        <w:t xml:space="preserve"> of the FAR-EDGE project.</w:t>
      </w:r>
    </w:p>
    <w:p w14:paraId="08B7759B" w14:textId="4CBDCA85" w:rsidR="00546DE5" w:rsidRDefault="00546DE5" w:rsidP="001D2345">
      <w:pPr>
        <w:rPr>
          <w:lang w:val="en-US"/>
        </w:rPr>
      </w:pPr>
    </w:p>
    <w:tbl>
      <w:tblPr>
        <w:tblStyle w:val="TableGrid"/>
        <w:tblW w:w="0" w:type="auto"/>
        <w:tblLook w:val="04A0" w:firstRow="1" w:lastRow="0" w:firstColumn="1" w:lastColumn="0" w:noHBand="0" w:noVBand="1"/>
      </w:tblPr>
      <w:tblGrid>
        <w:gridCol w:w="8771"/>
      </w:tblGrid>
      <w:tr w:rsidR="00546DE5" w:rsidRPr="00CF40BD" w14:paraId="2EA3BA4D" w14:textId="77777777" w:rsidTr="00546DE5">
        <w:trPr>
          <w:trHeight w:val="137"/>
        </w:trPr>
        <w:tc>
          <w:tcPr>
            <w:tcW w:w="8771" w:type="dxa"/>
          </w:tcPr>
          <w:p w14:paraId="57CB55B4" w14:textId="10F4EC0D" w:rsidR="00546DE5" w:rsidRPr="00313178" w:rsidRDefault="00546DE5" w:rsidP="00546DE5">
            <w:pPr>
              <w:spacing w:after="120"/>
              <w:rPr>
                <w:b/>
                <w:lang w:val="en-US"/>
              </w:rPr>
            </w:pPr>
            <w:r>
              <w:rPr>
                <w:b/>
                <w:lang w:val="en-US"/>
              </w:rPr>
              <w:t xml:space="preserve">Name of the </w:t>
            </w:r>
            <w:r w:rsidRPr="006411A6">
              <w:rPr>
                <w:b/>
                <w:lang w:val="en-US"/>
              </w:rPr>
              <w:t>Use-case</w:t>
            </w:r>
            <w:r w:rsidRPr="00313178">
              <w:rPr>
                <w:lang w:val="en-US"/>
              </w:rPr>
              <w:t xml:space="preserve">: </w:t>
            </w:r>
            <w:r>
              <w:rPr>
                <w:lang w:val="en-US"/>
              </w:rPr>
              <w:t>Production Order optimization</w:t>
            </w:r>
          </w:p>
        </w:tc>
      </w:tr>
      <w:tr w:rsidR="00546DE5" w:rsidRPr="00A963DB" w14:paraId="53B91F57" w14:textId="77777777" w:rsidTr="00546DE5">
        <w:trPr>
          <w:trHeight w:val="137"/>
        </w:trPr>
        <w:tc>
          <w:tcPr>
            <w:tcW w:w="8771" w:type="dxa"/>
          </w:tcPr>
          <w:p w14:paraId="5A2EE2A1" w14:textId="5540316B" w:rsidR="00546DE5" w:rsidRPr="00A963DB" w:rsidRDefault="00546DE5" w:rsidP="00546DE5">
            <w:pPr>
              <w:spacing w:after="120"/>
            </w:pPr>
            <w:r w:rsidRPr="006411A6">
              <w:rPr>
                <w:b/>
              </w:rPr>
              <w:t>ID</w:t>
            </w:r>
            <w:r>
              <w:t>: 2</w:t>
            </w:r>
          </w:p>
        </w:tc>
      </w:tr>
      <w:tr w:rsidR="00546DE5" w:rsidRPr="00CF40BD" w14:paraId="26BA4F0D" w14:textId="77777777" w:rsidTr="00546DE5">
        <w:trPr>
          <w:trHeight w:val="137"/>
        </w:trPr>
        <w:tc>
          <w:tcPr>
            <w:tcW w:w="8771" w:type="dxa"/>
          </w:tcPr>
          <w:p w14:paraId="7FF4392C" w14:textId="77777777" w:rsidR="00546DE5" w:rsidRPr="006411A6" w:rsidRDefault="00546DE5" w:rsidP="00546DE5">
            <w:pPr>
              <w:spacing w:after="120"/>
              <w:rPr>
                <w:lang w:val="en-US"/>
              </w:rPr>
            </w:pPr>
            <w:r w:rsidRPr="006411A6">
              <w:rPr>
                <w:b/>
                <w:lang w:val="en-US"/>
              </w:rPr>
              <w:t>Brief description</w:t>
            </w:r>
            <w:r w:rsidRPr="006411A6">
              <w:rPr>
                <w:lang w:val="en-US"/>
              </w:rPr>
              <w:t>:</w:t>
            </w:r>
          </w:p>
          <w:p w14:paraId="574254C1" w14:textId="5C12CB52" w:rsidR="00546DE5" w:rsidRPr="006411A6" w:rsidRDefault="00546DE5" w:rsidP="00546DE5">
            <w:pPr>
              <w:spacing w:after="120"/>
              <w:rPr>
                <w:lang w:val="en-US"/>
              </w:rPr>
            </w:pPr>
            <w:r>
              <w:rPr>
                <w:lang w:val="en-US"/>
              </w:rPr>
              <w:t>In this use-case a product will enter a Buffer, a location where the products are stored between different workstations. In the buffer, scheduling optimization can be done in real time, making modifications to the production order.</w:t>
            </w:r>
          </w:p>
        </w:tc>
      </w:tr>
      <w:tr w:rsidR="00546DE5" w:rsidRPr="002D2292" w14:paraId="0271E205" w14:textId="77777777" w:rsidTr="00546DE5">
        <w:trPr>
          <w:trHeight w:val="137"/>
        </w:trPr>
        <w:tc>
          <w:tcPr>
            <w:tcW w:w="8771" w:type="dxa"/>
          </w:tcPr>
          <w:p w14:paraId="54775E84" w14:textId="58BB4A7E" w:rsidR="00546DE5" w:rsidRPr="00FE0A5A" w:rsidRDefault="00546DE5" w:rsidP="00546DE5">
            <w:pPr>
              <w:spacing w:after="120"/>
              <w:rPr>
                <w:lang w:val="en-US"/>
              </w:rPr>
            </w:pPr>
            <w:r w:rsidRPr="00337F0D">
              <w:rPr>
                <w:b/>
                <w:lang w:val="en-GB"/>
              </w:rPr>
              <w:lastRenderedPageBreak/>
              <w:t>Primary actors</w:t>
            </w:r>
            <w:r w:rsidRPr="00FE0A5A">
              <w:rPr>
                <w:lang w:val="en-US"/>
              </w:rPr>
              <w:t>:</w:t>
            </w:r>
            <w:r>
              <w:rPr>
                <w:lang w:val="en-US"/>
              </w:rPr>
              <w:t xml:space="preserve"> Buffer</w:t>
            </w:r>
          </w:p>
        </w:tc>
      </w:tr>
      <w:tr w:rsidR="00546DE5" w:rsidRPr="002D2292" w14:paraId="79237888" w14:textId="77777777" w:rsidTr="00546DE5">
        <w:trPr>
          <w:trHeight w:val="137"/>
        </w:trPr>
        <w:tc>
          <w:tcPr>
            <w:tcW w:w="8771" w:type="dxa"/>
          </w:tcPr>
          <w:p w14:paraId="65F89B27" w14:textId="77777777" w:rsidR="00546DE5" w:rsidRPr="006411A6" w:rsidRDefault="00546DE5" w:rsidP="00546DE5">
            <w:pPr>
              <w:spacing w:after="120"/>
              <w:rPr>
                <w:lang w:val="en-US"/>
              </w:rPr>
            </w:pPr>
            <w:r w:rsidRPr="006411A6">
              <w:rPr>
                <w:b/>
                <w:lang w:val="en-US"/>
              </w:rPr>
              <w:t>Secondary actors</w:t>
            </w:r>
            <w:r w:rsidRPr="006411A6">
              <w:rPr>
                <w:lang w:val="en-US"/>
              </w:rPr>
              <w:t>:</w:t>
            </w:r>
          </w:p>
          <w:p w14:paraId="0D651000" w14:textId="566C300B" w:rsidR="00546DE5" w:rsidRPr="006411A6" w:rsidRDefault="00546DE5" w:rsidP="00546DE5">
            <w:pPr>
              <w:spacing w:after="120"/>
              <w:rPr>
                <w:lang w:val="en-US"/>
              </w:rPr>
            </w:pPr>
            <w:r>
              <w:rPr>
                <w:lang w:val="en-US"/>
              </w:rPr>
              <w:t>Truck</w:t>
            </w:r>
          </w:p>
        </w:tc>
      </w:tr>
      <w:tr w:rsidR="00546DE5" w:rsidRPr="00CF40BD" w14:paraId="269E5F62" w14:textId="77777777" w:rsidTr="00546DE5">
        <w:trPr>
          <w:trHeight w:val="137"/>
        </w:trPr>
        <w:tc>
          <w:tcPr>
            <w:tcW w:w="8771" w:type="dxa"/>
          </w:tcPr>
          <w:p w14:paraId="60D403DF" w14:textId="77777777" w:rsidR="00546DE5" w:rsidRPr="00FE0A5A" w:rsidRDefault="00546DE5" w:rsidP="00546DE5">
            <w:pPr>
              <w:spacing w:after="120"/>
              <w:rPr>
                <w:lang w:val="en-US"/>
              </w:rPr>
            </w:pPr>
            <w:r w:rsidRPr="00FE0A5A">
              <w:rPr>
                <w:b/>
                <w:lang w:val="en-US"/>
              </w:rPr>
              <w:t>Preconditions</w:t>
            </w:r>
            <w:r w:rsidRPr="00FE0A5A">
              <w:rPr>
                <w:lang w:val="en-US"/>
              </w:rPr>
              <w:t>:</w:t>
            </w:r>
          </w:p>
          <w:p w14:paraId="40A575A0" w14:textId="3B4D46A7" w:rsidR="00546DE5" w:rsidRPr="00FE0A5A" w:rsidRDefault="00FD6D1F" w:rsidP="00546DE5">
            <w:pPr>
              <w:spacing w:after="120"/>
              <w:rPr>
                <w:lang w:val="en-US"/>
              </w:rPr>
            </w:pPr>
            <w:r>
              <w:rPr>
                <w:lang w:val="en-US"/>
              </w:rPr>
              <w:t xml:space="preserve">Truck </w:t>
            </w:r>
            <w:r w:rsidR="002D5C13">
              <w:rPr>
                <w:lang w:val="en-US"/>
              </w:rPr>
              <w:t>already waiting in buffer and next workstation busy.</w:t>
            </w:r>
          </w:p>
        </w:tc>
      </w:tr>
      <w:tr w:rsidR="00546DE5" w:rsidRPr="00CF40BD" w14:paraId="596AC705" w14:textId="77777777" w:rsidTr="00546DE5">
        <w:trPr>
          <w:trHeight w:val="137"/>
        </w:trPr>
        <w:tc>
          <w:tcPr>
            <w:tcW w:w="8771" w:type="dxa"/>
          </w:tcPr>
          <w:p w14:paraId="24BDE76E" w14:textId="77777777" w:rsidR="00546DE5" w:rsidRDefault="00546DE5" w:rsidP="00546DE5">
            <w:pPr>
              <w:spacing w:after="120"/>
              <w:rPr>
                <w:lang w:val="en-US"/>
              </w:rPr>
            </w:pPr>
            <w:r w:rsidRPr="006411A6">
              <w:rPr>
                <w:b/>
                <w:lang w:val="en-US"/>
              </w:rPr>
              <w:t>Main flow</w:t>
            </w:r>
            <w:r w:rsidRPr="006411A6">
              <w:rPr>
                <w:lang w:val="en-US"/>
              </w:rPr>
              <w:t>:</w:t>
            </w:r>
          </w:p>
          <w:p w14:paraId="24641C9D" w14:textId="5231C023" w:rsidR="00546DE5" w:rsidRDefault="00546DE5" w:rsidP="00546DE5">
            <w:pPr>
              <w:spacing w:after="120"/>
              <w:rPr>
                <w:lang w:val="en-US"/>
              </w:rPr>
            </w:pPr>
            <w:r>
              <w:rPr>
                <w:lang w:val="en-US"/>
              </w:rPr>
              <w:t xml:space="preserve">1- </w:t>
            </w:r>
            <w:r w:rsidR="002D5C13">
              <w:rPr>
                <w:lang w:val="en-US"/>
              </w:rPr>
              <w:t>A new Truck arrives to the Buffer.</w:t>
            </w:r>
          </w:p>
          <w:p w14:paraId="2FAA689C" w14:textId="357EBE63" w:rsidR="00546DE5" w:rsidRDefault="00546DE5" w:rsidP="00546DE5">
            <w:pPr>
              <w:spacing w:after="120"/>
              <w:rPr>
                <w:lang w:val="en-US"/>
              </w:rPr>
            </w:pPr>
            <w:r>
              <w:rPr>
                <w:lang w:val="en-US"/>
              </w:rPr>
              <w:t xml:space="preserve">2- </w:t>
            </w:r>
            <w:r w:rsidR="002D5C13">
              <w:rPr>
                <w:lang w:val="en-US"/>
              </w:rPr>
              <w:t xml:space="preserve">The Scheduler connects to the </w:t>
            </w:r>
            <w:r w:rsidR="00895634">
              <w:rPr>
                <w:lang w:val="en-US"/>
              </w:rPr>
              <w:t>Truck</w:t>
            </w:r>
            <w:r w:rsidR="002D5C13">
              <w:rPr>
                <w:lang w:val="en-US"/>
              </w:rPr>
              <w:t xml:space="preserve"> and retrieves the production order</w:t>
            </w:r>
            <w:r w:rsidR="00895634">
              <w:rPr>
                <w:lang w:val="en-US"/>
              </w:rPr>
              <w:t>, that will be stored in the Data Manager of the Buffer.</w:t>
            </w:r>
          </w:p>
          <w:p w14:paraId="377BFDA4" w14:textId="0A53DEB9" w:rsidR="00546DE5" w:rsidRDefault="00546DE5" w:rsidP="00546DE5">
            <w:pPr>
              <w:spacing w:after="120"/>
              <w:rPr>
                <w:lang w:val="en-US"/>
              </w:rPr>
            </w:pPr>
            <w:r>
              <w:rPr>
                <w:lang w:val="en-US"/>
              </w:rPr>
              <w:t xml:space="preserve">3- </w:t>
            </w:r>
            <w:r w:rsidR="002D5C13">
              <w:rPr>
                <w:lang w:val="en-US"/>
              </w:rPr>
              <w:t>When two Trucks are waiting for the next workstation, the Scheduler will execute its optimization algorithm.</w:t>
            </w:r>
          </w:p>
          <w:p w14:paraId="2ABE55AB" w14:textId="267AC126" w:rsidR="00546DE5" w:rsidRDefault="00546DE5" w:rsidP="00546DE5">
            <w:pPr>
              <w:spacing w:after="120"/>
              <w:rPr>
                <w:lang w:val="en-US"/>
              </w:rPr>
            </w:pPr>
            <w:r>
              <w:rPr>
                <w:lang w:val="en-US"/>
              </w:rPr>
              <w:t xml:space="preserve">4- </w:t>
            </w:r>
            <w:r w:rsidR="002D5C13">
              <w:rPr>
                <w:lang w:val="en-US"/>
              </w:rPr>
              <w:t>If the result Schedule is different from the one planned in the production order, it will modify the production order</w:t>
            </w:r>
            <w:r w:rsidR="00895634">
              <w:rPr>
                <w:lang w:val="en-US"/>
              </w:rPr>
              <w:t>.</w:t>
            </w:r>
          </w:p>
          <w:p w14:paraId="62E959D6" w14:textId="7E5DFDE1" w:rsidR="00546DE5" w:rsidRDefault="00546DE5" w:rsidP="00546DE5">
            <w:pPr>
              <w:spacing w:after="120"/>
              <w:rPr>
                <w:lang w:val="en-US"/>
              </w:rPr>
            </w:pPr>
            <w:r>
              <w:rPr>
                <w:lang w:val="en-US"/>
              </w:rPr>
              <w:t xml:space="preserve">5- The </w:t>
            </w:r>
            <w:r w:rsidR="00895634">
              <w:rPr>
                <w:lang w:val="en-US"/>
              </w:rPr>
              <w:t>new production order will be saved in Data Manager and transmitted to the Truck, so the operator can see which Truck to take in the Operator Station system.</w:t>
            </w:r>
          </w:p>
          <w:p w14:paraId="2D2842FB" w14:textId="2BEFA1B3" w:rsidR="00546DE5" w:rsidRDefault="00546DE5" w:rsidP="00546DE5">
            <w:pPr>
              <w:spacing w:after="120"/>
              <w:rPr>
                <w:lang w:val="en-US"/>
              </w:rPr>
            </w:pPr>
            <w:r>
              <w:rPr>
                <w:lang w:val="en-US"/>
              </w:rPr>
              <w:t xml:space="preserve">6- </w:t>
            </w:r>
            <w:r w:rsidR="00895634">
              <w:rPr>
                <w:lang w:val="en-US"/>
              </w:rPr>
              <w:t>Once the next workstation is free, the corresponding Truck will be taken in.</w:t>
            </w:r>
          </w:p>
          <w:p w14:paraId="4AC3ED13" w14:textId="292FED82" w:rsidR="00546DE5" w:rsidRPr="006411A6" w:rsidRDefault="00546DE5" w:rsidP="00895634">
            <w:pPr>
              <w:spacing w:after="120"/>
              <w:rPr>
                <w:lang w:val="en-US"/>
              </w:rPr>
            </w:pPr>
          </w:p>
        </w:tc>
      </w:tr>
      <w:tr w:rsidR="00546DE5" w:rsidRPr="002D2292" w14:paraId="0A41E9B1" w14:textId="77777777" w:rsidTr="00546DE5">
        <w:trPr>
          <w:trHeight w:val="137"/>
        </w:trPr>
        <w:tc>
          <w:tcPr>
            <w:tcW w:w="8771" w:type="dxa"/>
          </w:tcPr>
          <w:p w14:paraId="7061F1D7" w14:textId="77777777" w:rsidR="00546DE5" w:rsidRPr="00FE0A5A" w:rsidRDefault="00546DE5" w:rsidP="00546DE5">
            <w:pPr>
              <w:spacing w:after="120"/>
              <w:rPr>
                <w:lang w:val="en-US"/>
              </w:rPr>
            </w:pPr>
            <w:r w:rsidRPr="00FE0A5A">
              <w:rPr>
                <w:b/>
                <w:lang w:val="en-US"/>
              </w:rPr>
              <w:t>Postconditions</w:t>
            </w:r>
            <w:r w:rsidRPr="00FE0A5A">
              <w:rPr>
                <w:lang w:val="en-US"/>
              </w:rPr>
              <w:t>:</w:t>
            </w:r>
          </w:p>
          <w:p w14:paraId="7887BBF0" w14:textId="058E753A" w:rsidR="00546DE5" w:rsidRPr="00FE0A5A" w:rsidRDefault="00895634" w:rsidP="00546DE5">
            <w:pPr>
              <w:spacing w:after="120"/>
              <w:rPr>
                <w:lang w:val="en-US"/>
              </w:rPr>
            </w:pPr>
            <w:r>
              <w:rPr>
                <w:lang w:val="en-US"/>
              </w:rPr>
              <w:t>None</w:t>
            </w:r>
          </w:p>
        </w:tc>
      </w:tr>
      <w:tr w:rsidR="00546DE5" w:rsidRPr="00CF40BD" w14:paraId="19450E5E" w14:textId="77777777" w:rsidTr="00546DE5">
        <w:trPr>
          <w:trHeight w:val="137"/>
        </w:trPr>
        <w:tc>
          <w:tcPr>
            <w:tcW w:w="8771" w:type="dxa"/>
          </w:tcPr>
          <w:p w14:paraId="1DAED663" w14:textId="77777777" w:rsidR="00546DE5" w:rsidRPr="006411A6" w:rsidRDefault="00546DE5" w:rsidP="00546DE5">
            <w:pPr>
              <w:spacing w:after="120"/>
              <w:rPr>
                <w:lang w:val="en-US"/>
              </w:rPr>
            </w:pPr>
            <w:r w:rsidRPr="006411A6">
              <w:rPr>
                <w:b/>
                <w:lang w:val="en-US"/>
              </w:rPr>
              <w:t>Alternative flows</w:t>
            </w:r>
            <w:r w:rsidRPr="006411A6">
              <w:rPr>
                <w:lang w:val="en-US"/>
              </w:rPr>
              <w:t>:</w:t>
            </w:r>
          </w:p>
          <w:p w14:paraId="57635873" w14:textId="171C3A1A" w:rsidR="00546DE5" w:rsidRPr="006411A6" w:rsidRDefault="00546DE5" w:rsidP="00546DE5">
            <w:pPr>
              <w:spacing w:after="120"/>
              <w:rPr>
                <w:lang w:val="en-US"/>
              </w:rPr>
            </w:pPr>
            <w:r>
              <w:rPr>
                <w:lang w:val="en-US"/>
              </w:rPr>
              <w:t xml:space="preserve">If </w:t>
            </w:r>
            <w:r w:rsidR="00895634">
              <w:rPr>
                <w:lang w:val="en-US"/>
              </w:rPr>
              <w:t>scheduling algorithm results in the original schedule, the steps 4 and 5 will be skipped.</w:t>
            </w:r>
          </w:p>
        </w:tc>
      </w:tr>
    </w:tbl>
    <w:p w14:paraId="280F33AC" w14:textId="77777777" w:rsidR="00546DE5" w:rsidRDefault="00546DE5" w:rsidP="001D2345">
      <w:pPr>
        <w:rPr>
          <w:lang w:val="en-US"/>
        </w:rPr>
      </w:pPr>
    </w:p>
    <w:p w14:paraId="60730AF5" w14:textId="3878474D" w:rsidR="00546DE5" w:rsidRDefault="00546DE5" w:rsidP="001D2345">
      <w:pPr>
        <w:rPr>
          <w:lang w:val="en-US"/>
        </w:rPr>
      </w:pPr>
    </w:p>
    <w:p w14:paraId="7954224C" w14:textId="76713759" w:rsidR="00546DE5" w:rsidRDefault="00546DE5" w:rsidP="001D2345">
      <w:pPr>
        <w:rPr>
          <w:lang w:val="en-US"/>
        </w:rPr>
      </w:pPr>
      <w:r>
        <w:rPr>
          <w:lang w:val="en-US"/>
        </w:rPr>
        <w:t xml:space="preserve">The use-case </w:t>
      </w:r>
      <w:r w:rsidR="00E02AC4">
        <w:rPr>
          <w:lang w:val="en-US"/>
        </w:rPr>
        <w:t>3</w:t>
      </w:r>
      <w:r>
        <w:rPr>
          <w:lang w:val="en-US"/>
        </w:rPr>
        <w:t xml:space="preserve"> is </w:t>
      </w:r>
      <w:r w:rsidR="00E02AC4">
        <w:rPr>
          <w:lang w:val="en-US"/>
        </w:rPr>
        <w:t>described</w:t>
      </w:r>
      <w:r>
        <w:rPr>
          <w:lang w:val="en-US"/>
        </w:rPr>
        <w:t xml:space="preserve"> in Table </w:t>
      </w:r>
      <w:r w:rsidR="00E02AC4">
        <w:rPr>
          <w:lang w:val="en-US"/>
        </w:rPr>
        <w:t>4</w:t>
      </w:r>
      <w:r>
        <w:rPr>
          <w:lang w:val="en-US"/>
        </w:rPr>
        <w:t xml:space="preserve">. It </w:t>
      </w:r>
      <w:r w:rsidR="00E02AC4">
        <w:rPr>
          <w:lang w:val="en-US"/>
        </w:rPr>
        <w:t>shows the process of synchronization between the Virtual Production and the Physical (real) production line. This is always necessary for products to do at least before they leave the assembly line, but the more often the better. For workstations, this process is necessary if the manufacturer of the machine/tool used in the workstations wants to know data from it. It will probably be executed once a day when the workstation is idle.</w:t>
      </w:r>
    </w:p>
    <w:p w14:paraId="7065355C" w14:textId="75BCF724" w:rsidR="00E02AC4" w:rsidRDefault="00E02AC4" w:rsidP="001D2345">
      <w:pPr>
        <w:rPr>
          <w:lang w:val="en-US"/>
        </w:rPr>
      </w:pPr>
    </w:p>
    <w:tbl>
      <w:tblPr>
        <w:tblStyle w:val="TableGrid"/>
        <w:tblW w:w="0" w:type="auto"/>
        <w:tblLook w:val="04A0" w:firstRow="1" w:lastRow="0" w:firstColumn="1" w:lastColumn="0" w:noHBand="0" w:noVBand="1"/>
      </w:tblPr>
      <w:tblGrid>
        <w:gridCol w:w="8771"/>
      </w:tblGrid>
      <w:tr w:rsidR="00E02AC4" w:rsidRPr="00CF40BD" w14:paraId="4C8579D3" w14:textId="77777777" w:rsidTr="00C415B3">
        <w:trPr>
          <w:trHeight w:val="137"/>
        </w:trPr>
        <w:tc>
          <w:tcPr>
            <w:tcW w:w="8771" w:type="dxa"/>
          </w:tcPr>
          <w:p w14:paraId="47DEE1B3" w14:textId="5C38F741" w:rsidR="00E02AC4" w:rsidRPr="00313178" w:rsidRDefault="00E02AC4" w:rsidP="00C415B3">
            <w:pPr>
              <w:spacing w:after="120"/>
              <w:rPr>
                <w:b/>
                <w:lang w:val="en-US"/>
              </w:rPr>
            </w:pPr>
            <w:r>
              <w:rPr>
                <w:b/>
                <w:lang w:val="en-US"/>
              </w:rPr>
              <w:t xml:space="preserve">Name of the </w:t>
            </w:r>
            <w:r w:rsidRPr="006411A6">
              <w:rPr>
                <w:b/>
                <w:lang w:val="en-US"/>
              </w:rPr>
              <w:t>Use-case</w:t>
            </w:r>
            <w:r w:rsidRPr="00313178">
              <w:rPr>
                <w:lang w:val="en-US"/>
              </w:rPr>
              <w:t xml:space="preserve">: </w:t>
            </w:r>
            <w:r>
              <w:rPr>
                <w:lang w:val="en-US"/>
              </w:rPr>
              <w:t>Synchronization of data</w:t>
            </w:r>
          </w:p>
        </w:tc>
      </w:tr>
      <w:tr w:rsidR="00E02AC4" w:rsidRPr="00A963DB" w14:paraId="7CF5ACE3" w14:textId="77777777" w:rsidTr="00C415B3">
        <w:trPr>
          <w:trHeight w:val="137"/>
        </w:trPr>
        <w:tc>
          <w:tcPr>
            <w:tcW w:w="8771" w:type="dxa"/>
          </w:tcPr>
          <w:p w14:paraId="379F7FC6" w14:textId="10D42FA5" w:rsidR="00E02AC4" w:rsidRPr="00A963DB" w:rsidRDefault="00E02AC4" w:rsidP="00C415B3">
            <w:pPr>
              <w:spacing w:after="120"/>
            </w:pPr>
            <w:r w:rsidRPr="006411A6">
              <w:rPr>
                <w:b/>
              </w:rPr>
              <w:t>ID</w:t>
            </w:r>
            <w:r>
              <w:t>: 3</w:t>
            </w:r>
          </w:p>
        </w:tc>
      </w:tr>
      <w:tr w:rsidR="00E02AC4" w:rsidRPr="00CF40BD" w14:paraId="3E9A8A8C" w14:textId="77777777" w:rsidTr="00C415B3">
        <w:trPr>
          <w:trHeight w:val="137"/>
        </w:trPr>
        <w:tc>
          <w:tcPr>
            <w:tcW w:w="8771" w:type="dxa"/>
          </w:tcPr>
          <w:p w14:paraId="77F6781F" w14:textId="77777777" w:rsidR="00E02AC4" w:rsidRPr="006411A6" w:rsidRDefault="00E02AC4" w:rsidP="00C415B3">
            <w:pPr>
              <w:spacing w:after="120"/>
              <w:rPr>
                <w:lang w:val="en-US"/>
              </w:rPr>
            </w:pPr>
            <w:r w:rsidRPr="006411A6">
              <w:rPr>
                <w:b/>
                <w:lang w:val="en-US"/>
              </w:rPr>
              <w:t>Brief description</w:t>
            </w:r>
            <w:r w:rsidRPr="006411A6">
              <w:rPr>
                <w:lang w:val="en-US"/>
              </w:rPr>
              <w:t>:</w:t>
            </w:r>
          </w:p>
          <w:p w14:paraId="456B409C" w14:textId="5A9857C9" w:rsidR="00E02AC4" w:rsidRPr="006411A6" w:rsidRDefault="00E02AC4" w:rsidP="00C415B3">
            <w:pPr>
              <w:spacing w:after="120"/>
              <w:rPr>
                <w:lang w:val="en-US"/>
              </w:rPr>
            </w:pPr>
            <w:r>
              <w:rPr>
                <w:lang w:val="en-US"/>
              </w:rPr>
              <w:t>This use-case describes the p</w:t>
            </w:r>
            <w:r w:rsidR="00CD0633">
              <w:rPr>
                <w:lang w:val="en-US"/>
              </w:rPr>
              <w:t xml:space="preserve">rocess of synchronization between the Physical Production Line, Truck or Workstation local cloud, and the Virtual Production Line, </w:t>
            </w:r>
            <w:r w:rsidR="00CD0633">
              <w:rPr>
                <w:lang w:val="en-US"/>
              </w:rPr>
              <w:lastRenderedPageBreak/>
              <w:t>Virtual Truck or Virtual Workstation local cloud. It will merge the data in the Data Manager of the corresponding clouds, so that their information can be retrieved form outside the physical production line. This use-case enables the concept of digital twin inside a factory with the use of the Arrowhead Framework.</w:t>
            </w:r>
          </w:p>
        </w:tc>
      </w:tr>
      <w:tr w:rsidR="00E02AC4" w:rsidRPr="002D2292" w14:paraId="2F2AF955" w14:textId="77777777" w:rsidTr="00C415B3">
        <w:trPr>
          <w:trHeight w:val="137"/>
        </w:trPr>
        <w:tc>
          <w:tcPr>
            <w:tcW w:w="8771" w:type="dxa"/>
          </w:tcPr>
          <w:p w14:paraId="49C1E996" w14:textId="7BB0D2D9" w:rsidR="00E02AC4" w:rsidRPr="00FE0A5A" w:rsidRDefault="00E02AC4" w:rsidP="00C415B3">
            <w:pPr>
              <w:spacing w:after="120"/>
              <w:rPr>
                <w:lang w:val="en-US"/>
              </w:rPr>
            </w:pPr>
            <w:r w:rsidRPr="00337F0D">
              <w:rPr>
                <w:b/>
                <w:lang w:val="en-GB"/>
              </w:rPr>
              <w:lastRenderedPageBreak/>
              <w:t>Primary actors</w:t>
            </w:r>
            <w:r w:rsidRPr="00FE0A5A">
              <w:rPr>
                <w:lang w:val="en-US"/>
              </w:rPr>
              <w:t>:</w:t>
            </w:r>
            <w:r>
              <w:rPr>
                <w:lang w:val="en-US"/>
              </w:rPr>
              <w:t xml:space="preserve"> </w:t>
            </w:r>
            <w:r w:rsidR="00CD0633">
              <w:rPr>
                <w:lang w:val="en-US"/>
              </w:rPr>
              <w:t>Truck, Workstation</w:t>
            </w:r>
          </w:p>
        </w:tc>
      </w:tr>
      <w:tr w:rsidR="00E02AC4" w:rsidRPr="00CF40BD" w14:paraId="51DD8242" w14:textId="77777777" w:rsidTr="00C415B3">
        <w:trPr>
          <w:trHeight w:val="137"/>
        </w:trPr>
        <w:tc>
          <w:tcPr>
            <w:tcW w:w="8771" w:type="dxa"/>
          </w:tcPr>
          <w:p w14:paraId="1EAC038E" w14:textId="77777777" w:rsidR="00E02AC4" w:rsidRPr="006411A6" w:rsidRDefault="00E02AC4" w:rsidP="00C415B3">
            <w:pPr>
              <w:spacing w:after="120"/>
              <w:rPr>
                <w:lang w:val="en-US"/>
              </w:rPr>
            </w:pPr>
            <w:r w:rsidRPr="006411A6">
              <w:rPr>
                <w:b/>
                <w:lang w:val="en-US"/>
              </w:rPr>
              <w:t>Secondary actors</w:t>
            </w:r>
            <w:r w:rsidRPr="006411A6">
              <w:rPr>
                <w:lang w:val="en-US"/>
              </w:rPr>
              <w:t>:</w:t>
            </w:r>
          </w:p>
          <w:p w14:paraId="4811119D" w14:textId="2E526A36" w:rsidR="00E02AC4" w:rsidRPr="006411A6" w:rsidRDefault="00CD0633" w:rsidP="00C415B3">
            <w:pPr>
              <w:spacing w:after="120"/>
              <w:rPr>
                <w:lang w:val="en-US"/>
              </w:rPr>
            </w:pPr>
            <w:r>
              <w:rPr>
                <w:lang w:val="en-US"/>
              </w:rPr>
              <w:t xml:space="preserve">Virtual </w:t>
            </w:r>
            <w:r w:rsidR="00E02AC4">
              <w:rPr>
                <w:lang w:val="en-US"/>
              </w:rPr>
              <w:t>Truck</w:t>
            </w:r>
            <w:r>
              <w:rPr>
                <w:lang w:val="en-US"/>
              </w:rPr>
              <w:t>, Virtual Workstation</w:t>
            </w:r>
          </w:p>
        </w:tc>
      </w:tr>
      <w:tr w:rsidR="00E02AC4" w:rsidRPr="00CF40BD" w14:paraId="76C3718B" w14:textId="77777777" w:rsidTr="00C415B3">
        <w:trPr>
          <w:trHeight w:val="137"/>
        </w:trPr>
        <w:tc>
          <w:tcPr>
            <w:tcW w:w="8771" w:type="dxa"/>
          </w:tcPr>
          <w:p w14:paraId="39DB1018" w14:textId="77777777" w:rsidR="00E02AC4" w:rsidRPr="00FE0A5A" w:rsidRDefault="00E02AC4" w:rsidP="00C415B3">
            <w:pPr>
              <w:spacing w:after="120"/>
              <w:rPr>
                <w:lang w:val="en-US"/>
              </w:rPr>
            </w:pPr>
            <w:r w:rsidRPr="00FE0A5A">
              <w:rPr>
                <w:b/>
                <w:lang w:val="en-US"/>
              </w:rPr>
              <w:t>Preconditions</w:t>
            </w:r>
            <w:r w:rsidRPr="00FE0A5A">
              <w:rPr>
                <w:lang w:val="en-US"/>
              </w:rPr>
              <w:t>:</w:t>
            </w:r>
          </w:p>
          <w:p w14:paraId="240534B3" w14:textId="23438769" w:rsidR="00E02AC4" w:rsidRPr="00FE0A5A" w:rsidRDefault="00CD0633" w:rsidP="00C415B3">
            <w:pPr>
              <w:spacing w:after="120"/>
              <w:rPr>
                <w:lang w:val="en-US"/>
              </w:rPr>
            </w:pPr>
            <w:r>
              <w:rPr>
                <w:lang w:val="en-US"/>
              </w:rPr>
              <w:t>Connection between Physical production line and Virtual production line.</w:t>
            </w:r>
          </w:p>
        </w:tc>
      </w:tr>
      <w:tr w:rsidR="00E02AC4" w:rsidRPr="00CF40BD" w14:paraId="0AC6025B" w14:textId="77777777" w:rsidTr="00C415B3">
        <w:trPr>
          <w:trHeight w:val="137"/>
        </w:trPr>
        <w:tc>
          <w:tcPr>
            <w:tcW w:w="8771" w:type="dxa"/>
          </w:tcPr>
          <w:p w14:paraId="42E7DC61" w14:textId="77777777" w:rsidR="00E02AC4" w:rsidRDefault="00E02AC4" w:rsidP="00C415B3">
            <w:pPr>
              <w:spacing w:after="120"/>
              <w:rPr>
                <w:lang w:val="en-US"/>
              </w:rPr>
            </w:pPr>
            <w:r w:rsidRPr="006411A6">
              <w:rPr>
                <w:b/>
                <w:lang w:val="en-US"/>
              </w:rPr>
              <w:t>Main flow</w:t>
            </w:r>
            <w:r w:rsidRPr="006411A6">
              <w:rPr>
                <w:lang w:val="en-US"/>
              </w:rPr>
              <w:t>:</w:t>
            </w:r>
          </w:p>
          <w:p w14:paraId="53FE4AE1" w14:textId="363CE985" w:rsidR="00E02AC4" w:rsidRDefault="00E02AC4" w:rsidP="00C415B3">
            <w:pPr>
              <w:spacing w:after="120"/>
              <w:rPr>
                <w:lang w:val="en-US"/>
              </w:rPr>
            </w:pPr>
            <w:r>
              <w:rPr>
                <w:lang w:val="en-US"/>
              </w:rPr>
              <w:t xml:space="preserve">1- A </w:t>
            </w:r>
            <w:r w:rsidR="00E857E2">
              <w:rPr>
                <w:lang w:val="en-US"/>
              </w:rPr>
              <w:t>synchronization request arrives to the local cloud.</w:t>
            </w:r>
          </w:p>
          <w:p w14:paraId="5D8B8B2E" w14:textId="197EF1B9" w:rsidR="00E02AC4" w:rsidRDefault="00E02AC4" w:rsidP="00C415B3">
            <w:pPr>
              <w:spacing w:after="120"/>
              <w:rPr>
                <w:lang w:val="en-US"/>
              </w:rPr>
            </w:pPr>
            <w:r>
              <w:rPr>
                <w:lang w:val="en-US"/>
              </w:rPr>
              <w:t xml:space="preserve">2- The </w:t>
            </w:r>
            <w:r w:rsidR="00E857E2">
              <w:rPr>
                <w:lang w:val="en-US"/>
              </w:rPr>
              <w:t xml:space="preserve">Synchronizer will try to find the corresponding Virtual cloud in the network. </w:t>
            </w:r>
          </w:p>
          <w:p w14:paraId="4D673DB3" w14:textId="66043A83" w:rsidR="00E02AC4" w:rsidRDefault="00E02AC4" w:rsidP="00C415B3">
            <w:pPr>
              <w:spacing w:after="120"/>
              <w:rPr>
                <w:lang w:val="en-US"/>
              </w:rPr>
            </w:pPr>
            <w:r>
              <w:rPr>
                <w:lang w:val="en-US"/>
              </w:rPr>
              <w:t>3-</w:t>
            </w:r>
            <w:r w:rsidR="00E857E2">
              <w:rPr>
                <w:lang w:val="en-US"/>
              </w:rPr>
              <w:t xml:space="preserve"> When a match is found, the Synchronizer will connect to the Data Manager in the virtual cloud and retrieve the information it has.</w:t>
            </w:r>
          </w:p>
          <w:p w14:paraId="0CB6DBA4" w14:textId="3D48F939" w:rsidR="00E02AC4" w:rsidRDefault="00E02AC4" w:rsidP="00C415B3">
            <w:pPr>
              <w:spacing w:after="120"/>
              <w:rPr>
                <w:lang w:val="en-US"/>
              </w:rPr>
            </w:pPr>
            <w:r>
              <w:rPr>
                <w:lang w:val="en-US"/>
              </w:rPr>
              <w:t xml:space="preserve">4- </w:t>
            </w:r>
            <w:r w:rsidR="00E857E2">
              <w:rPr>
                <w:lang w:val="en-US"/>
              </w:rPr>
              <w:t xml:space="preserve">Then it will compare with the information from the Data Manager in its own cloud. It will update the Virtual cloud with the last version of the data from the physical production line. </w:t>
            </w:r>
          </w:p>
          <w:p w14:paraId="5E14CD5C" w14:textId="27B7F4CE" w:rsidR="00E02AC4" w:rsidRDefault="00E02AC4" w:rsidP="00C415B3">
            <w:pPr>
              <w:spacing w:after="120"/>
              <w:rPr>
                <w:lang w:val="en-US"/>
              </w:rPr>
            </w:pPr>
            <w:r>
              <w:rPr>
                <w:lang w:val="en-US"/>
              </w:rPr>
              <w:t xml:space="preserve">5- </w:t>
            </w:r>
            <w:r w:rsidR="00E857E2">
              <w:rPr>
                <w:lang w:val="en-US"/>
              </w:rPr>
              <w:t xml:space="preserve">Finally it will reply to the synchronization request with the </w:t>
            </w:r>
            <w:r w:rsidR="006D6F13">
              <w:rPr>
                <w:lang w:val="en-US"/>
              </w:rPr>
              <w:t>result of the synchronization.</w:t>
            </w:r>
          </w:p>
          <w:p w14:paraId="18C2F88D" w14:textId="77777777" w:rsidR="00E02AC4" w:rsidRPr="006411A6" w:rsidRDefault="00E02AC4" w:rsidP="006D6F13">
            <w:pPr>
              <w:spacing w:after="120"/>
              <w:rPr>
                <w:lang w:val="en-US"/>
              </w:rPr>
            </w:pPr>
          </w:p>
        </w:tc>
      </w:tr>
      <w:tr w:rsidR="00E02AC4" w:rsidRPr="002D2292" w14:paraId="61A63DB2" w14:textId="77777777" w:rsidTr="00C415B3">
        <w:trPr>
          <w:trHeight w:val="137"/>
        </w:trPr>
        <w:tc>
          <w:tcPr>
            <w:tcW w:w="8771" w:type="dxa"/>
          </w:tcPr>
          <w:p w14:paraId="69551B52" w14:textId="77777777" w:rsidR="00E02AC4" w:rsidRPr="00FE0A5A" w:rsidRDefault="00E02AC4" w:rsidP="00C415B3">
            <w:pPr>
              <w:spacing w:after="120"/>
              <w:rPr>
                <w:lang w:val="en-US"/>
              </w:rPr>
            </w:pPr>
            <w:r w:rsidRPr="00FE0A5A">
              <w:rPr>
                <w:b/>
                <w:lang w:val="en-US"/>
              </w:rPr>
              <w:t>Postconditions</w:t>
            </w:r>
            <w:r w:rsidRPr="00FE0A5A">
              <w:rPr>
                <w:lang w:val="en-US"/>
              </w:rPr>
              <w:t>:</w:t>
            </w:r>
          </w:p>
          <w:p w14:paraId="010616D3" w14:textId="77777777" w:rsidR="00E02AC4" w:rsidRPr="00FE0A5A" w:rsidRDefault="00E02AC4" w:rsidP="00C415B3">
            <w:pPr>
              <w:spacing w:after="120"/>
              <w:rPr>
                <w:lang w:val="en-US"/>
              </w:rPr>
            </w:pPr>
            <w:r>
              <w:rPr>
                <w:lang w:val="en-US"/>
              </w:rPr>
              <w:t>None</w:t>
            </w:r>
          </w:p>
        </w:tc>
      </w:tr>
      <w:tr w:rsidR="00E02AC4" w:rsidRPr="00CF40BD" w14:paraId="1A9C4E94" w14:textId="77777777" w:rsidTr="00C415B3">
        <w:trPr>
          <w:trHeight w:val="137"/>
        </w:trPr>
        <w:tc>
          <w:tcPr>
            <w:tcW w:w="8771" w:type="dxa"/>
          </w:tcPr>
          <w:p w14:paraId="4199B37A" w14:textId="77777777" w:rsidR="00E02AC4" w:rsidRPr="006411A6" w:rsidRDefault="00E02AC4" w:rsidP="00C415B3">
            <w:pPr>
              <w:spacing w:after="120"/>
              <w:rPr>
                <w:lang w:val="en-US"/>
              </w:rPr>
            </w:pPr>
            <w:r w:rsidRPr="006411A6">
              <w:rPr>
                <w:b/>
                <w:lang w:val="en-US"/>
              </w:rPr>
              <w:t>Alternative flows</w:t>
            </w:r>
            <w:r w:rsidRPr="006411A6">
              <w:rPr>
                <w:lang w:val="en-US"/>
              </w:rPr>
              <w:t>:</w:t>
            </w:r>
          </w:p>
          <w:p w14:paraId="40871E25" w14:textId="01ADB8AA" w:rsidR="00E02AC4" w:rsidRPr="006411A6" w:rsidRDefault="00E02AC4" w:rsidP="00C415B3">
            <w:pPr>
              <w:spacing w:after="120"/>
              <w:rPr>
                <w:lang w:val="en-US"/>
              </w:rPr>
            </w:pPr>
            <w:r>
              <w:rPr>
                <w:lang w:val="en-US"/>
              </w:rPr>
              <w:t xml:space="preserve">If </w:t>
            </w:r>
            <w:r w:rsidR="006D6F13">
              <w:rPr>
                <w:lang w:val="en-US"/>
              </w:rPr>
              <w:t>connection with Virtual cloud is not possible, skip directly to step 5 and answer with an error message.</w:t>
            </w:r>
          </w:p>
        </w:tc>
      </w:tr>
    </w:tbl>
    <w:p w14:paraId="6D620F7E" w14:textId="77777777" w:rsidR="00E02AC4" w:rsidRPr="002335EB" w:rsidRDefault="00E02AC4" w:rsidP="001D2345">
      <w:pPr>
        <w:rPr>
          <w:lang w:val="en-US"/>
        </w:rPr>
      </w:pPr>
    </w:p>
    <w:p w14:paraId="340051CA" w14:textId="4E8EDC46" w:rsidR="00BC2556" w:rsidRDefault="008422E5" w:rsidP="00E66A4C">
      <w:pPr>
        <w:pStyle w:val="Title"/>
      </w:pPr>
      <w:r>
        <w:t xml:space="preserve">Behaviour </w:t>
      </w:r>
      <w:r w:rsidR="0023000E">
        <w:t>d</w:t>
      </w:r>
      <w:r w:rsidR="00E66A4C">
        <w:t>iagrams</w:t>
      </w:r>
      <w:bookmarkEnd w:id="9"/>
    </w:p>
    <w:p w14:paraId="1608907B" w14:textId="3DC8EA18" w:rsidR="00D43C60" w:rsidRDefault="00BC2556" w:rsidP="00E66A4C">
      <w:pPr>
        <w:rPr>
          <w:lang w:val="en-US"/>
        </w:rPr>
      </w:pPr>
      <w:bookmarkStart w:id="10" w:name="_Hlk267951"/>
      <w:r w:rsidRPr="00FE0A5A">
        <w:rPr>
          <w:lang w:val="en-US"/>
        </w:rPr>
        <w:t>Th</w:t>
      </w:r>
      <w:bookmarkEnd w:id="10"/>
      <w:r w:rsidRPr="00FE0A5A">
        <w:rPr>
          <w:lang w:val="en-US"/>
        </w:rPr>
        <w:t xml:space="preserve">e </w:t>
      </w:r>
      <w:r w:rsidR="00D43C60">
        <w:rPr>
          <w:lang w:val="en-US"/>
        </w:rPr>
        <w:t xml:space="preserve">behavior of the </w:t>
      </w:r>
      <w:proofErr w:type="spellStart"/>
      <w:r w:rsidR="00D43C60">
        <w:rPr>
          <w:lang w:val="en-US"/>
        </w:rPr>
        <w:t>SoS</w:t>
      </w:r>
      <w:proofErr w:type="spellEnd"/>
      <w:r w:rsidR="00D43C60">
        <w:rPr>
          <w:lang w:val="en-US"/>
        </w:rPr>
        <w:t xml:space="preserve"> can be seen in the UML activity diagram presented in Figure 4.</w:t>
      </w:r>
    </w:p>
    <w:p w14:paraId="5FC97DB3" w14:textId="154E1AD1" w:rsidR="00D43C60" w:rsidRDefault="00D43C60" w:rsidP="00E66A4C">
      <w:pPr>
        <w:rPr>
          <w:lang w:val="en-US"/>
        </w:rPr>
      </w:pPr>
      <w:r>
        <w:rPr>
          <w:lang w:val="en-US"/>
        </w:rPr>
        <w:t>The UML Activity diagrams are used to model a higher-level business process or processes.</w:t>
      </w:r>
    </w:p>
    <w:p w14:paraId="0B4E8029" w14:textId="215AA1DB" w:rsidR="00BC2556" w:rsidRPr="00FE0A5A" w:rsidRDefault="00D43C60" w:rsidP="00D43C60">
      <w:pPr>
        <w:rPr>
          <w:lang w:val="en-US"/>
        </w:rPr>
      </w:pPr>
      <w:r>
        <w:rPr>
          <w:lang w:val="en-US"/>
        </w:rPr>
        <w:t>It includes the normal flow of the production order, explained in use-case 1 in the previous chapter, and it adds the other use-cases to expose the complete behavior.</w:t>
      </w:r>
    </w:p>
    <w:p w14:paraId="6DA1C147" w14:textId="0563C40E" w:rsidR="00C415B3" w:rsidRDefault="00D43C60" w:rsidP="00C415B3">
      <w:pPr>
        <w:keepNext/>
        <w:jc w:val="center"/>
      </w:pPr>
      <w:r>
        <w:rPr>
          <w:noProof/>
        </w:rPr>
        <w:lastRenderedPageBreak/>
        <w:drawing>
          <wp:inline distT="0" distB="0" distL="0" distR="0" wp14:anchorId="5F650CEC" wp14:editId="0C5CECD7">
            <wp:extent cx="5575935" cy="788606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_Activity_v2.svg"/>
                    <pic:cNvPicPr/>
                  </pic:nvPicPr>
                  <pic:blipFill>
                    <a:blip r:embed="rId15">
                      <a:extLst>
                        <a:ext uri="{96DAC541-7B7A-43D3-8B79-37D633B846F1}">
                          <asvg:svgBlip xmlns:asvg="http://schemas.microsoft.com/office/drawing/2016/SVG/main" r:embed="rId16"/>
                        </a:ext>
                      </a:extLst>
                    </a:blip>
                    <a:stretch>
                      <a:fillRect/>
                    </a:stretch>
                  </pic:blipFill>
                  <pic:spPr>
                    <a:xfrm>
                      <a:off x="0" y="0"/>
                      <a:ext cx="5575935" cy="7886065"/>
                    </a:xfrm>
                    <a:prstGeom prst="rect">
                      <a:avLst/>
                    </a:prstGeom>
                  </pic:spPr>
                </pic:pic>
              </a:graphicData>
            </a:graphic>
          </wp:inline>
        </w:drawing>
      </w:r>
    </w:p>
    <w:p w14:paraId="75E1F668" w14:textId="48B2574B" w:rsidR="00C415B3" w:rsidRDefault="00C415B3" w:rsidP="00D43C60">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UML Activity diagram</w:t>
      </w:r>
    </w:p>
    <w:p w14:paraId="7CCBB800" w14:textId="77777777" w:rsidR="004C3E6E" w:rsidRPr="004C3E6E" w:rsidRDefault="004C3E6E" w:rsidP="004C3E6E"/>
    <w:p w14:paraId="437B8DD6" w14:textId="743B86D1" w:rsidR="00B94863" w:rsidRDefault="00B94863" w:rsidP="00B105FF">
      <w:pPr>
        <w:pStyle w:val="Title"/>
      </w:pPr>
      <w:bookmarkStart w:id="11" w:name="_Toc377099511"/>
      <w:r>
        <w:t>Non-functional requirements</w:t>
      </w:r>
      <w:bookmarkEnd w:id="11"/>
    </w:p>
    <w:p w14:paraId="39490D5B" w14:textId="6B3DED17" w:rsidR="004C3E6E" w:rsidRDefault="004C3E6E" w:rsidP="00B94863">
      <w:pPr>
        <w:rPr>
          <w:lang w:val="en-US"/>
        </w:rPr>
      </w:pPr>
      <w:r>
        <w:rPr>
          <w:lang w:val="en-US"/>
        </w:rPr>
        <w:t>As non-functional requirements in this System of Systems, we can have the existing requirements of a production line in a factory</w:t>
      </w:r>
      <w:r w:rsidR="00D06383">
        <w:rPr>
          <w:lang w:val="en-US"/>
        </w:rPr>
        <w:t>, in addition to the ones imposed by Arrowhead.</w:t>
      </w:r>
    </w:p>
    <w:p w14:paraId="41BD8B2F" w14:textId="1F915F6B" w:rsidR="00D06383" w:rsidRDefault="00D06383" w:rsidP="00B94863">
      <w:pPr>
        <w:rPr>
          <w:lang w:val="en-US"/>
        </w:rPr>
      </w:pPr>
    </w:p>
    <w:p w14:paraId="27066171" w14:textId="3A9CAA79" w:rsidR="00D06383" w:rsidRDefault="00D06383" w:rsidP="00B94863">
      <w:pPr>
        <w:rPr>
          <w:lang w:val="en-US"/>
        </w:rPr>
      </w:pPr>
      <w:r>
        <w:rPr>
          <w:lang w:val="en-US"/>
        </w:rPr>
        <w:t>In the case of a production line, the response time and reliability are key factors, as there are real-time performance requirements that must be met.</w:t>
      </w:r>
      <w:r w:rsidR="002859B6">
        <w:rPr>
          <w:lang w:val="en-US"/>
        </w:rPr>
        <w:t xml:space="preserve"> Security will be explained in the next chapter. </w:t>
      </w:r>
      <w:r w:rsidR="002859B6">
        <w:rPr>
          <w:lang w:val="en-US"/>
        </w:rPr>
        <w:t>Scalability</w:t>
      </w:r>
      <w:r w:rsidR="002859B6">
        <w:rPr>
          <w:lang w:val="en-US"/>
        </w:rPr>
        <w:t xml:space="preserve"> and interoperability</w:t>
      </w:r>
      <w:r w:rsidR="002859B6">
        <w:rPr>
          <w:lang w:val="en-US"/>
        </w:rPr>
        <w:t xml:space="preserve"> </w:t>
      </w:r>
      <w:r w:rsidR="002859B6">
        <w:rPr>
          <w:lang w:val="en-US"/>
        </w:rPr>
        <w:t>are</w:t>
      </w:r>
      <w:r w:rsidR="002859B6">
        <w:rPr>
          <w:lang w:val="en-US"/>
        </w:rPr>
        <w:t xml:space="preserve"> some</w:t>
      </w:r>
      <w:r w:rsidR="002859B6">
        <w:rPr>
          <w:lang w:val="en-US"/>
        </w:rPr>
        <w:t xml:space="preserve"> of the </w:t>
      </w:r>
      <w:r w:rsidR="002859B6" w:rsidRPr="002859B6">
        <w:rPr>
          <w:rStyle w:val="tlid-translation"/>
          <w:lang w:val="en-US"/>
        </w:rPr>
        <w:t>properties</w:t>
      </w:r>
      <w:r w:rsidR="002859B6">
        <w:rPr>
          <w:lang w:val="en-US"/>
        </w:rPr>
        <w:t xml:space="preserve"> that this </w:t>
      </w:r>
      <w:proofErr w:type="spellStart"/>
      <w:r w:rsidR="002859B6">
        <w:rPr>
          <w:lang w:val="en-US"/>
        </w:rPr>
        <w:t>SoS</w:t>
      </w:r>
      <w:proofErr w:type="spellEnd"/>
      <w:r w:rsidR="002859B6">
        <w:rPr>
          <w:lang w:val="en-US"/>
        </w:rPr>
        <w:t xml:space="preserve"> tries to improve in the existing architecture, a</w:t>
      </w:r>
      <w:r w:rsidR="002859B6">
        <w:rPr>
          <w:lang w:val="en-US"/>
        </w:rPr>
        <w:t>s there should be no limit to the number of local clouds that could run in parallel inside a factory.</w:t>
      </w:r>
    </w:p>
    <w:p w14:paraId="160E3302" w14:textId="77777777" w:rsidR="00D06383" w:rsidRDefault="00D06383" w:rsidP="00B94863">
      <w:pPr>
        <w:rPr>
          <w:lang w:val="en-US"/>
        </w:rPr>
      </w:pPr>
    </w:p>
    <w:p w14:paraId="45560742" w14:textId="28D548D3" w:rsidR="004C3E6E" w:rsidRDefault="004C3E6E" w:rsidP="00B94863">
      <w:pPr>
        <w:rPr>
          <w:lang w:val="en-US"/>
        </w:rPr>
      </w:pPr>
      <w:r>
        <w:rPr>
          <w:lang w:val="en-US"/>
        </w:rPr>
        <w:t xml:space="preserve">In our scenario, we expect to only have one local cloud who connects to the MES (PLM/Sprint) network. From the production order, it will create the Virtual local clouds, at an unknow rate depending on the MES configuration. It is expected to have </w:t>
      </w:r>
      <w:r w:rsidR="00D06383">
        <w:rPr>
          <w:lang w:val="en-US"/>
        </w:rPr>
        <w:t xml:space="preserve">a Truck local cloud </w:t>
      </w:r>
      <w:r>
        <w:rPr>
          <w:lang w:val="en-US"/>
        </w:rPr>
        <w:t xml:space="preserve">being created every few minutes, at </w:t>
      </w:r>
      <w:r w:rsidR="00D06383">
        <w:rPr>
          <w:lang w:val="en-US"/>
        </w:rPr>
        <w:t>the pace the production line can work. This means that we can have many Truck local clouds in the factory, and even a greater number of Virtual Truck local clouds depending on the network back-up rate. Workstation local clouds could be created at any moment, but once the factory set-up is organized, it is not expected to have big changes. It could be more common to see changes inside the Workstations, as they reconfigure for new machines.</w:t>
      </w:r>
    </w:p>
    <w:p w14:paraId="64C16B4A" w14:textId="77777777" w:rsidR="00D06383" w:rsidRDefault="00D06383" w:rsidP="00B94863">
      <w:pPr>
        <w:rPr>
          <w:lang w:val="en-US"/>
        </w:rPr>
      </w:pPr>
    </w:p>
    <w:p w14:paraId="7E0B38EA" w14:textId="77777777" w:rsidR="004C3E6E" w:rsidRDefault="004C3E6E" w:rsidP="00B94863">
      <w:pPr>
        <w:rPr>
          <w:lang w:val="en-US"/>
        </w:rPr>
      </w:pPr>
    </w:p>
    <w:p w14:paraId="7E4FC229" w14:textId="4FFE37BD" w:rsidR="00AA311C" w:rsidRDefault="00AA311C" w:rsidP="00AA311C">
      <w:pPr>
        <w:pStyle w:val="Title"/>
        <w:keepNext/>
        <w:numPr>
          <w:ilvl w:val="0"/>
          <w:numId w:val="6"/>
        </w:numPr>
        <w:ind w:left="357" w:hanging="357"/>
      </w:pPr>
      <w:bookmarkStart w:id="12" w:name="_Toc377099512"/>
      <w:r>
        <w:t>Security</w:t>
      </w:r>
      <w:bookmarkEnd w:id="12"/>
      <w:r>
        <w:t xml:space="preserve"> </w:t>
      </w:r>
      <w:bookmarkStart w:id="13" w:name="_GoBack"/>
      <w:bookmarkEnd w:id="13"/>
    </w:p>
    <w:p w14:paraId="36D6FCDE" w14:textId="26FBAEFF" w:rsidR="002859B6" w:rsidRDefault="002859B6" w:rsidP="00C22384">
      <w:pPr>
        <w:rPr>
          <w:lang w:val="en-US"/>
        </w:rPr>
      </w:pPr>
      <w:r>
        <w:rPr>
          <w:lang w:val="en-US"/>
        </w:rPr>
        <w:t xml:space="preserve">At this moment of the project the security requirements for this </w:t>
      </w:r>
      <w:proofErr w:type="spellStart"/>
      <w:r>
        <w:rPr>
          <w:lang w:val="en-US"/>
        </w:rPr>
        <w:t>SoS</w:t>
      </w:r>
      <w:proofErr w:type="spellEnd"/>
      <w:r>
        <w:rPr>
          <w:lang w:val="en-US"/>
        </w:rPr>
        <w:t xml:space="preserve"> are still unclear. As part of the systems, the Virtual Production line</w:t>
      </w:r>
      <w:r w:rsidR="00EB7F07">
        <w:rPr>
          <w:lang w:val="en-US"/>
        </w:rPr>
        <w:t>,</w:t>
      </w:r>
      <w:r>
        <w:rPr>
          <w:lang w:val="en-US"/>
        </w:rPr>
        <w:t xml:space="preserve"> will be deployed in the factory network, there are probably stablished requirements from the company.</w:t>
      </w:r>
      <w:r w:rsidR="00EB7F07">
        <w:rPr>
          <w:lang w:val="en-US"/>
        </w:rPr>
        <w:t xml:space="preserve"> There could be more security requirements for the product and workstations, but this have not been stablished </w:t>
      </w:r>
      <w:r w:rsidR="00EB7F07">
        <w:rPr>
          <w:lang w:val="en-US"/>
        </w:rPr>
        <w:t>yet</w:t>
      </w:r>
      <w:r w:rsidR="00EB7F07">
        <w:rPr>
          <w:lang w:val="en-US"/>
        </w:rPr>
        <w:t xml:space="preserve">. Probably a certificate hierarchy will be used </w:t>
      </w:r>
      <w:r w:rsidR="00EB7F07">
        <w:rPr>
          <w:lang w:val="en-US"/>
        </w:rPr>
        <w:t>[1]</w:t>
      </w:r>
      <w:r w:rsidR="00EB7F07">
        <w:rPr>
          <w:lang w:val="en-US"/>
        </w:rPr>
        <w:t>.</w:t>
      </w:r>
    </w:p>
    <w:p w14:paraId="5B42C141" w14:textId="77777777" w:rsidR="00EB7F07" w:rsidRDefault="00EB7F07" w:rsidP="00C22384">
      <w:pPr>
        <w:rPr>
          <w:lang w:val="en-US"/>
        </w:rPr>
      </w:pPr>
    </w:p>
    <w:p w14:paraId="3C99A131" w14:textId="20754667" w:rsidR="00EB7F07" w:rsidRDefault="00EB7F07" w:rsidP="00C22384">
      <w:pPr>
        <w:rPr>
          <w:lang w:val="en-US"/>
        </w:rPr>
      </w:pPr>
      <w:r>
        <w:rPr>
          <w:lang w:val="en-US"/>
        </w:rPr>
        <w:t>At a system level, the security tools provide by the arrowhead framework, through the Authorization core system will be used [1].</w:t>
      </w:r>
    </w:p>
    <w:p w14:paraId="13BE6674" w14:textId="4360FA9D" w:rsidR="00C22384" w:rsidRDefault="00C22384" w:rsidP="00C22384">
      <w:pPr>
        <w:pStyle w:val="Heading1"/>
        <w:numPr>
          <w:ilvl w:val="1"/>
          <w:numId w:val="6"/>
        </w:numPr>
      </w:pPr>
      <w:bookmarkStart w:id="14" w:name="_Toc377099513"/>
      <w:r>
        <w:t>Security Objectives</w:t>
      </w:r>
      <w:bookmarkEnd w:id="14"/>
    </w:p>
    <w:p w14:paraId="0A6D3C1F" w14:textId="51A34EB3" w:rsidR="00C22384" w:rsidRDefault="002859B6" w:rsidP="00C22384">
      <w:pPr>
        <w:rPr>
          <w:lang w:val="en-US"/>
        </w:rPr>
      </w:pPr>
      <w:r>
        <w:rPr>
          <w:lang w:val="en-US"/>
        </w:rPr>
        <w:t xml:space="preserve">In this aspect, for the moment only the basic objectives are required, the </w:t>
      </w:r>
      <w:r w:rsidR="00C22384" w:rsidRPr="00224F75">
        <w:rPr>
          <w:i/>
          <w:lang w:val="en-US"/>
        </w:rPr>
        <w:t>AIC-</w:t>
      </w:r>
      <w:r w:rsidR="00C22384" w:rsidRPr="00A80D6D">
        <w:rPr>
          <w:lang w:val="en-US"/>
        </w:rPr>
        <w:t>triad</w:t>
      </w:r>
      <w:r w:rsidR="00C22384">
        <w:rPr>
          <w:lang w:val="en-US"/>
        </w:rPr>
        <w:t xml:space="preserve"> (availability, integrity, confidentiality). The attribute </w:t>
      </w:r>
      <w:r w:rsidR="00C22384" w:rsidRPr="00224F75">
        <w:rPr>
          <w:i/>
          <w:lang w:val="en-US"/>
        </w:rPr>
        <w:t>availability</w:t>
      </w:r>
      <w:r w:rsidR="00C22384">
        <w:rPr>
          <w:lang w:val="en-US"/>
        </w:rPr>
        <w:t xml:space="preserve"> ensures that information is available when it is needed. </w:t>
      </w:r>
      <w:r w:rsidR="00C22384" w:rsidRPr="00224F75">
        <w:rPr>
          <w:i/>
          <w:lang w:val="en-US"/>
        </w:rPr>
        <w:t>Integrity</w:t>
      </w:r>
      <w:r w:rsidR="00C22384">
        <w:rPr>
          <w:lang w:val="en-US"/>
        </w:rPr>
        <w:t xml:space="preserve"> refers to the </w:t>
      </w:r>
      <w:r w:rsidR="00937AA9">
        <w:rPr>
          <w:lang w:val="en-US"/>
        </w:rPr>
        <w:t xml:space="preserve">protection of data </w:t>
      </w:r>
      <w:r w:rsidR="00937AA9">
        <w:rPr>
          <w:lang w:val="en-US"/>
        </w:rPr>
        <w:lastRenderedPageBreak/>
        <w:t>against un</w:t>
      </w:r>
      <w:r w:rsidR="00C22384">
        <w:rPr>
          <w:lang w:val="en-US"/>
        </w:rPr>
        <w:t xml:space="preserve">authorized modification within a given system. </w:t>
      </w:r>
      <w:r w:rsidR="00C22384" w:rsidRPr="00224F75">
        <w:rPr>
          <w:i/>
          <w:lang w:val="en-US"/>
        </w:rPr>
        <w:t>Confidentiality</w:t>
      </w:r>
      <w:r w:rsidR="00C22384">
        <w:rPr>
          <w:lang w:val="en-US"/>
        </w:rPr>
        <w:t xml:space="preserve"> seeks to ensure that information can only be read by authorized subjects.</w:t>
      </w:r>
    </w:p>
    <w:p w14:paraId="1BA82BC9" w14:textId="13650D1C" w:rsidR="00C22384" w:rsidRDefault="00C22384" w:rsidP="00C22384">
      <w:pPr>
        <w:pStyle w:val="Heading1"/>
        <w:numPr>
          <w:ilvl w:val="1"/>
          <w:numId w:val="6"/>
        </w:numPr>
      </w:pPr>
      <w:bookmarkStart w:id="15" w:name="_Toc377099514"/>
      <w:r>
        <w:t>Assets</w:t>
      </w:r>
      <w:bookmarkEnd w:id="15"/>
    </w:p>
    <w:p w14:paraId="1DA46C2E" w14:textId="3BF390A4" w:rsidR="00C22384" w:rsidRPr="00224F75" w:rsidRDefault="00EB7F07" w:rsidP="00C22384">
      <w:pPr>
        <w:rPr>
          <w:lang w:val="en-US"/>
        </w:rPr>
      </w:pPr>
      <w:r>
        <w:rPr>
          <w:lang w:val="en-US"/>
        </w:rPr>
        <w:t xml:space="preserve">As the main asset to protect in this </w:t>
      </w:r>
      <w:proofErr w:type="spellStart"/>
      <w:r>
        <w:rPr>
          <w:lang w:val="en-US"/>
        </w:rPr>
        <w:t>SoS</w:t>
      </w:r>
      <w:proofErr w:type="spellEnd"/>
      <w:r>
        <w:rPr>
          <w:lang w:val="en-US"/>
        </w:rPr>
        <w:t>, we have the final product. This local cloud will leave the factory floor and continue through the life of the product, so it presents a big security risk.</w:t>
      </w:r>
    </w:p>
    <w:p w14:paraId="6B2BE310" w14:textId="47DDAC73" w:rsidR="003455FB" w:rsidRDefault="003455FB" w:rsidP="003455FB">
      <w:pPr>
        <w:pStyle w:val="Title"/>
      </w:pPr>
      <w:bookmarkStart w:id="16" w:name="_Toc377099516"/>
      <w:r>
        <w:t>References</w:t>
      </w:r>
      <w:bookmarkEnd w:id="16"/>
    </w:p>
    <w:p w14:paraId="68CFCE1E" w14:textId="57B98929" w:rsidR="002B4986" w:rsidRDefault="002B4986" w:rsidP="002B4986">
      <w:pPr>
        <w:rPr>
          <w:lang w:val="en-US"/>
        </w:rPr>
      </w:pPr>
      <w:r>
        <w:rPr>
          <w:lang w:val="en-US"/>
        </w:rPr>
        <w:t>[</w:t>
      </w:r>
      <w:r>
        <w:rPr>
          <w:lang w:val="en-US"/>
        </w:rPr>
        <w:t>1</w:t>
      </w:r>
      <w:r>
        <w:rPr>
          <w:lang w:val="en-US"/>
        </w:rPr>
        <w:t xml:space="preserve">] </w:t>
      </w:r>
      <w:r w:rsidRPr="002B4986">
        <w:rPr>
          <w:lang w:val="en-US"/>
        </w:rPr>
        <w:t xml:space="preserve">Arrowhead G4.0 generic </w:t>
      </w:r>
      <w:proofErr w:type="spellStart"/>
      <w:r w:rsidRPr="002B4986">
        <w:rPr>
          <w:lang w:val="en-US"/>
        </w:rPr>
        <w:t>SoSDD</w:t>
      </w:r>
      <w:proofErr w:type="spellEnd"/>
      <w:r w:rsidRPr="002B4986">
        <w:rPr>
          <w:lang w:val="en-US"/>
        </w:rPr>
        <w:t xml:space="preserve"> - Core System architecture</w:t>
      </w:r>
    </w:p>
    <w:p w14:paraId="0DB2C7E3" w14:textId="419631DA" w:rsidR="003455FB" w:rsidRDefault="003455FB" w:rsidP="00B94863">
      <w:pPr>
        <w:rPr>
          <w:lang w:val="en-US"/>
        </w:rPr>
      </w:pPr>
    </w:p>
    <w:p w14:paraId="1EAB18AC" w14:textId="740E83AF" w:rsidR="00105116" w:rsidRPr="002C447C" w:rsidRDefault="00105116" w:rsidP="000271F1">
      <w:pPr>
        <w:pStyle w:val="Title"/>
      </w:pPr>
      <w:bookmarkStart w:id="17" w:name="_Toc354828814"/>
      <w:bookmarkStart w:id="18" w:name="_Toc377099517"/>
      <w:r w:rsidRPr="002C447C">
        <w:t>Revision history</w:t>
      </w:r>
      <w:bookmarkEnd w:id="17"/>
      <w:bookmarkEnd w:id="18"/>
    </w:p>
    <w:p w14:paraId="24DE43B8" w14:textId="6EE62B20" w:rsidR="00105116" w:rsidRPr="002C447C" w:rsidRDefault="00105116" w:rsidP="000271F1">
      <w:pPr>
        <w:pStyle w:val="Heading1"/>
      </w:pPr>
      <w:bookmarkStart w:id="19" w:name="_Toc354828815"/>
      <w:bookmarkStart w:id="20" w:name="_Toc361738111"/>
      <w:bookmarkStart w:id="21" w:name="_Toc377099518"/>
      <w:r w:rsidRPr="002C447C">
        <w:t>Amendments</w:t>
      </w:r>
      <w:bookmarkEnd w:id="19"/>
      <w:bookmarkEnd w:id="20"/>
      <w:bookmarkEnd w:id="21"/>
    </w:p>
    <w:tbl>
      <w:tblPr>
        <w:tblStyle w:val="TableGrid"/>
        <w:tblW w:w="0" w:type="auto"/>
        <w:tblLook w:val="04A0" w:firstRow="1" w:lastRow="0" w:firstColumn="1" w:lastColumn="0" w:noHBand="0" w:noVBand="1"/>
      </w:tblPr>
      <w:tblGrid>
        <w:gridCol w:w="667"/>
        <w:gridCol w:w="1516"/>
        <w:gridCol w:w="988"/>
        <w:gridCol w:w="3294"/>
        <w:gridCol w:w="2306"/>
      </w:tblGrid>
      <w:tr w:rsidR="00105116" w:rsidRPr="00001942" w14:paraId="3200B82C" w14:textId="77777777" w:rsidTr="004A0C55">
        <w:tc>
          <w:tcPr>
            <w:tcW w:w="667" w:type="dxa"/>
            <w:shd w:val="clear" w:color="auto" w:fill="BFBFBF" w:themeFill="background1" w:themeFillShade="BF"/>
          </w:tcPr>
          <w:p w14:paraId="7DD8BD63" w14:textId="77777777" w:rsidR="00105116" w:rsidRPr="00001942" w:rsidRDefault="00105116" w:rsidP="0074537F">
            <w:pPr>
              <w:pStyle w:val="BodyText"/>
            </w:pPr>
            <w:r w:rsidRPr="00001942">
              <w:t>No.</w:t>
            </w:r>
          </w:p>
        </w:tc>
        <w:tc>
          <w:tcPr>
            <w:tcW w:w="1516" w:type="dxa"/>
            <w:shd w:val="clear" w:color="auto" w:fill="BFBFBF" w:themeFill="background1" w:themeFillShade="BF"/>
          </w:tcPr>
          <w:p w14:paraId="7EE66D1B" w14:textId="77777777" w:rsidR="00105116" w:rsidRPr="00001942" w:rsidRDefault="00105116" w:rsidP="0074537F">
            <w:pPr>
              <w:pStyle w:val="BodyText"/>
            </w:pPr>
            <w:r w:rsidRPr="00001942">
              <w:t>Date</w:t>
            </w:r>
          </w:p>
        </w:tc>
        <w:tc>
          <w:tcPr>
            <w:tcW w:w="988" w:type="dxa"/>
            <w:shd w:val="clear" w:color="auto" w:fill="BFBFBF" w:themeFill="background1" w:themeFillShade="BF"/>
          </w:tcPr>
          <w:p w14:paraId="68F4A59C" w14:textId="77777777" w:rsidR="00105116" w:rsidRPr="00001942" w:rsidRDefault="00105116" w:rsidP="0074537F">
            <w:pPr>
              <w:pStyle w:val="BodyText"/>
            </w:pPr>
            <w:r w:rsidRPr="00001942">
              <w:t>Version</w:t>
            </w:r>
          </w:p>
        </w:tc>
        <w:tc>
          <w:tcPr>
            <w:tcW w:w="3294" w:type="dxa"/>
            <w:shd w:val="clear" w:color="auto" w:fill="BFBFBF" w:themeFill="background1" w:themeFillShade="BF"/>
          </w:tcPr>
          <w:p w14:paraId="0C8234CE" w14:textId="77777777" w:rsidR="00105116" w:rsidRPr="00001942" w:rsidRDefault="00105116" w:rsidP="0074537F">
            <w:pPr>
              <w:pStyle w:val="BodyText"/>
            </w:pPr>
            <w:r w:rsidRPr="00001942">
              <w:t xml:space="preserve">Subject of </w:t>
            </w:r>
            <w:r w:rsidR="003455FB" w:rsidRPr="00001942">
              <w:t>Amendments</w:t>
            </w:r>
          </w:p>
        </w:tc>
        <w:tc>
          <w:tcPr>
            <w:tcW w:w="2306" w:type="dxa"/>
            <w:shd w:val="clear" w:color="auto" w:fill="BFBFBF" w:themeFill="background1" w:themeFillShade="BF"/>
          </w:tcPr>
          <w:p w14:paraId="7A308239" w14:textId="77777777" w:rsidR="00105116" w:rsidRPr="00001942" w:rsidRDefault="00105116" w:rsidP="0074537F">
            <w:pPr>
              <w:pStyle w:val="BodyText"/>
            </w:pPr>
            <w:r w:rsidRPr="00001942">
              <w:t>Author</w:t>
            </w:r>
          </w:p>
        </w:tc>
      </w:tr>
      <w:tr w:rsidR="00105116" w:rsidRPr="00001942" w14:paraId="338F3BA6" w14:textId="77777777" w:rsidTr="004A0C55">
        <w:tc>
          <w:tcPr>
            <w:tcW w:w="667" w:type="dxa"/>
          </w:tcPr>
          <w:p w14:paraId="60A64660" w14:textId="77777777" w:rsidR="00105116" w:rsidRPr="00001942" w:rsidRDefault="00105116" w:rsidP="0074537F">
            <w:pPr>
              <w:pStyle w:val="BodyText"/>
            </w:pPr>
            <w:r w:rsidRPr="00001942">
              <w:t>1</w:t>
            </w:r>
          </w:p>
        </w:tc>
        <w:tc>
          <w:tcPr>
            <w:tcW w:w="1516" w:type="dxa"/>
          </w:tcPr>
          <w:p w14:paraId="65E6BB45" w14:textId="2DCF513A" w:rsidR="00105116" w:rsidRPr="00001942" w:rsidRDefault="00870828" w:rsidP="00A64FA7">
            <w:pPr>
              <w:pStyle w:val="BodyText"/>
            </w:pPr>
            <w:r>
              <w:t>201</w:t>
            </w:r>
            <w:r w:rsidR="004A0C55">
              <w:t>9</w:t>
            </w:r>
            <w:r w:rsidR="00105116">
              <w:t>-</w:t>
            </w:r>
            <w:r w:rsidR="00506D49">
              <w:t>02</w:t>
            </w:r>
            <w:r w:rsidR="00105116">
              <w:t>-</w:t>
            </w:r>
            <w:r w:rsidR="00506D49">
              <w:t>01</w:t>
            </w:r>
          </w:p>
        </w:tc>
        <w:tc>
          <w:tcPr>
            <w:tcW w:w="988" w:type="dxa"/>
          </w:tcPr>
          <w:p w14:paraId="5FAB4392" w14:textId="77777777" w:rsidR="00105116" w:rsidRPr="00001942" w:rsidRDefault="003455FB" w:rsidP="0074537F">
            <w:pPr>
              <w:pStyle w:val="BodyText"/>
            </w:pPr>
            <w:r>
              <w:t>0.1</w:t>
            </w:r>
          </w:p>
        </w:tc>
        <w:tc>
          <w:tcPr>
            <w:tcW w:w="3294" w:type="dxa"/>
          </w:tcPr>
          <w:p w14:paraId="484C1B65" w14:textId="77777777" w:rsidR="00105116" w:rsidRPr="00001942" w:rsidRDefault="00A64FA7" w:rsidP="0074537F">
            <w:pPr>
              <w:pStyle w:val="BodyText"/>
            </w:pPr>
            <w:r>
              <w:t>Creation</w:t>
            </w:r>
          </w:p>
        </w:tc>
        <w:tc>
          <w:tcPr>
            <w:tcW w:w="2306" w:type="dxa"/>
          </w:tcPr>
          <w:p w14:paraId="2AC3C5FD" w14:textId="0B0D1FE7" w:rsidR="00105116" w:rsidRPr="00663318" w:rsidRDefault="00506D49" w:rsidP="0074537F">
            <w:pPr>
              <w:pStyle w:val="BodyText"/>
              <w:rPr>
                <w:lang w:val="pt-PT"/>
              </w:rPr>
            </w:pPr>
            <w:r>
              <w:rPr>
                <w:lang w:val="pt-PT"/>
              </w:rPr>
              <w:t>Jaime Garcia Represa</w:t>
            </w:r>
          </w:p>
        </w:tc>
      </w:tr>
    </w:tbl>
    <w:p w14:paraId="00D89278" w14:textId="77777777" w:rsidR="00105116" w:rsidRPr="00663318" w:rsidRDefault="00105116" w:rsidP="0074537F">
      <w:pPr>
        <w:pStyle w:val="BodyText"/>
        <w:rPr>
          <w:lang w:val="pt-PT"/>
        </w:rPr>
      </w:pPr>
    </w:p>
    <w:p w14:paraId="0F77B5ED" w14:textId="77777777" w:rsidR="00105116" w:rsidRPr="002C447C" w:rsidRDefault="00105116" w:rsidP="000271F1">
      <w:pPr>
        <w:pStyle w:val="Heading1"/>
      </w:pPr>
      <w:bookmarkStart w:id="22" w:name="_Toc354828816"/>
      <w:bookmarkStart w:id="23" w:name="_Toc361738112"/>
      <w:bookmarkStart w:id="24" w:name="_Toc377099519"/>
      <w:r w:rsidRPr="002C447C">
        <w:t>Quality Assurance</w:t>
      </w:r>
      <w:bookmarkEnd w:id="22"/>
      <w:bookmarkEnd w:id="23"/>
      <w:bookmarkEnd w:id="24"/>
    </w:p>
    <w:tbl>
      <w:tblPr>
        <w:tblStyle w:val="TableGrid"/>
        <w:tblW w:w="0" w:type="auto"/>
        <w:tblLook w:val="04A0" w:firstRow="1" w:lastRow="0" w:firstColumn="1" w:lastColumn="0" w:noHBand="0" w:noVBand="1"/>
      </w:tblPr>
      <w:tblGrid>
        <w:gridCol w:w="674"/>
        <w:gridCol w:w="1843"/>
        <w:gridCol w:w="914"/>
        <w:gridCol w:w="2368"/>
      </w:tblGrid>
      <w:tr w:rsidR="00105116" w:rsidRPr="00FE0A5A" w14:paraId="763C3E8E" w14:textId="77777777" w:rsidTr="00C14629">
        <w:tc>
          <w:tcPr>
            <w:tcW w:w="674" w:type="dxa"/>
            <w:shd w:val="clear" w:color="auto" w:fill="BFBFBF" w:themeFill="background1" w:themeFillShade="BF"/>
          </w:tcPr>
          <w:p w14:paraId="7E8AFEA4" w14:textId="77777777" w:rsidR="00105116" w:rsidRPr="00001942" w:rsidRDefault="00105116" w:rsidP="0074537F">
            <w:pPr>
              <w:pStyle w:val="BodyText"/>
            </w:pPr>
            <w:r w:rsidRPr="00001942">
              <w:t>No.</w:t>
            </w:r>
          </w:p>
        </w:tc>
        <w:tc>
          <w:tcPr>
            <w:tcW w:w="1843" w:type="dxa"/>
            <w:shd w:val="clear" w:color="auto" w:fill="BFBFBF" w:themeFill="background1" w:themeFillShade="BF"/>
          </w:tcPr>
          <w:p w14:paraId="3557D21A" w14:textId="77777777" w:rsidR="00105116" w:rsidRPr="00001942" w:rsidRDefault="00105116" w:rsidP="0074537F">
            <w:pPr>
              <w:pStyle w:val="BodyText"/>
            </w:pPr>
            <w:r w:rsidRPr="00001942">
              <w:t>Date</w:t>
            </w:r>
          </w:p>
        </w:tc>
        <w:tc>
          <w:tcPr>
            <w:tcW w:w="914" w:type="dxa"/>
            <w:shd w:val="clear" w:color="auto" w:fill="BFBFBF" w:themeFill="background1" w:themeFillShade="BF"/>
          </w:tcPr>
          <w:p w14:paraId="0523FCB3" w14:textId="77777777" w:rsidR="00105116" w:rsidRPr="00001942" w:rsidRDefault="00105116" w:rsidP="0074537F">
            <w:pPr>
              <w:pStyle w:val="BodyText"/>
            </w:pPr>
            <w:r w:rsidRPr="00001942">
              <w:t>Version</w:t>
            </w:r>
          </w:p>
        </w:tc>
        <w:tc>
          <w:tcPr>
            <w:tcW w:w="2368" w:type="dxa"/>
            <w:shd w:val="clear" w:color="auto" w:fill="BFBFBF" w:themeFill="background1" w:themeFillShade="BF"/>
          </w:tcPr>
          <w:p w14:paraId="50A21CEB" w14:textId="77777777" w:rsidR="00105116" w:rsidRPr="00001942" w:rsidRDefault="00105116" w:rsidP="0074537F">
            <w:pPr>
              <w:pStyle w:val="BodyText"/>
            </w:pPr>
            <w:r>
              <w:t>Approved by</w:t>
            </w:r>
          </w:p>
        </w:tc>
      </w:tr>
      <w:tr w:rsidR="00105116" w:rsidRPr="00FE0A5A" w14:paraId="7A20E38E" w14:textId="77777777" w:rsidTr="00C14629">
        <w:tc>
          <w:tcPr>
            <w:tcW w:w="674" w:type="dxa"/>
          </w:tcPr>
          <w:p w14:paraId="0038CFF7" w14:textId="77777777" w:rsidR="00105116" w:rsidRPr="00001942" w:rsidRDefault="00105116" w:rsidP="0074537F">
            <w:pPr>
              <w:pStyle w:val="BodyText"/>
            </w:pPr>
            <w:r w:rsidRPr="00001942">
              <w:t>1</w:t>
            </w:r>
          </w:p>
        </w:tc>
        <w:tc>
          <w:tcPr>
            <w:tcW w:w="1843" w:type="dxa"/>
          </w:tcPr>
          <w:p w14:paraId="1E8EEC4E" w14:textId="77777777" w:rsidR="00105116" w:rsidRPr="00001942" w:rsidRDefault="00105116" w:rsidP="0074537F">
            <w:pPr>
              <w:pStyle w:val="BodyText"/>
            </w:pPr>
            <w:r>
              <w:t>YYYY-MM-DD</w:t>
            </w:r>
          </w:p>
        </w:tc>
        <w:tc>
          <w:tcPr>
            <w:tcW w:w="914" w:type="dxa"/>
          </w:tcPr>
          <w:p w14:paraId="6C0C414E" w14:textId="77777777" w:rsidR="00105116" w:rsidRPr="00001942" w:rsidRDefault="00105116" w:rsidP="0074537F">
            <w:pPr>
              <w:pStyle w:val="BodyText"/>
            </w:pPr>
            <w:r w:rsidRPr="00001942">
              <w:t>1.0</w:t>
            </w:r>
          </w:p>
        </w:tc>
        <w:tc>
          <w:tcPr>
            <w:tcW w:w="2368" w:type="dxa"/>
          </w:tcPr>
          <w:p w14:paraId="2D3234D0" w14:textId="77777777" w:rsidR="00105116" w:rsidRPr="00001942" w:rsidRDefault="00105116" w:rsidP="0074537F">
            <w:pPr>
              <w:pStyle w:val="BodyText"/>
            </w:pPr>
            <w:proofErr w:type="spellStart"/>
            <w:r>
              <w:t>Nnnnn</w:t>
            </w:r>
            <w:proofErr w:type="spellEnd"/>
            <w:r>
              <w:t xml:space="preserve"> </w:t>
            </w:r>
            <w:proofErr w:type="spellStart"/>
            <w:r>
              <w:t>Nnnnnnn</w:t>
            </w:r>
            <w:proofErr w:type="spellEnd"/>
          </w:p>
        </w:tc>
      </w:tr>
      <w:tr w:rsidR="00105116" w:rsidRPr="00FE0A5A" w14:paraId="55154AA8" w14:textId="77777777" w:rsidTr="00C14629">
        <w:tc>
          <w:tcPr>
            <w:tcW w:w="674" w:type="dxa"/>
          </w:tcPr>
          <w:p w14:paraId="5AC6B02D" w14:textId="77777777" w:rsidR="00105116" w:rsidRPr="00001942" w:rsidRDefault="00105116" w:rsidP="0074537F">
            <w:pPr>
              <w:pStyle w:val="BodyText"/>
            </w:pPr>
            <w:r>
              <w:t>2</w:t>
            </w:r>
          </w:p>
        </w:tc>
        <w:tc>
          <w:tcPr>
            <w:tcW w:w="1843" w:type="dxa"/>
          </w:tcPr>
          <w:p w14:paraId="13619647" w14:textId="77777777" w:rsidR="00105116" w:rsidRDefault="00105116" w:rsidP="0074537F">
            <w:pPr>
              <w:pStyle w:val="BodyText"/>
            </w:pPr>
          </w:p>
        </w:tc>
        <w:tc>
          <w:tcPr>
            <w:tcW w:w="914" w:type="dxa"/>
          </w:tcPr>
          <w:p w14:paraId="21CED2CC" w14:textId="77777777" w:rsidR="00105116" w:rsidRPr="00001942" w:rsidRDefault="00105116" w:rsidP="0074537F">
            <w:pPr>
              <w:pStyle w:val="BodyText"/>
            </w:pPr>
          </w:p>
        </w:tc>
        <w:tc>
          <w:tcPr>
            <w:tcW w:w="2368" w:type="dxa"/>
          </w:tcPr>
          <w:p w14:paraId="1679AE02" w14:textId="77777777" w:rsidR="00105116" w:rsidRPr="00001942" w:rsidRDefault="00105116" w:rsidP="0074537F">
            <w:pPr>
              <w:pStyle w:val="BodyText"/>
            </w:pPr>
          </w:p>
        </w:tc>
      </w:tr>
    </w:tbl>
    <w:p w14:paraId="2CDDF742" w14:textId="77777777" w:rsidR="0081012E" w:rsidRDefault="0081012E" w:rsidP="0081012E">
      <w:pPr>
        <w:pStyle w:val="BodyText"/>
      </w:pPr>
    </w:p>
    <w:sectPr w:rsidR="0081012E" w:rsidSect="00945E96">
      <w:headerReference w:type="default" r:id="rId17"/>
      <w:footerReference w:type="default" r:id="rId18"/>
      <w:pgSz w:w="11900" w:h="16840"/>
      <w:pgMar w:top="2552" w:right="1134" w:bottom="1418" w:left="1985" w:header="6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C92C0" w14:textId="77777777" w:rsidR="00814A8D" w:rsidRDefault="00814A8D" w:rsidP="00252D9B">
      <w:r>
        <w:separator/>
      </w:r>
    </w:p>
  </w:endnote>
  <w:endnote w:type="continuationSeparator" w:id="0">
    <w:p w14:paraId="09B14FC5" w14:textId="77777777" w:rsidR="00814A8D" w:rsidRDefault="00814A8D" w:rsidP="00252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MinionPro-Regular">
    <w:altName w:val="Minion Pro"/>
    <w:panose1 w:val="00000000000000000000"/>
    <w:charset w:val="4D"/>
    <w:family w:val="auto"/>
    <w:notTrueType/>
    <w:pitch w:val="default"/>
    <w:sig w:usb0="00000003" w:usb1="00000000" w:usb2="00000000" w:usb3="00000000" w:csb0="00000001" w:csb1="00000000"/>
  </w:font>
  <w:font w:name="Exo Bold">
    <w:altName w:val="Calibri"/>
    <w:charset w:val="00"/>
    <w:family w:val="auto"/>
    <w:pitch w:val="variable"/>
    <w:sig w:usb0="A00000EF" w:usb1="4000204B" w:usb2="00000000" w:usb3="00000000" w:csb0="00000093"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FD0AA" w14:textId="77777777" w:rsidR="00C415B3" w:rsidRDefault="00C415B3">
    <w:pPr>
      <w:pStyle w:val="Footer"/>
    </w:pPr>
    <w:r>
      <w:rPr>
        <w:noProof/>
        <w:lang w:val="en-US" w:eastAsia="en-US"/>
      </w:rPr>
      <mc:AlternateContent>
        <mc:Choice Requires="wps">
          <w:drawing>
            <wp:anchor distT="0" distB="0" distL="114300" distR="114300" simplePos="0" relativeHeight="251661312" behindDoc="0" locked="0" layoutInCell="1" allowOverlap="1" wp14:anchorId="1817D8AF" wp14:editId="65E07FB9">
              <wp:simplePos x="0" y="0"/>
              <wp:positionH relativeFrom="column">
                <wp:posOffset>0</wp:posOffset>
              </wp:positionH>
              <wp:positionV relativeFrom="page">
                <wp:posOffset>9617075</wp:posOffset>
              </wp:positionV>
              <wp:extent cx="5404485" cy="571500"/>
              <wp:effectExtent l="0" t="0" r="5715"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4485" cy="5715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7A054D17" w14:textId="77777777" w:rsidR="00C415B3" w:rsidRPr="00786E47" w:rsidRDefault="00C415B3" w:rsidP="003C4685">
                          <w:pPr>
                            <w:rPr>
                              <w:rFonts w:asciiTheme="majorHAnsi" w:hAnsiTheme="majorHAnsi"/>
                              <w:sz w:val="20"/>
                              <w:szCs w:val="20"/>
                              <w:lang w:val="en-US"/>
                            </w:rPr>
                          </w:pPr>
                          <w:r w:rsidRPr="00786E47">
                            <w:rPr>
                              <w:rFonts w:asciiTheme="majorHAnsi" w:hAnsiTheme="majorHAnsi"/>
                              <w:sz w:val="20"/>
                              <w:szCs w:val="20"/>
                              <w:lang w:val="en-US"/>
                            </w:rPr>
                            <w:t>ARTEMIS Innovation Pilot Project: Arrowhead</w:t>
                          </w:r>
                        </w:p>
                        <w:p w14:paraId="386B6950" w14:textId="77777777" w:rsidR="00C415B3" w:rsidRPr="00786E47" w:rsidRDefault="00C415B3" w:rsidP="003C4685">
                          <w:pPr>
                            <w:rPr>
                              <w:rFonts w:asciiTheme="majorHAnsi" w:hAnsiTheme="majorHAnsi"/>
                              <w:sz w:val="13"/>
                              <w:szCs w:val="13"/>
                              <w:lang w:val="en-US"/>
                            </w:rPr>
                          </w:pPr>
                          <w:r w:rsidRPr="00786E47">
                            <w:rPr>
                              <w:rFonts w:asciiTheme="majorHAnsi" w:hAnsiTheme="majorHAnsi"/>
                              <w:sz w:val="13"/>
                              <w:szCs w:val="13"/>
                              <w:lang w:val="en-US"/>
                            </w:rPr>
                            <w:t>THEME [SP1-JTI-ARTEMIS-2012-AIPP4 SP1-JTI-ARTEMIS-2012-AIPP6]</w:t>
                          </w:r>
                        </w:p>
                        <w:p w14:paraId="0BB3E294" w14:textId="77777777" w:rsidR="00C415B3" w:rsidRPr="00786E47" w:rsidRDefault="00C415B3" w:rsidP="003C4685">
                          <w:pPr>
                            <w:rPr>
                              <w:rFonts w:asciiTheme="majorHAnsi" w:hAnsiTheme="majorHAnsi"/>
                              <w:sz w:val="13"/>
                              <w:szCs w:val="13"/>
                              <w:lang w:val="en-US"/>
                            </w:rPr>
                          </w:pPr>
                          <w:r w:rsidRPr="00786E47">
                            <w:rPr>
                              <w:rFonts w:asciiTheme="majorHAnsi" w:hAnsiTheme="majorHAnsi"/>
                              <w:sz w:val="13"/>
                              <w:szCs w:val="13"/>
                              <w:lang w:val="en-US"/>
                            </w:rPr>
                            <w:t>[Production and Energy System Automation Intelligent-Built environment and urban infrastructure for sustainable and friendly cities]</w:t>
                          </w:r>
                        </w:p>
                        <w:p w14:paraId="0F080A4E" w14:textId="77777777" w:rsidR="00C415B3" w:rsidRPr="00786E47" w:rsidRDefault="00C415B3" w:rsidP="003C4685">
                          <w:pPr>
                            <w:rPr>
                              <w:rFonts w:asciiTheme="majorHAnsi" w:hAnsiTheme="majorHAnsi"/>
                              <w:sz w:val="15"/>
                              <w:szCs w:val="15"/>
                              <w:lang w:val="en-US"/>
                            </w:rPr>
                          </w:pPr>
                          <w:r w:rsidRPr="00786E47">
                            <w:rPr>
                              <w:rFonts w:asciiTheme="majorHAnsi" w:hAnsiTheme="majorHAnsi"/>
                              <w:sz w:val="15"/>
                              <w:szCs w:val="15"/>
                              <w:lang w:val="en-US"/>
                            </w:rPr>
                            <w:t>Grant agreement no: 332987</w:t>
                          </w:r>
                          <w:r>
                            <w:rPr>
                              <w:rFonts w:asciiTheme="majorHAnsi" w:hAnsiTheme="majorHAnsi"/>
                              <w:sz w:val="15"/>
                              <w:szCs w:val="15"/>
                              <w:lang w:val="en-US"/>
                            </w:rPr>
                            <w:t xml:space="preserve">.  </w:t>
                          </w:r>
                          <w:r w:rsidRPr="00786E47">
                            <w:rPr>
                              <w:rFonts w:asciiTheme="majorHAnsi" w:hAnsiTheme="majorHAnsi"/>
                              <w:sz w:val="15"/>
                              <w:szCs w:val="15"/>
                              <w:lang w:val="en-US"/>
                            </w:rPr>
                            <w:t xml:space="preserve">Project Coordinator: Professor Jerker </w:t>
                          </w:r>
                          <w:proofErr w:type="spellStart"/>
                          <w:r w:rsidRPr="00786E47">
                            <w:rPr>
                              <w:rFonts w:asciiTheme="majorHAnsi" w:hAnsiTheme="majorHAnsi"/>
                              <w:sz w:val="15"/>
                              <w:szCs w:val="15"/>
                              <w:lang w:val="en-US"/>
                            </w:rPr>
                            <w:t>Delsing</w:t>
                          </w:r>
                          <w:proofErr w:type="spellEnd"/>
                          <w:r w:rsidRPr="00786E47">
                            <w:rPr>
                              <w:rFonts w:asciiTheme="majorHAnsi" w:hAnsiTheme="majorHAnsi"/>
                              <w:sz w:val="15"/>
                              <w:szCs w:val="15"/>
                              <w:lang w:val="en-US"/>
                            </w:rPr>
                            <w:t xml:space="preserve"> | </w:t>
                          </w:r>
                          <w:proofErr w:type="spellStart"/>
                          <w:r w:rsidRPr="00786E47">
                            <w:rPr>
                              <w:rFonts w:asciiTheme="majorHAnsi" w:hAnsiTheme="majorHAnsi"/>
                              <w:sz w:val="15"/>
                              <w:szCs w:val="15"/>
                              <w:lang w:val="en-US"/>
                            </w:rPr>
                            <w:t>Luleå</w:t>
                          </w:r>
                          <w:proofErr w:type="spellEnd"/>
                          <w:r w:rsidRPr="00786E47">
                            <w:rPr>
                              <w:rFonts w:asciiTheme="majorHAnsi" w:hAnsiTheme="majorHAnsi"/>
                              <w:sz w:val="15"/>
                              <w:szCs w:val="15"/>
                              <w:lang w:val="en-US"/>
                            </w:rPr>
                            <w:t xml:space="preserve"> University of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17D8AF" id="_x0000_t202" coordsize="21600,21600" o:spt="202" path="m,l,21600r21600,l21600,xe">
              <v:stroke joinstyle="miter"/>
              <v:path gradientshapeok="t" o:connecttype="rect"/>
            </v:shapetype>
            <v:shape id="Text Box 2" o:spid="_x0000_s1027" type="#_x0000_t202" style="position:absolute;left:0;text-align:left;margin-left:0;margin-top:757.25pt;width:425.5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" filled="f" stroked="f">
              <v:textbox inset="0,0,0,0">
                <w:txbxContent>
                  <w:p w14:paraId="7A054D17" w14:textId="77777777" w:rsidR="00C415B3" w:rsidRPr="00786E47" w:rsidRDefault="00C415B3" w:rsidP="003C4685">
                    <w:pPr>
                      <w:rPr>
                        <w:rFonts w:asciiTheme="majorHAnsi" w:hAnsiTheme="majorHAnsi"/>
                        <w:sz w:val="20"/>
                        <w:szCs w:val="20"/>
                        <w:lang w:val="en-US"/>
                      </w:rPr>
                    </w:pPr>
                    <w:r w:rsidRPr="00786E47">
                      <w:rPr>
                        <w:rFonts w:asciiTheme="majorHAnsi" w:hAnsiTheme="majorHAnsi"/>
                        <w:sz w:val="20"/>
                        <w:szCs w:val="20"/>
                        <w:lang w:val="en-US"/>
                      </w:rPr>
                      <w:t>ARTEMIS Innovation Pilot Project: Arrowhead</w:t>
                    </w:r>
                  </w:p>
                  <w:p w14:paraId="386B6950" w14:textId="77777777" w:rsidR="00C415B3" w:rsidRPr="00786E47" w:rsidRDefault="00C415B3" w:rsidP="003C4685">
                    <w:pPr>
                      <w:rPr>
                        <w:rFonts w:asciiTheme="majorHAnsi" w:hAnsiTheme="majorHAnsi"/>
                        <w:sz w:val="13"/>
                        <w:szCs w:val="13"/>
                        <w:lang w:val="en-US"/>
                      </w:rPr>
                    </w:pPr>
                    <w:r w:rsidRPr="00786E47">
                      <w:rPr>
                        <w:rFonts w:asciiTheme="majorHAnsi" w:hAnsiTheme="majorHAnsi"/>
                        <w:sz w:val="13"/>
                        <w:szCs w:val="13"/>
                        <w:lang w:val="en-US"/>
                      </w:rPr>
                      <w:t>THEME [SP1-JTI-ARTEMIS-2012-AIPP4 SP1-JTI-ARTEMIS-2012-AIPP6]</w:t>
                    </w:r>
                  </w:p>
                  <w:p w14:paraId="0BB3E294" w14:textId="77777777" w:rsidR="00C415B3" w:rsidRPr="00786E47" w:rsidRDefault="00C415B3" w:rsidP="003C4685">
                    <w:pPr>
                      <w:rPr>
                        <w:rFonts w:asciiTheme="majorHAnsi" w:hAnsiTheme="majorHAnsi"/>
                        <w:sz w:val="13"/>
                        <w:szCs w:val="13"/>
                        <w:lang w:val="en-US"/>
                      </w:rPr>
                    </w:pPr>
                    <w:r w:rsidRPr="00786E47">
                      <w:rPr>
                        <w:rFonts w:asciiTheme="majorHAnsi" w:hAnsiTheme="majorHAnsi"/>
                        <w:sz w:val="13"/>
                        <w:szCs w:val="13"/>
                        <w:lang w:val="en-US"/>
                      </w:rPr>
                      <w:t>[Production and Energy System Automation Intelligent-Built environment and urban infrastructure for sustainable and friendly cities]</w:t>
                    </w:r>
                  </w:p>
                  <w:p w14:paraId="0F080A4E" w14:textId="77777777" w:rsidR="00C415B3" w:rsidRPr="00786E47" w:rsidRDefault="00C415B3" w:rsidP="003C4685">
                    <w:pPr>
                      <w:rPr>
                        <w:rFonts w:asciiTheme="majorHAnsi" w:hAnsiTheme="majorHAnsi"/>
                        <w:sz w:val="15"/>
                        <w:szCs w:val="15"/>
                        <w:lang w:val="en-US"/>
                      </w:rPr>
                    </w:pPr>
                    <w:r w:rsidRPr="00786E47">
                      <w:rPr>
                        <w:rFonts w:asciiTheme="majorHAnsi" w:hAnsiTheme="majorHAnsi"/>
                        <w:sz w:val="15"/>
                        <w:szCs w:val="15"/>
                        <w:lang w:val="en-US"/>
                      </w:rPr>
                      <w:t>Grant agreement no: 332987</w:t>
                    </w:r>
                    <w:r>
                      <w:rPr>
                        <w:rFonts w:asciiTheme="majorHAnsi" w:hAnsiTheme="majorHAnsi"/>
                        <w:sz w:val="15"/>
                        <w:szCs w:val="15"/>
                        <w:lang w:val="en-US"/>
                      </w:rPr>
                      <w:t xml:space="preserve">.  </w:t>
                    </w:r>
                    <w:r w:rsidRPr="00786E47">
                      <w:rPr>
                        <w:rFonts w:asciiTheme="majorHAnsi" w:hAnsiTheme="majorHAnsi"/>
                        <w:sz w:val="15"/>
                        <w:szCs w:val="15"/>
                        <w:lang w:val="en-US"/>
                      </w:rPr>
                      <w:t xml:space="preserve">Project Coordinator: Professor Jerker </w:t>
                    </w:r>
                    <w:proofErr w:type="spellStart"/>
                    <w:r w:rsidRPr="00786E47">
                      <w:rPr>
                        <w:rFonts w:asciiTheme="majorHAnsi" w:hAnsiTheme="majorHAnsi"/>
                        <w:sz w:val="15"/>
                        <w:szCs w:val="15"/>
                        <w:lang w:val="en-US"/>
                      </w:rPr>
                      <w:t>Delsing</w:t>
                    </w:r>
                    <w:proofErr w:type="spellEnd"/>
                    <w:r w:rsidRPr="00786E47">
                      <w:rPr>
                        <w:rFonts w:asciiTheme="majorHAnsi" w:hAnsiTheme="majorHAnsi"/>
                        <w:sz w:val="15"/>
                        <w:szCs w:val="15"/>
                        <w:lang w:val="en-US"/>
                      </w:rPr>
                      <w:t xml:space="preserve"> | </w:t>
                    </w:r>
                    <w:proofErr w:type="spellStart"/>
                    <w:r w:rsidRPr="00786E47">
                      <w:rPr>
                        <w:rFonts w:asciiTheme="majorHAnsi" w:hAnsiTheme="majorHAnsi"/>
                        <w:sz w:val="15"/>
                        <w:szCs w:val="15"/>
                        <w:lang w:val="en-US"/>
                      </w:rPr>
                      <w:t>Luleå</w:t>
                    </w:r>
                    <w:proofErr w:type="spellEnd"/>
                    <w:r w:rsidRPr="00786E47">
                      <w:rPr>
                        <w:rFonts w:asciiTheme="majorHAnsi" w:hAnsiTheme="majorHAnsi"/>
                        <w:sz w:val="15"/>
                        <w:szCs w:val="15"/>
                        <w:lang w:val="en-US"/>
                      </w:rPr>
                      <w:t xml:space="preserve"> University of Technology</w:t>
                    </w:r>
                  </w:p>
                </w:txbxContent>
              </v:textbox>
              <w10:wrap type="square" anchory="page"/>
            </v:shape>
          </w:pict>
        </mc:Fallback>
      </mc:AlternateContent>
    </w:r>
    <w:r w:rsidRPr="003C4685">
      <w:rPr>
        <w:noProof/>
        <w:lang w:val="en-US" w:eastAsia="en-US"/>
      </w:rPr>
      <w:drawing>
        <wp:anchor distT="0" distB="0" distL="114300" distR="114300" simplePos="0" relativeHeight="251660288" behindDoc="1" locked="0" layoutInCell="1" allowOverlap="1" wp14:anchorId="7090C75A" wp14:editId="7D3CBE27">
          <wp:simplePos x="0" y="0"/>
          <wp:positionH relativeFrom="column">
            <wp:posOffset>-913434</wp:posOffset>
          </wp:positionH>
          <wp:positionV relativeFrom="page">
            <wp:posOffset>9471991</wp:posOffset>
          </wp:positionV>
          <wp:extent cx="805898" cy="655983"/>
          <wp:effectExtent l="19050" t="0" r="0" b="0"/>
          <wp:wrapSquare wrapText="bothSides"/>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emis - CMYk.png"/>
                  <pic:cNvPicPr/>
                </pic:nvPicPr>
                <pic:blipFill>
                  <a:blip r:embed="rId1">
                    <a:extLst>
                      <a:ext uri="{28A0092B-C50C-407E-A947-70E740481C1C}">
                        <a14:useLocalDpi xmlns:a14="http://schemas.microsoft.com/office/drawing/2010/main" val="0"/>
                      </a:ext>
                    </a:extLst>
                  </a:blip>
                  <a:stretch>
                    <a:fillRect/>
                  </a:stretch>
                </pic:blipFill>
                <pic:spPr>
                  <a:xfrm>
                    <a:off x="0" y="0"/>
                    <a:ext cx="807916" cy="650142"/>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anchor>
      </w:drawing>
    </w:r>
  </w:p>
  <w:p w14:paraId="6324DE6D" w14:textId="77777777" w:rsidR="00C415B3" w:rsidRDefault="00C415B3">
    <w:pPr>
      <w:pStyle w:val="Footer"/>
    </w:pPr>
  </w:p>
  <w:p w14:paraId="1875DF2E" w14:textId="77777777" w:rsidR="00C415B3" w:rsidRDefault="00C415B3">
    <w:pPr>
      <w:pStyle w:val="Footer"/>
    </w:pPr>
  </w:p>
  <w:p w14:paraId="7CFFAA8B" w14:textId="77777777" w:rsidR="00C415B3" w:rsidRDefault="00C415B3">
    <w:pPr>
      <w:pStyle w:val="Footer"/>
    </w:pPr>
    <w:r>
      <w:rPr>
        <w:rFonts w:ascii="Exo Bold" w:hAnsi="Exo Bold"/>
        <w:noProof/>
        <w:sz w:val="14"/>
        <w:szCs w:val="14"/>
        <w:lang w:val="en-US" w:eastAsia="en-US"/>
      </w:rPr>
      <mc:AlternateContent>
        <mc:Choice Requires="wps">
          <w:drawing>
            <wp:anchor distT="0" distB="0" distL="114300" distR="114300" simplePos="0" relativeHeight="251655168" behindDoc="0" locked="0" layoutInCell="1" allowOverlap="1" wp14:anchorId="1E57E51E" wp14:editId="2CFD689F">
              <wp:simplePos x="0" y="0"/>
              <wp:positionH relativeFrom="page">
                <wp:posOffset>460375</wp:posOffset>
              </wp:positionH>
              <wp:positionV relativeFrom="page">
                <wp:posOffset>10236200</wp:posOffset>
              </wp:positionV>
              <wp:extent cx="6938010" cy="219710"/>
              <wp:effectExtent l="0" t="0" r="15240" b="8890"/>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8010" cy="219710"/>
                      </a:xfrm>
                      <a:prstGeom prst="rect">
                        <a:avLst/>
                      </a:prstGeom>
                      <a:no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620BA94" w14:textId="77777777" w:rsidR="00C415B3" w:rsidRPr="00026922" w:rsidRDefault="00C415B3"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70A28C91" w14:textId="77777777" w:rsidR="00C415B3" w:rsidRPr="007C50F4" w:rsidRDefault="00C415B3" w:rsidP="007C50F4">
                          <w:pPr>
                            <w:rPr>
                              <w:rFonts w:asciiTheme="majorHAnsi" w:hAnsiTheme="majorHAnsi"/>
                              <w:sz w:val="18"/>
                              <w:szCs w:val="18"/>
                            </w:rPr>
                          </w:pPr>
                        </w:p>
                        <w:p w14:paraId="26F7777C" w14:textId="77777777" w:rsidR="00C415B3" w:rsidRPr="007C50F4" w:rsidRDefault="00C415B3" w:rsidP="007C50F4">
                          <w:pPr>
                            <w:rPr>
                              <w:rFonts w:asciiTheme="majorHAnsi" w:hAnsiTheme="majorHAnsi"/>
                            </w:rPr>
                          </w:pPr>
                        </w:p>
                        <w:p w14:paraId="7EAF9D98" w14:textId="77777777" w:rsidR="00C415B3" w:rsidRPr="007C50F4" w:rsidRDefault="00C415B3" w:rsidP="007C50F4">
                          <w:pPr>
                            <w:rPr>
                              <w:rFonts w:asciiTheme="majorHAnsi" w:hAnsiTheme="maj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7E51E" id="Text Box 5" o:spid="_x0000_s1028" type="#_x0000_t202" style="position:absolute;left:0;text-align:left;margin-left:36.25pt;margin-top:806pt;width:546.3pt;height:17.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" filled="f" stroked="f">
              <v:textbox inset="0,0,0,0">
                <w:txbxContent>
                  <w:p w14:paraId="4620BA94" w14:textId="77777777" w:rsidR="00C415B3" w:rsidRPr="00026922" w:rsidRDefault="00C415B3"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70A28C91" w14:textId="77777777" w:rsidR="00C415B3" w:rsidRPr="007C50F4" w:rsidRDefault="00C415B3" w:rsidP="007C50F4">
                    <w:pPr>
                      <w:rPr>
                        <w:rFonts w:asciiTheme="majorHAnsi" w:hAnsiTheme="majorHAnsi"/>
                        <w:sz w:val="18"/>
                        <w:szCs w:val="18"/>
                      </w:rPr>
                    </w:pPr>
                  </w:p>
                  <w:p w14:paraId="26F7777C" w14:textId="77777777" w:rsidR="00C415B3" w:rsidRPr="007C50F4" w:rsidRDefault="00C415B3" w:rsidP="007C50F4">
                    <w:pPr>
                      <w:rPr>
                        <w:rFonts w:asciiTheme="majorHAnsi" w:hAnsiTheme="majorHAnsi"/>
                      </w:rPr>
                    </w:pPr>
                  </w:p>
                  <w:p w14:paraId="7EAF9D98" w14:textId="77777777" w:rsidR="00C415B3" w:rsidRPr="007C50F4" w:rsidRDefault="00C415B3" w:rsidP="007C50F4">
                    <w:pPr>
                      <w:rPr>
                        <w:rFonts w:asciiTheme="majorHAnsi" w:hAnsiTheme="majorHAnsi"/>
                      </w:rPr>
                    </w:pPr>
                  </w:p>
                </w:txbxContent>
              </v:textbox>
              <w10:wrap type="square" anchorx="page" anchory="page"/>
            </v:shape>
          </w:pict>
        </mc:Fallback>
      </mc:AlternateContent>
    </w:r>
    <w:r>
      <w:rPr>
        <w:rFonts w:ascii="Exo Bold" w:hAnsi="Exo Bold"/>
        <w:noProof/>
        <w:sz w:val="14"/>
        <w:szCs w:val="14"/>
        <w:lang w:val="en-US" w:eastAsia="en-US"/>
      </w:rPr>
      <mc:AlternateContent>
        <mc:Choice Requires="wps">
          <w:drawing>
            <wp:anchor distT="4294967294" distB="4294967294" distL="114300" distR="114300" simplePos="0" relativeHeight="251657216" behindDoc="0" locked="0" layoutInCell="1" allowOverlap="1" wp14:anchorId="10A3627F" wp14:editId="67066798">
              <wp:simplePos x="0" y="0"/>
              <wp:positionH relativeFrom="column">
                <wp:posOffset>-799465</wp:posOffset>
              </wp:positionH>
              <wp:positionV relativeFrom="paragraph">
                <wp:posOffset>146049</wp:posOffset>
              </wp:positionV>
              <wp:extent cx="6743700" cy="0"/>
              <wp:effectExtent l="0" t="0" r="19050" b="57150"/>
              <wp:wrapNone/>
              <wp:docPr id="5" name="Rak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6350">
                        <a:solidFill>
                          <a:schemeClr val="tx1">
                            <a:lumMod val="100000"/>
                            <a:lumOff val="0"/>
                          </a:schemeClr>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4757402" id="Rak 9" o:spid="_x0000_s1026" style="position:absolute;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2.95pt,11.5pt" to="468.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" strokecolor="black [3213]" strokeweight=".5pt">
              <v:shadow on="t" opacity="24903f" origin=",.5" offset="0,.55556mm"/>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CE345" w14:textId="77777777" w:rsidR="00C415B3" w:rsidRDefault="00C415B3">
    <w:pPr>
      <w:pStyle w:val="Footer"/>
    </w:pPr>
    <w:r>
      <w:rPr>
        <w:rFonts w:ascii="Exo Bold" w:hAnsi="Exo Bold"/>
        <w:noProof/>
        <w:sz w:val="14"/>
        <w:szCs w:val="14"/>
        <w:lang w:val="en-US" w:eastAsia="en-US"/>
      </w:rPr>
      <mc:AlternateContent>
        <mc:Choice Requires="wps">
          <w:drawing>
            <wp:anchor distT="0" distB="0" distL="114300" distR="114300" simplePos="0" relativeHeight="251658240" behindDoc="0" locked="0" layoutInCell="1" allowOverlap="1" wp14:anchorId="5021C068" wp14:editId="39DF274E">
              <wp:simplePos x="0" y="0"/>
              <wp:positionH relativeFrom="page">
                <wp:posOffset>460375</wp:posOffset>
              </wp:positionH>
              <wp:positionV relativeFrom="page">
                <wp:posOffset>10236200</wp:posOffset>
              </wp:positionV>
              <wp:extent cx="6938010" cy="219710"/>
              <wp:effectExtent l="0" t="0" r="15240" b="8890"/>
              <wp:wrapSquare wrapText="bothSides"/>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8010" cy="219710"/>
                      </a:xfrm>
                      <a:prstGeom prst="rect">
                        <a:avLst/>
                      </a:prstGeom>
                      <a:no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086EB130" w14:textId="77777777" w:rsidR="00C415B3" w:rsidRPr="00026922" w:rsidRDefault="00C415B3"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19904386" w14:textId="77777777" w:rsidR="00C415B3" w:rsidRPr="007C50F4" w:rsidRDefault="00C415B3" w:rsidP="007C50F4">
                          <w:pPr>
                            <w:rPr>
                              <w:rFonts w:asciiTheme="majorHAnsi" w:hAnsiTheme="majorHAnsi"/>
                              <w:sz w:val="18"/>
                              <w:szCs w:val="18"/>
                            </w:rPr>
                          </w:pPr>
                        </w:p>
                        <w:p w14:paraId="4E7B314A" w14:textId="77777777" w:rsidR="00C415B3" w:rsidRPr="007C50F4" w:rsidRDefault="00C415B3" w:rsidP="007C50F4">
                          <w:pPr>
                            <w:rPr>
                              <w:rFonts w:asciiTheme="majorHAnsi" w:hAnsiTheme="majorHAnsi"/>
                            </w:rPr>
                          </w:pPr>
                        </w:p>
                        <w:p w14:paraId="671EB3E7" w14:textId="77777777" w:rsidR="00C415B3" w:rsidRPr="007C50F4" w:rsidRDefault="00C415B3" w:rsidP="007C50F4">
                          <w:pPr>
                            <w:rPr>
                              <w:rFonts w:asciiTheme="majorHAnsi" w:hAnsiTheme="maj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21C068" id="_x0000_t202" coordsize="21600,21600" o:spt="202" path="m,l,21600r21600,l21600,xe">
              <v:stroke joinstyle="miter"/>
              <v:path gradientshapeok="t" o:connecttype="rect"/>
            </v:shapetype>
            <v:shape id="_x0000_s1029" type="#_x0000_t202" style="position:absolute;left:0;text-align:left;margin-left:36.25pt;margin-top:806pt;width:546.3pt;height:17.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" filled="f" stroked="f">
              <v:textbox inset="0,0,0,0">
                <w:txbxContent>
                  <w:p w14:paraId="086EB130" w14:textId="77777777" w:rsidR="00C415B3" w:rsidRPr="00026922" w:rsidRDefault="00C415B3"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19904386" w14:textId="77777777" w:rsidR="00C415B3" w:rsidRPr="007C50F4" w:rsidRDefault="00C415B3" w:rsidP="007C50F4">
                    <w:pPr>
                      <w:rPr>
                        <w:rFonts w:asciiTheme="majorHAnsi" w:hAnsiTheme="majorHAnsi"/>
                        <w:sz w:val="18"/>
                        <w:szCs w:val="18"/>
                      </w:rPr>
                    </w:pPr>
                  </w:p>
                  <w:p w14:paraId="4E7B314A" w14:textId="77777777" w:rsidR="00C415B3" w:rsidRPr="007C50F4" w:rsidRDefault="00C415B3" w:rsidP="007C50F4">
                    <w:pPr>
                      <w:rPr>
                        <w:rFonts w:asciiTheme="majorHAnsi" w:hAnsiTheme="majorHAnsi"/>
                      </w:rPr>
                    </w:pPr>
                  </w:p>
                  <w:p w14:paraId="671EB3E7" w14:textId="77777777" w:rsidR="00C415B3" w:rsidRPr="007C50F4" w:rsidRDefault="00C415B3" w:rsidP="007C50F4">
                    <w:pPr>
                      <w:rPr>
                        <w:rFonts w:asciiTheme="majorHAnsi" w:hAnsiTheme="majorHAnsi"/>
                      </w:rPr>
                    </w:pPr>
                  </w:p>
                </w:txbxContent>
              </v:textbox>
              <w10:wrap type="square" anchorx="page" anchory="page"/>
            </v:shape>
          </w:pict>
        </mc:Fallback>
      </mc:AlternateContent>
    </w:r>
    <w:r>
      <w:rPr>
        <w:rFonts w:ascii="Exo Bold" w:hAnsi="Exo Bold"/>
        <w:noProof/>
        <w:sz w:val="14"/>
        <w:szCs w:val="14"/>
        <w:lang w:val="en-US" w:eastAsia="en-US"/>
      </w:rPr>
      <mc:AlternateContent>
        <mc:Choice Requires="wps">
          <w:drawing>
            <wp:anchor distT="4294967294" distB="4294967294" distL="114300" distR="114300" simplePos="0" relativeHeight="251659264" behindDoc="0" locked="0" layoutInCell="1" allowOverlap="1" wp14:anchorId="40F3A6CA" wp14:editId="5E5269D9">
              <wp:simplePos x="0" y="0"/>
              <wp:positionH relativeFrom="column">
                <wp:posOffset>-799465</wp:posOffset>
              </wp:positionH>
              <wp:positionV relativeFrom="paragraph">
                <wp:posOffset>146049</wp:posOffset>
              </wp:positionV>
              <wp:extent cx="6743700" cy="0"/>
              <wp:effectExtent l="0" t="0" r="19050" b="57150"/>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6350">
                        <a:solidFill>
                          <a:schemeClr val="tx1">
                            <a:lumMod val="100000"/>
                            <a:lumOff val="0"/>
                          </a:schemeClr>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D292386" id="Line 5"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2.95pt,11.5pt" to="468.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" strokecolor="black [3213]" strokeweight=".5pt">
              <v:shadow on="t" opacity="24903f" origin=",.5" offset="0,.55556mm"/>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039D6" w14:textId="77777777" w:rsidR="00814A8D" w:rsidRDefault="00814A8D" w:rsidP="00252D9B">
      <w:r>
        <w:separator/>
      </w:r>
    </w:p>
  </w:footnote>
  <w:footnote w:type="continuationSeparator" w:id="0">
    <w:p w14:paraId="68C1152C" w14:textId="77777777" w:rsidR="00814A8D" w:rsidRDefault="00814A8D" w:rsidP="00252D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0799B" w14:textId="77777777" w:rsidR="00C415B3" w:rsidRPr="00484354" w:rsidRDefault="00C415B3" w:rsidP="003C4685">
    <w:pPr>
      <w:tabs>
        <w:tab w:val="right" w:pos="9923"/>
      </w:tabs>
      <w:spacing w:after="40"/>
      <w:rPr>
        <w:rFonts w:asciiTheme="majorHAnsi" w:hAnsiTheme="majorHAnsi"/>
        <w:b/>
        <w:sz w:val="18"/>
        <w:szCs w:val="18"/>
      </w:rPr>
    </w:pPr>
    <w:r w:rsidRPr="007C50F4">
      <w:rPr>
        <w:rFonts w:asciiTheme="majorHAnsi" w:hAnsiTheme="majorHAnsi"/>
        <w:b/>
        <w:noProof/>
        <w:sz w:val="18"/>
        <w:szCs w:val="18"/>
        <w:lang w:val="en-US" w:eastAsia="en-US"/>
      </w:rPr>
      <w:drawing>
        <wp:anchor distT="0" distB="0" distL="114300" distR="114300" simplePos="0" relativeHeight="251654144" behindDoc="1" locked="0" layoutInCell="1" allowOverlap="1" wp14:anchorId="2E8D0074" wp14:editId="72573EF9">
          <wp:simplePos x="0" y="0"/>
          <wp:positionH relativeFrom="page">
            <wp:posOffset>356870</wp:posOffset>
          </wp:positionH>
          <wp:positionV relativeFrom="page">
            <wp:posOffset>353695</wp:posOffset>
          </wp:positionV>
          <wp:extent cx="1096838" cy="967528"/>
          <wp:effectExtent l="19050" t="0" r="8062" b="0"/>
          <wp:wrapNone/>
          <wp:docPr id="19"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png"/>
                  <pic:cNvPicPr/>
                </pic:nvPicPr>
                <pic:blipFill rotWithShape="1">
                  <a:blip r:embed="rId1">
                    <a:extLst>
                      <a:ext uri="{28A0092B-C50C-407E-A947-70E740481C1C}">
                        <a14:useLocalDpi xmlns:a14="http://schemas.microsoft.com/office/drawing/2010/main" val="0"/>
                      </a:ext>
                    </a:extLst>
                  </a:blip>
                  <a:srcRect b="12634"/>
                  <a:stretch/>
                </pic:blipFill>
                <pic:spPr bwMode="auto">
                  <a:xfrm>
                    <a:off x="0" y="0"/>
                    <a:ext cx="1096838" cy="967528"/>
                  </a:xfrm>
                  <a:prstGeom prst="rect">
                    <a:avLst/>
                  </a:prstGeom>
                  <a:ln>
                    <a:noFill/>
                  </a:ln>
                  <a:extLst>
                    <a:ext uri="{53640926-AAD7-44D8-BBD7-CCE9431645EC}">
                      <a14:shadowObscured xmlns:a14="http://schemas.microsoft.com/office/drawing/2010/main"/>
                    </a:ext>
                  </a:extLst>
                </pic:spPr>
              </pic:pic>
            </a:graphicData>
          </a:graphic>
        </wp:anchor>
      </w:drawing>
    </w:r>
  </w:p>
  <w:tbl>
    <w:tblPr>
      <w:tblStyle w:val="TableGrid"/>
      <w:tblpPr w:leftFromText="181" w:rightFromText="181" w:vertAnchor="text" w:horzAnchor="margin" w:tblpXSpec="right" w:tblpY="1"/>
      <w:tblOverlap w:val="never"/>
      <w:tblW w:w="7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3"/>
      <w:gridCol w:w="2268"/>
    </w:tblGrid>
    <w:tr w:rsidR="00C415B3" w:rsidRPr="008B68C6" w14:paraId="0D5F514A" w14:textId="77777777" w:rsidTr="003C4685">
      <w:tc>
        <w:tcPr>
          <w:tcW w:w="5093" w:type="dxa"/>
        </w:tcPr>
        <w:p w14:paraId="09F60089" w14:textId="77777777" w:rsidR="00C415B3" w:rsidRDefault="00C415B3" w:rsidP="00C14629">
          <w:pPr>
            <w:rPr>
              <w:rFonts w:asciiTheme="majorHAnsi" w:hAnsiTheme="majorHAnsi"/>
              <w:b/>
              <w:sz w:val="16"/>
              <w:szCs w:val="18"/>
              <w:lang w:val="en-US"/>
            </w:rPr>
          </w:pPr>
          <w:r w:rsidRPr="00C76DE5">
            <w:rPr>
              <w:rFonts w:asciiTheme="majorHAnsi" w:hAnsiTheme="majorHAnsi"/>
              <w:sz w:val="16"/>
              <w:szCs w:val="18"/>
              <w:lang w:val="en-US"/>
            </w:rPr>
            <w:t xml:space="preserve">Document </w:t>
          </w:r>
          <w:r>
            <w:rPr>
              <w:rFonts w:asciiTheme="majorHAnsi" w:hAnsiTheme="majorHAnsi"/>
              <w:sz w:val="16"/>
              <w:szCs w:val="18"/>
              <w:lang w:val="en-US"/>
            </w:rPr>
            <w:t>title</w:t>
          </w:r>
        </w:p>
        <w:sdt>
          <w:sdtPr>
            <w:rPr>
              <w:rFonts w:asciiTheme="majorHAnsi" w:hAnsiTheme="majorHAnsi"/>
              <w:sz w:val="18"/>
              <w:szCs w:val="18"/>
              <w:lang w:val="en-US"/>
            </w:rPr>
            <w:alias w:val="Titel"/>
            <w:tag w:val=""/>
            <w:id w:val="939570243"/>
            <w:placeholder>
              <w:docPart w:val="B21C0A3EA3EA4CB4AB19B72CC670915D"/>
            </w:placeholder>
            <w:dataBinding w:prefixMappings="xmlns:ns0='http://purl.org/dc/elements/1.1/' xmlns:ns1='http://schemas.openxmlformats.org/package/2006/metadata/core-properties' " w:xpath="/ns1:coreProperties[1]/ns0:title[1]" w:storeItemID="{6C3C8BC8-F283-45AE-878A-BAB7291924A1}"/>
            <w:text/>
          </w:sdtPr>
          <w:sdtContent>
            <w:p w14:paraId="3D7F3759" w14:textId="633F6A45" w:rsidR="00C415B3" w:rsidRPr="002C447C" w:rsidRDefault="00C415B3" w:rsidP="00D85C3B">
              <w:pPr>
                <w:spacing w:after="80"/>
                <w:rPr>
                  <w:rFonts w:asciiTheme="majorHAnsi" w:hAnsiTheme="majorHAnsi"/>
                  <w:sz w:val="18"/>
                  <w:szCs w:val="18"/>
                  <w:lang w:val="en-US"/>
                </w:rPr>
              </w:pPr>
              <w:r>
                <w:rPr>
                  <w:rFonts w:asciiTheme="majorHAnsi" w:hAnsiTheme="majorHAnsi"/>
                  <w:sz w:val="18"/>
                  <w:szCs w:val="18"/>
                  <w:lang w:val="en-US"/>
                </w:rPr>
                <w:t>System-of-Systems Description (</w:t>
              </w:r>
              <w:proofErr w:type="spellStart"/>
              <w:r>
                <w:rPr>
                  <w:rFonts w:asciiTheme="majorHAnsi" w:hAnsiTheme="majorHAnsi"/>
                  <w:sz w:val="18"/>
                  <w:szCs w:val="18"/>
                  <w:lang w:val="en-US"/>
                </w:rPr>
                <w:t>SoSD</w:t>
              </w:r>
              <w:proofErr w:type="spellEnd"/>
              <w:r>
                <w:rPr>
                  <w:rFonts w:asciiTheme="majorHAnsi" w:hAnsiTheme="majorHAnsi"/>
                  <w:sz w:val="18"/>
                  <w:szCs w:val="18"/>
                  <w:lang w:val="en-US"/>
                </w:rPr>
                <w:t>) – Autonomous workflow Use case VTC</w:t>
              </w:r>
            </w:p>
          </w:sdtContent>
        </w:sdt>
      </w:tc>
      <w:tc>
        <w:tcPr>
          <w:tcW w:w="2268" w:type="dxa"/>
        </w:tcPr>
        <w:p w14:paraId="547B3848" w14:textId="77777777" w:rsidR="00C415B3" w:rsidRPr="00C76DE5" w:rsidRDefault="00C415B3" w:rsidP="00C14629">
          <w:pPr>
            <w:rPr>
              <w:rFonts w:asciiTheme="majorHAnsi" w:hAnsiTheme="majorHAnsi"/>
              <w:sz w:val="16"/>
              <w:szCs w:val="18"/>
              <w:lang w:val="en-US"/>
            </w:rPr>
          </w:pPr>
          <w:r w:rsidRPr="00C76DE5">
            <w:rPr>
              <w:rFonts w:asciiTheme="majorHAnsi" w:hAnsiTheme="majorHAnsi"/>
              <w:sz w:val="16"/>
              <w:szCs w:val="18"/>
              <w:lang w:val="en-US"/>
            </w:rPr>
            <w:t>Docume</w:t>
          </w:r>
          <w:r>
            <w:rPr>
              <w:rFonts w:asciiTheme="majorHAnsi" w:hAnsiTheme="majorHAnsi"/>
              <w:sz w:val="16"/>
              <w:szCs w:val="18"/>
              <w:lang w:val="en-US"/>
            </w:rPr>
            <w:t>n</w:t>
          </w:r>
          <w:r w:rsidRPr="00C76DE5">
            <w:rPr>
              <w:rFonts w:asciiTheme="majorHAnsi" w:hAnsiTheme="majorHAnsi"/>
              <w:sz w:val="16"/>
              <w:szCs w:val="18"/>
              <w:lang w:val="en-US"/>
            </w:rPr>
            <w:t xml:space="preserve">t type </w:t>
          </w:r>
        </w:p>
        <w:p w14:paraId="162B1207" w14:textId="56B8A56C" w:rsidR="00C415B3" w:rsidRPr="00C76DE5" w:rsidRDefault="00C415B3" w:rsidP="00C14629">
          <w:pPr>
            <w:spacing w:after="80"/>
            <w:rPr>
              <w:rFonts w:asciiTheme="majorHAnsi" w:hAnsiTheme="majorHAnsi"/>
              <w:b/>
              <w:sz w:val="18"/>
              <w:szCs w:val="18"/>
              <w:lang w:val="en-US"/>
            </w:rPr>
          </w:pPr>
          <w:proofErr w:type="spellStart"/>
          <w:r>
            <w:rPr>
              <w:rFonts w:asciiTheme="majorHAnsi" w:hAnsiTheme="majorHAnsi"/>
              <w:sz w:val="18"/>
              <w:szCs w:val="18"/>
              <w:lang w:val="en-US"/>
            </w:rPr>
            <w:t>SoSD</w:t>
          </w:r>
          <w:proofErr w:type="spellEnd"/>
        </w:p>
      </w:tc>
    </w:tr>
    <w:tr w:rsidR="00C415B3" w:rsidRPr="008B68C6" w14:paraId="3C14818F" w14:textId="77777777" w:rsidTr="003C4685">
      <w:tc>
        <w:tcPr>
          <w:tcW w:w="5093" w:type="dxa"/>
        </w:tcPr>
        <w:p w14:paraId="1CBE46F2" w14:textId="77777777" w:rsidR="00C415B3" w:rsidRPr="008B68C6" w:rsidRDefault="00C415B3" w:rsidP="00C14629">
          <w:pPr>
            <w:rPr>
              <w:rFonts w:asciiTheme="majorHAnsi" w:hAnsiTheme="majorHAnsi"/>
              <w:sz w:val="16"/>
              <w:szCs w:val="18"/>
              <w:lang w:val="en-US"/>
            </w:rPr>
          </w:pPr>
          <w:r w:rsidRPr="008B68C6">
            <w:rPr>
              <w:rFonts w:asciiTheme="majorHAnsi" w:hAnsiTheme="majorHAnsi"/>
              <w:sz w:val="16"/>
              <w:szCs w:val="18"/>
              <w:lang w:val="en-US"/>
            </w:rPr>
            <w:t>Date</w:t>
          </w:r>
        </w:p>
        <w:p w14:paraId="4AB47B32" w14:textId="3D501617" w:rsidR="00C415B3" w:rsidRPr="008B68C6" w:rsidRDefault="00C415B3" w:rsidP="00C14629">
          <w:pPr>
            <w:rPr>
              <w:rFonts w:asciiTheme="majorHAnsi" w:hAnsiTheme="majorHAnsi"/>
              <w:b/>
              <w:sz w:val="18"/>
              <w:szCs w:val="18"/>
              <w:lang w:val="en-US"/>
            </w:rPr>
          </w:pPr>
          <w:r>
            <w:rPr>
              <w:rFonts w:asciiTheme="majorHAnsi" w:hAnsiTheme="majorHAnsi"/>
              <w:noProof/>
              <w:sz w:val="18"/>
              <w:szCs w:val="18"/>
            </w:rPr>
            <w:fldChar w:fldCharType="begin"/>
          </w:r>
          <w:r>
            <w:rPr>
              <w:rFonts w:asciiTheme="majorHAnsi" w:hAnsiTheme="majorHAnsi"/>
              <w:noProof/>
              <w:sz w:val="18"/>
              <w:szCs w:val="18"/>
            </w:rPr>
            <w:instrText xml:space="preserve"> DATE  \* MERGEFORMAT </w:instrText>
          </w:r>
          <w:r>
            <w:rPr>
              <w:rFonts w:asciiTheme="majorHAnsi" w:hAnsiTheme="majorHAnsi"/>
              <w:noProof/>
              <w:sz w:val="18"/>
              <w:szCs w:val="18"/>
            </w:rPr>
            <w:fldChar w:fldCharType="separate"/>
          </w:r>
          <w:r>
            <w:rPr>
              <w:rFonts w:asciiTheme="majorHAnsi" w:hAnsiTheme="majorHAnsi"/>
              <w:noProof/>
              <w:sz w:val="18"/>
              <w:szCs w:val="18"/>
            </w:rPr>
            <w:t>2019-02-06</w:t>
          </w:r>
          <w:r>
            <w:rPr>
              <w:rFonts w:asciiTheme="majorHAnsi" w:hAnsiTheme="majorHAnsi"/>
              <w:noProof/>
              <w:sz w:val="18"/>
              <w:szCs w:val="18"/>
            </w:rPr>
            <w:fldChar w:fldCharType="end"/>
          </w:r>
        </w:p>
      </w:tc>
      <w:tc>
        <w:tcPr>
          <w:tcW w:w="2268" w:type="dxa"/>
        </w:tcPr>
        <w:p w14:paraId="08E6F95F" w14:textId="77777777" w:rsidR="00C415B3" w:rsidRPr="008B68C6" w:rsidRDefault="00C415B3" w:rsidP="00C14629">
          <w:pPr>
            <w:rPr>
              <w:rFonts w:asciiTheme="majorHAnsi" w:hAnsiTheme="majorHAnsi"/>
              <w:sz w:val="16"/>
              <w:szCs w:val="18"/>
              <w:lang w:val="en-US"/>
            </w:rPr>
          </w:pPr>
          <w:r w:rsidRPr="008B68C6">
            <w:rPr>
              <w:rFonts w:asciiTheme="majorHAnsi" w:hAnsiTheme="majorHAnsi"/>
              <w:sz w:val="16"/>
              <w:szCs w:val="18"/>
              <w:lang w:val="en-US"/>
            </w:rPr>
            <w:t>Version</w:t>
          </w:r>
        </w:p>
        <w:sdt>
          <w:sdtPr>
            <w:rPr>
              <w:rFonts w:asciiTheme="majorHAnsi" w:hAnsiTheme="majorHAnsi"/>
              <w:sz w:val="18"/>
              <w:szCs w:val="18"/>
              <w:lang w:val="en-US"/>
            </w:rPr>
            <w:alias w:val="Kategori"/>
            <w:tag w:val=""/>
            <w:id w:val="-611506426"/>
            <w:placeholder>
              <w:docPart w:val="85D01641F7DD4827BA6A7AC74BA1A33D"/>
            </w:placeholder>
            <w:dataBinding w:prefixMappings="xmlns:ns0='http://purl.org/dc/elements/1.1/' xmlns:ns1='http://schemas.openxmlformats.org/package/2006/metadata/core-properties' " w:xpath="/ns1:coreProperties[1]/ns1:category[1]" w:storeItemID="{6C3C8BC8-F283-45AE-878A-BAB7291924A1}"/>
            <w:text/>
          </w:sdtPr>
          <w:sdtContent>
            <w:p w14:paraId="1FF95A93" w14:textId="47FE9999" w:rsidR="00C415B3" w:rsidRPr="008B68C6" w:rsidRDefault="00C415B3" w:rsidP="003455FB">
              <w:pPr>
                <w:spacing w:after="80"/>
                <w:rPr>
                  <w:rFonts w:asciiTheme="majorHAnsi" w:hAnsiTheme="majorHAnsi"/>
                  <w:b/>
                  <w:sz w:val="18"/>
                  <w:szCs w:val="18"/>
                  <w:lang w:val="en-US"/>
                </w:rPr>
              </w:pPr>
              <w:r>
                <w:rPr>
                  <w:rFonts w:asciiTheme="majorHAnsi" w:hAnsiTheme="majorHAnsi"/>
                  <w:sz w:val="18"/>
                  <w:szCs w:val="18"/>
                  <w:lang w:val="en-US"/>
                </w:rPr>
                <w:t>0.1</w:t>
              </w:r>
            </w:p>
          </w:sdtContent>
        </w:sdt>
      </w:tc>
    </w:tr>
    <w:tr w:rsidR="00C415B3" w:rsidRPr="00051C46" w14:paraId="1AAE8960" w14:textId="77777777" w:rsidTr="003C4685">
      <w:tc>
        <w:tcPr>
          <w:tcW w:w="5093" w:type="dxa"/>
        </w:tcPr>
        <w:p w14:paraId="79BB21B7" w14:textId="77777777" w:rsidR="00C415B3" w:rsidRPr="00F76EA4" w:rsidRDefault="00C415B3" w:rsidP="00C14629">
          <w:pPr>
            <w:rPr>
              <w:rFonts w:asciiTheme="majorHAnsi" w:hAnsiTheme="majorHAnsi"/>
              <w:sz w:val="16"/>
              <w:szCs w:val="18"/>
              <w:lang w:val="pt-PT"/>
            </w:rPr>
          </w:pPr>
          <w:r w:rsidRPr="00F76EA4">
            <w:rPr>
              <w:rFonts w:asciiTheme="majorHAnsi" w:hAnsiTheme="majorHAnsi"/>
              <w:sz w:val="16"/>
              <w:szCs w:val="18"/>
              <w:lang w:val="pt-PT"/>
            </w:rPr>
            <w:t>Author</w:t>
          </w:r>
        </w:p>
        <w:p w14:paraId="1B09505C" w14:textId="135D7CC4" w:rsidR="00C415B3" w:rsidRPr="00F76EA4" w:rsidRDefault="00C415B3" w:rsidP="003666E8">
          <w:pPr>
            <w:spacing w:after="80"/>
            <w:rPr>
              <w:rFonts w:asciiTheme="majorHAnsi" w:hAnsiTheme="majorHAnsi"/>
              <w:b/>
              <w:sz w:val="18"/>
              <w:szCs w:val="18"/>
              <w:lang w:val="pt-PT"/>
            </w:rPr>
          </w:pPr>
          <w:r>
            <w:rPr>
              <w:rFonts w:asciiTheme="majorHAnsi" w:hAnsiTheme="majorHAnsi"/>
              <w:sz w:val="18"/>
              <w:szCs w:val="18"/>
              <w:lang w:val="pt-PT"/>
            </w:rPr>
            <w:t>Jaime Garcia</w:t>
          </w:r>
        </w:p>
      </w:tc>
      <w:tc>
        <w:tcPr>
          <w:tcW w:w="2268" w:type="dxa"/>
        </w:tcPr>
        <w:p w14:paraId="4F5C9C08" w14:textId="77777777" w:rsidR="00C415B3" w:rsidRPr="00774269" w:rsidRDefault="00C415B3" w:rsidP="00C14629">
          <w:pPr>
            <w:rPr>
              <w:rFonts w:asciiTheme="majorHAnsi" w:hAnsiTheme="majorHAnsi"/>
              <w:sz w:val="16"/>
              <w:szCs w:val="18"/>
            </w:rPr>
          </w:pPr>
          <w:r w:rsidRPr="008B68C6">
            <w:rPr>
              <w:rFonts w:asciiTheme="majorHAnsi" w:hAnsiTheme="majorHAnsi"/>
              <w:sz w:val="16"/>
              <w:szCs w:val="18"/>
              <w:lang w:val="en-US"/>
            </w:rPr>
            <w:t>St</w:t>
          </w:r>
          <w:r w:rsidRPr="00774269">
            <w:rPr>
              <w:rFonts w:asciiTheme="majorHAnsi" w:hAnsiTheme="majorHAnsi"/>
              <w:sz w:val="16"/>
              <w:szCs w:val="18"/>
            </w:rPr>
            <w:t xml:space="preserve">atus </w:t>
          </w:r>
        </w:p>
        <w:sdt>
          <w:sdtPr>
            <w:rPr>
              <w:rFonts w:asciiTheme="majorHAnsi" w:hAnsiTheme="majorHAnsi"/>
              <w:sz w:val="18"/>
              <w:szCs w:val="18"/>
            </w:rPr>
            <w:alias w:val="Status"/>
            <w:tag w:val=""/>
            <w:id w:val="837577368"/>
            <w:placeholder>
              <w:docPart w:val="F3F0D3D274B043AFA2D626E457040C8A"/>
            </w:placeholder>
            <w:dataBinding w:prefixMappings="xmlns:ns0='http://purl.org/dc/elements/1.1/' xmlns:ns1='http://schemas.openxmlformats.org/package/2006/metadata/core-properties' " w:xpath="/ns1:coreProperties[1]/ns1:contentStatus[1]" w:storeItemID="{6C3C8BC8-F283-45AE-878A-BAB7291924A1}"/>
            <w:text/>
          </w:sdtPr>
          <w:sdtContent>
            <w:p w14:paraId="2EDACB1B" w14:textId="77777777" w:rsidR="00C415B3" w:rsidRPr="00051C46" w:rsidRDefault="00C415B3" w:rsidP="0076460A">
              <w:pPr>
                <w:spacing w:after="80"/>
                <w:rPr>
                  <w:rFonts w:asciiTheme="majorHAnsi" w:hAnsiTheme="majorHAnsi" w:cs="Times New Roman"/>
                  <w:sz w:val="18"/>
                  <w:szCs w:val="18"/>
                </w:rPr>
              </w:pPr>
              <w:r w:rsidRPr="00FE4087">
                <w:rPr>
                  <w:rFonts w:asciiTheme="majorHAnsi" w:hAnsiTheme="majorHAnsi"/>
                  <w:sz w:val="18"/>
                  <w:szCs w:val="18"/>
                </w:rPr>
                <w:t>For Approval</w:t>
              </w:r>
            </w:p>
          </w:sdtContent>
        </w:sdt>
      </w:tc>
    </w:tr>
    <w:tr w:rsidR="00C415B3" w:rsidRPr="00051C46" w14:paraId="6F613FBE" w14:textId="77777777" w:rsidTr="003C4685">
      <w:tc>
        <w:tcPr>
          <w:tcW w:w="5093" w:type="dxa"/>
        </w:tcPr>
        <w:p w14:paraId="34D8F50D" w14:textId="77777777" w:rsidR="00C415B3" w:rsidRPr="00A843DC" w:rsidRDefault="00C415B3" w:rsidP="00C14629">
          <w:pPr>
            <w:rPr>
              <w:rFonts w:asciiTheme="majorHAnsi" w:hAnsiTheme="majorHAnsi"/>
              <w:sz w:val="16"/>
              <w:szCs w:val="18"/>
            </w:rPr>
          </w:pPr>
          <w:r w:rsidRPr="00A843DC">
            <w:rPr>
              <w:rFonts w:asciiTheme="majorHAnsi" w:hAnsiTheme="majorHAnsi"/>
              <w:sz w:val="16"/>
              <w:szCs w:val="18"/>
            </w:rPr>
            <w:t>Contact</w:t>
          </w:r>
        </w:p>
        <w:p w14:paraId="023DD103" w14:textId="6ACE369B" w:rsidR="00C415B3" w:rsidRPr="00A843DC" w:rsidRDefault="00C415B3" w:rsidP="00C14629">
          <w:pPr>
            <w:spacing w:after="80"/>
            <w:rPr>
              <w:rFonts w:asciiTheme="majorHAnsi" w:hAnsiTheme="majorHAnsi"/>
              <w:sz w:val="18"/>
              <w:szCs w:val="18"/>
            </w:rPr>
          </w:pPr>
          <w:hyperlink r:id="rId2" w:history="1">
            <w:r w:rsidRPr="00A843DC">
              <w:rPr>
                <w:rStyle w:val="Hyperlink"/>
                <w:rFonts w:asciiTheme="majorHAnsi" w:hAnsiTheme="majorHAnsi"/>
                <w:sz w:val="18"/>
                <w:szCs w:val="18"/>
              </w:rPr>
              <w:t>Jaime.garcia@ltu.se</w:t>
            </w:r>
          </w:hyperlink>
        </w:p>
      </w:tc>
      <w:tc>
        <w:tcPr>
          <w:tcW w:w="2268" w:type="dxa"/>
        </w:tcPr>
        <w:p w14:paraId="1888190A" w14:textId="77777777" w:rsidR="00C415B3" w:rsidRPr="00774269" w:rsidRDefault="00C415B3" w:rsidP="00C14629">
          <w:pPr>
            <w:rPr>
              <w:rFonts w:asciiTheme="majorHAnsi" w:hAnsiTheme="majorHAnsi"/>
              <w:sz w:val="16"/>
              <w:szCs w:val="18"/>
            </w:rPr>
          </w:pPr>
          <w:r>
            <w:rPr>
              <w:rFonts w:asciiTheme="majorHAnsi" w:hAnsiTheme="majorHAnsi"/>
              <w:sz w:val="16"/>
              <w:szCs w:val="18"/>
            </w:rPr>
            <w:t>Page</w:t>
          </w:r>
        </w:p>
        <w:p w14:paraId="383549E9" w14:textId="77777777" w:rsidR="00C415B3" w:rsidRPr="00051C46" w:rsidRDefault="00C415B3" w:rsidP="00C14629">
          <w:pPr>
            <w:spacing w:after="80"/>
            <w:rPr>
              <w:rFonts w:asciiTheme="majorHAnsi" w:hAnsiTheme="majorHAnsi"/>
              <w:b/>
              <w:sz w:val="18"/>
              <w:szCs w:val="18"/>
            </w:rPr>
          </w:pP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PAGE </w:instrText>
          </w:r>
          <w:r w:rsidRPr="00051C46">
            <w:rPr>
              <w:rFonts w:asciiTheme="majorHAnsi" w:hAnsiTheme="majorHAnsi" w:cs="Times New Roman"/>
              <w:sz w:val="18"/>
              <w:szCs w:val="18"/>
            </w:rPr>
            <w:fldChar w:fldCharType="separate"/>
          </w:r>
          <w:r>
            <w:rPr>
              <w:rFonts w:asciiTheme="majorHAnsi" w:hAnsiTheme="majorHAnsi" w:cs="Times New Roman"/>
              <w:noProof/>
              <w:sz w:val="18"/>
              <w:szCs w:val="18"/>
            </w:rPr>
            <w:t>1</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 xml:space="preserve"> (</w:t>
          </w: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NUMPAGES </w:instrText>
          </w:r>
          <w:r w:rsidRPr="00051C46">
            <w:rPr>
              <w:rFonts w:asciiTheme="majorHAnsi" w:hAnsiTheme="majorHAnsi" w:cs="Times New Roman"/>
              <w:sz w:val="18"/>
              <w:szCs w:val="18"/>
            </w:rPr>
            <w:fldChar w:fldCharType="separate"/>
          </w:r>
          <w:r>
            <w:rPr>
              <w:rFonts w:asciiTheme="majorHAnsi" w:hAnsiTheme="majorHAnsi" w:cs="Times New Roman"/>
              <w:noProof/>
              <w:sz w:val="18"/>
              <w:szCs w:val="18"/>
            </w:rPr>
            <w:t>7</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w:t>
          </w:r>
        </w:p>
      </w:tc>
    </w:tr>
  </w:tbl>
  <w:p w14:paraId="00D73C89" w14:textId="77777777" w:rsidR="00C415B3" w:rsidRPr="00484354" w:rsidRDefault="00C415B3" w:rsidP="00E76CE9">
    <w:pPr>
      <w:tabs>
        <w:tab w:val="right" w:pos="9923"/>
      </w:tabs>
      <w:spacing w:after="40"/>
      <w:rPr>
        <w:rFonts w:asciiTheme="majorHAnsi" w:hAnsiTheme="majorHAnsi"/>
        <w:b/>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81" w:rightFromText="181" w:vertAnchor="text" w:horzAnchor="margin" w:tblpXSpec="right" w:tblpY="1"/>
      <w:tblOverlap w:val="never"/>
      <w:tblW w:w="66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2268"/>
    </w:tblGrid>
    <w:tr w:rsidR="00C415B3" w:rsidRPr="00C76DE5" w14:paraId="085B372C" w14:textId="77777777" w:rsidTr="00F034F3">
      <w:tc>
        <w:tcPr>
          <w:tcW w:w="4350" w:type="dxa"/>
        </w:tcPr>
        <w:p w14:paraId="374AA139" w14:textId="77777777" w:rsidR="00C415B3" w:rsidRDefault="00C415B3" w:rsidP="00C14629">
          <w:pPr>
            <w:rPr>
              <w:rFonts w:asciiTheme="majorHAnsi" w:hAnsiTheme="majorHAnsi"/>
              <w:b/>
              <w:sz w:val="16"/>
              <w:szCs w:val="18"/>
              <w:lang w:val="en-US"/>
            </w:rPr>
          </w:pPr>
          <w:r>
            <w:rPr>
              <w:rFonts w:asciiTheme="majorHAnsi" w:hAnsiTheme="majorHAnsi"/>
              <w:sz w:val="16"/>
              <w:szCs w:val="18"/>
              <w:lang w:val="en-US"/>
            </w:rPr>
            <w:t>Document title</w:t>
          </w:r>
        </w:p>
        <w:sdt>
          <w:sdtPr>
            <w:rPr>
              <w:rFonts w:asciiTheme="majorHAnsi" w:hAnsiTheme="majorHAnsi"/>
              <w:sz w:val="18"/>
              <w:szCs w:val="18"/>
              <w:lang w:val="en-US"/>
            </w:rPr>
            <w:alias w:val="Titel"/>
            <w:tag w:val=""/>
            <w:id w:val="990062907"/>
            <w:placeholder>
              <w:docPart w:val="B21C0A3EA3EA4CB4AB19B72CC670915D"/>
            </w:placeholder>
            <w:dataBinding w:prefixMappings="xmlns:ns0='http://purl.org/dc/elements/1.1/' xmlns:ns1='http://schemas.openxmlformats.org/package/2006/metadata/core-properties' " w:xpath="/ns1:coreProperties[1]/ns0:title[1]" w:storeItemID="{6C3C8BC8-F283-45AE-878A-BAB7291924A1}"/>
            <w:text/>
          </w:sdtPr>
          <w:sdtContent>
            <w:p w14:paraId="4517DD0D" w14:textId="5A4C07F0" w:rsidR="00C415B3" w:rsidRPr="002C447C" w:rsidRDefault="00C415B3" w:rsidP="00D85C3B">
              <w:pPr>
                <w:spacing w:after="80"/>
                <w:rPr>
                  <w:rFonts w:asciiTheme="majorHAnsi" w:hAnsiTheme="majorHAnsi"/>
                  <w:sz w:val="18"/>
                  <w:szCs w:val="18"/>
                  <w:lang w:val="en-US"/>
                </w:rPr>
              </w:pPr>
              <w:r>
                <w:rPr>
                  <w:rFonts w:asciiTheme="majorHAnsi" w:hAnsiTheme="majorHAnsi"/>
                  <w:sz w:val="18"/>
                  <w:szCs w:val="18"/>
                  <w:lang w:val="en-US"/>
                </w:rPr>
                <w:t>System-of-Systems Description (</w:t>
              </w:r>
              <w:proofErr w:type="spellStart"/>
              <w:r>
                <w:rPr>
                  <w:rFonts w:asciiTheme="majorHAnsi" w:hAnsiTheme="majorHAnsi"/>
                  <w:sz w:val="18"/>
                  <w:szCs w:val="18"/>
                  <w:lang w:val="en-US"/>
                </w:rPr>
                <w:t>SoSD</w:t>
              </w:r>
              <w:proofErr w:type="spellEnd"/>
              <w:r>
                <w:rPr>
                  <w:rFonts w:asciiTheme="majorHAnsi" w:hAnsiTheme="majorHAnsi"/>
                  <w:sz w:val="18"/>
                  <w:szCs w:val="18"/>
                  <w:lang w:val="en-US"/>
                </w:rPr>
                <w:t>) – Autonomous workflow Use case VTC</w:t>
              </w:r>
            </w:p>
          </w:sdtContent>
        </w:sdt>
      </w:tc>
      <w:tc>
        <w:tcPr>
          <w:tcW w:w="2268" w:type="dxa"/>
        </w:tcPr>
        <w:p w14:paraId="3F88114B" w14:textId="77777777" w:rsidR="00C415B3" w:rsidRPr="00774269" w:rsidRDefault="00C415B3" w:rsidP="003C4685">
          <w:pPr>
            <w:rPr>
              <w:rFonts w:asciiTheme="majorHAnsi" w:hAnsiTheme="majorHAnsi"/>
              <w:sz w:val="16"/>
              <w:szCs w:val="18"/>
            </w:rPr>
          </w:pPr>
          <w:r w:rsidRPr="00774269">
            <w:rPr>
              <w:rFonts w:asciiTheme="majorHAnsi" w:hAnsiTheme="majorHAnsi"/>
              <w:sz w:val="16"/>
              <w:szCs w:val="18"/>
            </w:rPr>
            <w:t>Version</w:t>
          </w:r>
        </w:p>
        <w:sdt>
          <w:sdtPr>
            <w:rPr>
              <w:rFonts w:asciiTheme="majorHAnsi" w:hAnsiTheme="majorHAnsi"/>
              <w:sz w:val="18"/>
              <w:szCs w:val="18"/>
            </w:rPr>
            <w:alias w:val="Kategori"/>
            <w:tag w:val=""/>
            <w:id w:val="-1281725296"/>
            <w:placeholder>
              <w:docPart w:val="85D01641F7DD4827BA6A7AC74BA1A33D"/>
            </w:placeholder>
            <w:dataBinding w:prefixMappings="xmlns:ns0='http://purl.org/dc/elements/1.1/' xmlns:ns1='http://schemas.openxmlformats.org/package/2006/metadata/core-properties' " w:xpath="/ns1:coreProperties[1]/ns1:category[1]" w:storeItemID="{6C3C8BC8-F283-45AE-878A-BAB7291924A1}"/>
            <w:text/>
          </w:sdtPr>
          <w:sdtContent>
            <w:p w14:paraId="620C2E5B" w14:textId="6E7B2AA2" w:rsidR="00C415B3" w:rsidRPr="00C76DE5" w:rsidRDefault="00C415B3" w:rsidP="003455FB">
              <w:pPr>
                <w:spacing w:after="80"/>
                <w:rPr>
                  <w:rFonts w:asciiTheme="majorHAnsi" w:hAnsiTheme="majorHAnsi"/>
                  <w:b/>
                  <w:sz w:val="18"/>
                  <w:szCs w:val="18"/>
                  <w:lang w:val="en-US"/>
                </w:rPr>
              </w:pPr>
              <w:r>
                <w:rPr>
                  <w:rFonts w:asciiTheme="majorHAnsi" w:hAnsiTheme="majorHAnsi"/>
                  <w:sz w:val="18"/>
                  <w:szCs w:val="18"/>
                </w:rPr>
                <w:t>0.1</w:t>
              </w:r>
            </w:p>
          </w:sdtContent>
        </w:sdt>
      </w:tc>
    </w:tr>
    <w:tr w:rsidR="00C415B3" w:rsidRPr="00051C46" w14:paraId="3043E19A" w14:textId="77777777" w:rsidTr="00F034F3">
      <w:tc>
        <w:tcPr>
          <w:tcW w:w="4350" w:type="dxa"/>
        </w:tcPr>
        <w:p w14:paraId="2E604BDB" w14:textId="77777777" w:rsidR="00C415B3" w:rsidRPr="00774269" w:rsidRDefault="00C415B3" w:rsidP="00C14629">
          <w:pPr>
            <w:rPr>
              <w:rFonts w:asciiTheme="majorHAnsi" w:hAnsiTheme="majorHAnsi"/>
              <w:sz w:val="16"/>
              <w:szCs w:val="18"/>
            </w:rPr>
          </w:pPr>
          <w:r w:rsidRPr="00774269">
            <w:rPr>
              <w:rFonts w:asciiTheme="majorHAnsi" w:hAnsiTheme="majorHAnsi"/>
              <w:sz w:val="16"/>
              <w:szCs w:val="18"/>
            </w:rPr>
            <w:t>Date</w:t>
          </w:r>
        </w:p>
        <w:p w14:paraId="3F4AE53A" w14:textId="090E15D9" w:rsidR="00C415B3" w:rsidRPr="00C76DE5" w:rsidRDefault="00C415B3" w:rsidP="00C14629">
          <w:pPr>
            <w:rPr>
              <w:rFonts w:asciiTheme="majorHAnsi" w:hAnsiTheme="majorHAnsi"/>
              <w:b/>
              <w:sz w:val="18"/>
              <w:szCs w:val="18"/>
            </w:rPr>
          </w:pPr>
          <w:r>
            <w:rPr>
              <w:rFonts w:asciiTheme="majorHAnsi" w:hAnsiTheme="majorHAnsi"/>
              <w:noProof/>
              <w:sz w:val="18"/>
              <w:szCs w:val="18"/>
            </w:rPr>
            <w:fldChar w:fldCharType="begin"/>
          </w:r>
          <w:r>
            <w:rPr>
              <w:rFonts w:asciiTheme="majorHAnsi" w:hAnsiTheme="majorHAnsi"/>
              <w:noProof/>
              <w:sz w:val="18"/>
              <w:szCs w:val="18"/>
            </w:rPr>
            <w:instrText xml:space="preserve"> DATE  \* MERGEFORMAT </w:instrText>
          </w:r>
          <w:r>
            <w:rPr>
              <w:rFonts w:asciiTheme="majorHAnsi" w:hAnsiTheme="majorHAnsi"/>
              <w:noProof/>
              <w:sz w:val="18"/>
              <w:szCs w:val="18"/>
            </w:rPr>
            <w:fldChar w:fldCharType="separate"/>
          </w:r>
          <w:r>
            <w:rPr>
              <w:rFonts w:asciiTheme="majorHAnsi" w:hAnsiTheme="majorHAnsi"/>
              <w:noProof/>
              <w:sz w:val="18"/>
              <w:szCs w:val="18"/>
            </w:rPr>
            <w:t>2019-02-06</w:t>
          </w:r>
          <w:r>
            <w:rPr>
              <w:rFonts w:asciiTheme="majorHAnsi" w:hAnsiTheme="majorHAnsi"/>
              <w:noProof/>
              <w:sz w:val="18"/>
              <w:szCs w:val="18"/>
            </w:rPr>
            <w:fldChar w:fldCharType="end"/>
          </w:r>
        </w:p>
      </w:tc>
      <w:tc>
        <w:tcPr>
          <w:tcW w:w="2268" w:type="dxa"/>
        </w:tcPr>
        <w:p w14:paraId="3748C5A7" w14:textId="77777777" w:rsidR="00C415B3" w:rsidRPr="00774269" w:rsidRDefault="00C415B3" w:rsidP="003C4685">
          <w:pPr>
            <w:rPr>
              <w:rFonts w:asciiTheme="majorHAnsi" w:hAnsiTheme="majorHAnsi"/>
              <w:sz w:val="16"/>
              <w:szCs w:val="18"/>
            </w:rPr>
          </w:pPr>
          <w:r w:rsidRPr="00774269">
            <w:rPr>
              <w:rFonts w:asciiTheme="majorHAnsi" w:hAnsiTheme="majorHAnsi"/>
              <w:sz w:val="16"/>
              <w:szCs w:val="18"/>
            </w:rPr>
            <w:t xml:space="preserve">Status </w:t>
          </w:r>
        </w:p>
        <w:sdt>
          <w:sdtPr>
            <w:rPr>
              <w:rFonts w:asciiTheme="majorHAnsi" w:hAnsiTheme="majorHAnsi"/>
              <w:sz w:val="18"/>
              <w:szCs w:val="18"/>
            </w:rPr>
            <w:alias w:val="Status"/>
            <w:tag w:val=""/>
            <w:id w:val="2105447826"/>
            <w:placeholder>
              <w:docPart w:val="F3F0D3D274B043AFA2D626E457040C8A"/>
            </w:placeholder>
            <w:dataBinding w:prefixMappings="xmlns:ns0='http://purl.org/dc/elements/1.1/' xmlns:ns1='http://schemas.openxmlformats.org/package/2006/metadata/core-properties' " w:xpath="/ns1:coreProperties[1]/ns1:contentStatus[1]" w:storeItemID="{6C3C8BC8-F283-45AE-878A-BAB7291924A1}"/>
            <w:text/>
          </w:sdtPr>
          <w:sdtContent>
            <w:p w14:paraId="7DD35A80" w14:textId="77777777" w:rsidR="00C415B3" w:rsidRPr="00051C46" w:rsidRDefault="00C415B3" w:rsidP="00FE0A5A">
              <w:pPr>
                <w:spacing w:after="80"/>
                <w:rPr>
                  <w:rFonts w:asciiTheme="majorHAnsi" w:hAnsiTheme="majorHAnsi"/>
                  <w:b/>
                  <w:sz w:val="18"/>
                  <w:szCs w:val="18"/>
                </w:rPr>
              </w:pPr>
              <w:r>
                <w:rPr>
                  <w:rFonts w:asciiTheme="majorHAnsi" w:hAnsiTheme="majorHAnsi"/>
                  <w:sz w:val="18"/>
                  <w:szCs w:val="18"/>
                  <w:lang w:val="en-US"/>
                </w:rPr>
                <w:t>For Approval</w:t>
              </w:r>
            </w:p>
          </w:sdtContent>
        </w:sdt>
      </w:tc>
    </w:tr>
    <w:tr w:rsidR="00C415B3" w:rsidRPr="00051C46" w14:paraId="7A7D9647" w14:textId="77777777" w:rsidTr="00F034F3">
      <w:tc>
        <w:tcPr>
          <w:tcW w:w="4350" w:type="dxa"/>
        </w:tcPr>
        <w:p w14:paraId="3732A996" w14:textId="77777777" w:rsidR="00C415B3" w:rsidRPr="00C76DE5" w:rsidRDefault="00C415B3" w:rsidP="00C14629">
          <w:pPr>
            <w:spacing w:after="80"/>
            <w:rPr>
              <w:rFonts w:asciiTheme="majorHAnsi" w:hAnsiTheme="majorHAnsi"/>
              <w:b/>
              <w:sz w:val="18"/>
              <w:szCs w:val="18"/>
              <w:lang w:val="en-US"/>
            </w:rPr>
          </w:pPr>
        </w:p>
      </w:tc>
      <w:tc>
        <w:tcPr>
          <w:tcW w:w="2268" w:type="dxa"/>
        </w:tcPr>
        <w:p w14:paraId="2DA0B4C3" w14:textId="77777777" w:rsidR="00C415B3" w:rsidRPr="00774269" w:rsidRDefault="00C415B3" w:rsidP="003C4685">
          <w:pPr>
            <w:rPr>
              <w:rFonts w:asciiTheme="majorHAnsi" w:hAnsiTheme="majorHAnsi"/>
              <w:sz w:val="16"/>
              <w:szCs w:val="18"/>
            </w:rPr>
          </w:pPr>
          <w:r>
            <w:rPr>
              <w:rFonts w:asciiTheme="majorHAnsi" w:hAnsiTheme="majorHAnsi"/>
              <w:sz w:val="16"/>
              <w:szCs w:val="18"/>
            </w:rPr>
            <w:t>Page</w:t>
          </w:r>
        </w:p>
        <w:p w14:paraId="09436B71" w14:textId="77777777" w:rsidR="00C415B3" w:rsidRPr="00051C46" w:rsidRDefault="00C415B3" w:rsidP="003C4685">
          <w:pPr>
            <w:spacing w:after="80"/>
            <w:rPr>
              <w:rFonts w:asciiTheme="majorHAnsi" w:hAnsiTheme="majorHAnsi" w:cs="Times New Roman"/>
              <w:sz w:val="18"/>
              <w:szCs w:val="18"/>
            </w:rPr>
          </w:pP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PAGE </w:instrText>
          </w:r>
          <w:r w:rsidRPr="00051C46">
            <w:rPr>
              <w:rFonts w:asciiTheme="majorHAnsi" w:hAnsiTheme="majorHAnsi" w:cs="Times New Roman"/>
              <w:sz w:val="18"/>
              <w:szCs w:val="18"/>
            </w:rPr>
            <w:fldChar w:fldCharType="separate"/>
          </w:r>
          <w:r>
            <w:rPr>
              <w:rFonts w:asciiTheme="majorHAnsi" w:hAnsiTheme="majorHAnsi" w:cs="Times New Roman"/>
              <w:noProof/>
              <w:sz w:val="18"/>
              <w:szCs w:val="18"/>
            </w:rPr>
            <w:t>7</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 xml:space="preserve"> (</w:t>
          </w: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NUMPAGES </w:instrText>
          </w:r>
          <w:r w:rsidRPr="00051C46">
            <w:rPr>
              <w:rFonts w:asciiTheme="majorHAnsi" w:hAnsiTheme="majorHAnsi" w:cs="Times New Roman"/>
              <w:sz w:val="18"/>
              <w:szCs w:val="18"/>
            </w:rPr>
            <w:fldChar w:fldCharType="separate"/>
          </w:r>
          <w:r>
            <w:rPr>
              <w:rFonts w:asciiTheme="majorHAnsi" w:hAnsiTheme="majorHAnsi" w:cs="Times New Roman"/>
              <w:noProof/>
              <w:sz w:val="18"/>
              <w:szCs w:val="18"/>
            </w:rPr>
            <w:t>7</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w:t>
          </w:r>
        </w:p>
      </w:tc>
    </w:tr>
  </w:tbl>
  <w:p w14:paraId="3EFB25E4" w14:textId="77777777" w:rsidR="00C415B3" w:rsidRPr="00484354" w:rsidRDefault="00C415B3" w:rsidP="00D304E5">
    <w:pPr>
      <w:tabs>
        <w:tab w:val="right" w:pos="9923"/>
      </w:tabs>
      <w:spacing w:after="40"/>
      <w:rPr>
        <w:rFonts w:asciiTheme="majorHAnsi" w:hAnsiTheme="majorHAnsi"/>
        <w:b/>
        <w:sz w:val="18"/>
        <w:szCs w:val="18"/>
      </w:rPr>
    </w:pPr>
    <w:r w:rsidRPr="007C50F4">
      <w:rPr>
        <w:rFonts w:asciiTheme="majorHAnsi" w:hAnsiTheme="majorHAnsi"/>
        <w:b/>
        <w:noProof/>
        <w:sz w:val="18"/>
        <w:szCs w:val="18"/>
        <w:lang w:val="en-US" w:eastAsia="en-US"/>
      </w:rPr>
      <w:drawing>
        <wp:anchor distT="0" distB="0" distL="114300" distR="114300" simplePos="0" relativeHeight="251656192" behindDoc="1" locked="0" layoutInCell="1" allowOverlap="1" wp14:anchorId="7BC11AAA" wp14:editId="3A28F3E7">
          <wp:simplePos x="0" y="0"/>
          <wp:positionH relativeFrom="page">
            <wp:posOffset>356870</wp:posOffset>
          </wp:positionH>
          <wp:positionV relativeFrom="page">
            <wp:posOffset>353695</wp:posOffset>
          </wp:positionV>
          <wp:extent cx="1096838" cy="967528"/>
          <wp:effectExtent l="0" t="0" r="0" b="0"/>
          <wp:wrapNone/>
          <wp:docPr id="7"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png"/>
                  <pic:cNvPicPr/>
                </pic:nvPicPr>
                <pic:blipFill rotWithShape="1">
                  <a:blip r:embed="rId1">
                    <a:extLst>
                      <a:ext uri="{28A0092B-C50C-407E-A947-70E740481C1C}">
                        <a14:useLocalDpi xmlns:a14="http://schemas.microsoft.com/office/drawing/2010/main" val="0"/>
                      </a:ext>
                    </a:extLst>
                  </a:blip>
                  <a:srcRect b="12634"/>
                  <a:stretch/>
                </pic:blipFill>
                <pic:spPr bwMode="auto">
                  <a:xfrm>
                    <a:off x="0" y="0"/>
                    <a:ext cx="1097933" cy="968494"/>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51C57"/>
    <w:multiLevelType w:val="hybridMultilevel"/>
    <w:tmpl w:val="E7DA52F2"/>
    <w:lvl w:ilvl="0" w:tplc="0C0A0001">
      <w:start w:val="1"/>
      <w:numFmt w:val="bullet"/>
      <w:lvlText w:val=""/>
      <w:lvlJc w:val="left"/>
      <w:pPr>
        <w:ind w:left="825" w:hanging="360"/>
      </w:pPr>
      <w:rPr>
        <w:rFonts w:ascii="Symbol" w:hAnsi="Symbol" w:hint="default"/>
      </w:rPr>
    </w:lvl>
    <w:lvl w:ilvl="1" w:tplc="0C0A0003" w:tentative="1">
      <w:start w:val="1"/>
      <w:numFmt w:val="bullet"/>
      <w:lvlText w:val="o"/>
      <w:lvlJc w:val="left"/>
      <w:pPr>
        <w:ind w:left="1545" w:hanging="360"/>
      </w:pPr>
      <w:rPr>
        <w:rFonts w:ascii="Courier New" w:hAnsi="Courier New" w:cs="Courier New" w:hint="default"/>
      </w:rPr>
    </w:lvl>
    <w:lvl w:ilvl="2" w:tplc="0C0A0005" w:tentative="1">
      <w:start w:val="1"/>
      <w:numFmt w:val="bullet"/>
      <w:lvlText w:val=""/>
      <w:lvlJc w:val="left"/>
      <w:pPr>
        <w:ind w:left="2265" w:hanging="360"/>
      </w:pPr>
      <w:rPr>
        <w:rFonts w:ascii="Wingdings" w:hAnsi="Wingdings" w:hint="default"/>
      </w:rPr>
    </w:lvl>
    <w:lvl w:ilvl="3" w:tplc="0C0A0001" w:tentative="1">
      <w:start w:val="1"/>
      <w:numFmt w:val="bullet"/>
      <w:lvlText w:val=""/>
      <w:lvlJc w:val="left"/>
      <w:pPr>
        <w:ind w:left="2985" w:hanging="360"/>
      </w:pPr>
      <w:rPr>
        <w:rFonts w:ascii="Symbol" w:hAnsi="Symbol" w:hint="default"/>
      </w:rPr>
    </w:lvl>
    <w:lvl w:ilvl="4" w:tplc="0C0A0003" w:tentative="1">
      <w:start w:val="1"/>
      <w:numFmt w:val="bullet"/>
      <w:lvlText w:val="o"/>
      <w:lvlJc w:val="left"/>
      <w:pPr>
        <w:ind w:left="3705" w:hanging="360"/>
      </w:pPr>
      <w:rPr>
        <w:rFonts w:ascii="Courier New" w:hAnsi="Courier New" w:cs="Courier New" w:hint="default"/>
      </w:rPr>
    </w:lvl>
    <w:lvl w:ilvl="5" w:tplc="0C0A0005" w:tentative="1">
      <w:start w:val="1"/>
      <w:numFmt w:val="bullet"/>
      <w:lvlText w:val=""/>
      <w:lvlJc w:val="left"/>
      <w:pPr>
        <w:ind w:left="4425" w:hanging="360"/>
      </w:pPr>
      <w:rPr>
        <w:rFonts w:ascii="Wingdings" w:hAnsi="Wingdings" w:hint="default"/>
      </w:rPr>
    </w:lvl>
    <w:lvl w:ilvl="6" w:tplc="0C0A0001" w:tentative="1">
      <w:start w:val="1"/>
      <w:numFmt w:val="bullet"/>
      <w:lvlText w:val=""/>
      <w:lvlJc w:val="left"/>
      <w:pPr>
        <w:ind w:left="5145" w:hanging="360"/>
      </w:pPr>
      <w:rPr>
        <w:rFonts w:ascii="Symbol" w:hAnsi="Symbol" w:hint="default"/>
      </w:rPr>
    </w:lvl>
    <w:lvl w:ilvl="7" w:tplc="0C0A0003" w:tentative="1">
      <w:start w:val="1"/>
      <w:numFmt w:val="bullet"/>
      <w:lvlText w:val="o"/>
      <w:lvlJc w:val="left"/>
      <w:pPr>
        <w:ind w:left="5865" w:hanging="360"/>
      </w:pPr>
      <w:rPr>
        <w:rFonts w:ascii="Courier New" w:hAnsi="Courier New" w:cs="Courier New" w:hint="default"/>
      </w:rPr>
    </w:lvl>
    <w:lvl w:ilvl="8" w:tplc="0C0A0005" w:tentative="1">
      <w:start w:val="1"/>
      <w:numFmt w:val="bullet"/>
      <w:lvlText w:val=""/>
      <w:lvlJc w:val="left"/>
      <w:pPr>
        <w:ind w:left="6585" w:hanging="360"/>
      </w:pPr>
      <w:rPr>
        <w:rFonts w:ascii="Wingdings" w:hAnsi="Wingdings" w:hint="default"/>
      </w:rPr>
    </w:lvl>
  </w:abstractNum>
  <w:abstractNum w:abstractNumId="1" w15:restartNumberingAfterBreak="0">
    <w:nsid w:val="23CE483C"/>
    <w:multiLevelType w:val="multilevel"/>
    <w:tmpl w:val="AB3244FE"/>
    <w:styleLink w:val="Arrowhead"/>
    <w:lvl w:ilvl="0">
      <w:start w:val="1"/>
      <w:numFmt w:val="decimal"/>
      <w:lvlText w:val="%1."/>
      <w:lvlJc w:val="left"/>
      <w:pPr>
        <w:ind w:left="644"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3FF4F19"/>
    <w:multiLevelType w:val="multilevel"/>
    <w:tmpl w:val="920C5C30"/>
    <w:styleLink w:val="Arrowhead2"/>
    <w:lvl w:ilvl="0">
      <w:start w:val="1"/>
      <w:numFmt w:val="decimal"/>
      <w:pStyle w:val="Title"/>
      <w:lvlText w:val="%1."/>
      <w:lvlJc w:val="left"/>
      <w:pPr>
        <w:ind w:left="360" w:hanging="360"/>
      </w:pPr>
      <w:rPr>
        <w:rFonts w:hint="default"/>
      </w:rPr>
    </w:lvl>
    <w:lvl w:ilvl="1">
      <w:start w:val="1"/>
      <w:numFmt w:val="decimal"/>
      <w:pStyle w:val="Heading1"/>
      <w:lvlText w:val="%1.%2."/>
      <w:lvlJc w:val="left"/>
      <w:pPr>
        <w:ind w:left="366" w:hanging="432"/>
      </w:pPr>
      <w:rPr>
        <w:rFonts w:hint="default"/>
      </w:rPr>
    </w:lvl>
    <w:lvl w:ilvl="2">
      <w:start w:val="1"/>
      <w:numFmt w:val="decimal"/>
      <w:pStyle w:val="Heading2"/>
      <w:lvlText w:val="%1.%2.%3."/>
      <w:lvlJc w:val="left"/>
      <w:pPr>
        <w:ind w:left="798" w:hanging="504"/>
      </w:pPr>
      <w:rPr>
        <w:rFonts w:hint="default"/>
      </w:rPr>
    </w:lvl>
    <w:lvl w:ilvl="3">
      <w:start w:val="1"/>
      <w:numFmt w:val="decimal"/>
      <w:pStyle w:val="Heading4"/>
      <w:lvlText w:val="%1.%2.%3.%4."/>
      <w:lvlJc w:val="left"/>
      <w:pPr>
        <w:ind w:left="1302" w:hanging="648"/>
      </w:pPr>
      <w:rPr>
        <w:rFonts w:hint="default"/>
      </w:rPr>
    </w:lvl>
    <w:lvl w:ilvl="4">
      <w:start w:val="1"/>
      <w:numFmt w:val="decimal"/>
      <w:pStyle w:val="Heading5"/>
      <w:lvlText w:val="%1.%2.%3.%4.%5."/>
      <w:lvlJc w:val="left"/>
      <w:pPr>
        <w:ind w:left="1806" w:hanging="792"/>
      </w:pPr>
      <w:rPr>
        <w:rFonts w:hint="default"/>
      </w:rPr>
    </w:lvl>
    <w:lvl w:ilvl="5">
      <w:start w:val="1"/>
      <w:numFmt w:val="decimal"/>
      <w:lvlText w:val="%1.%2.%3.%4.%5.%6."/>
      <w:lvlJc w:val="left"/>
      <w:pPr>
        <w:ind w:left="2310" w:hanging="936"/>
      </w:pPr>
      <w:rPr>
        <w:rFonts w:hint="default"/>
      </w:rPr>
    </w:lvl>
    <w:lvl w:ilvl="6">
      <w:start w:val="1"/>
      <w:numFmt w:val="decimal"/>
      <w:lvlText w:val="%1.%2.%3.%4.%5.%6.%7."/>
      <w:lvlJc w:val="left"/>
      <w:pPr>
        <w:ind w:left="2814" w:hanging="1080"/>
      </w:pPr>
      <w:rPr>
        <w:rFonts w:hint="default"/>
      </w:rPr>
    </w:lvl>
    <w:lvl w:ilvl="7">
      <w:start w:val="1"/>
      <w:numFmt w:val="decimal"/>
      <w:lvlText w:val="%1.%2.%3.%4.%5.%6.%7.%8."/>
      <w:lvlJc w:val="left"/>
      <w:pPr>
        <w:ind w:left="3318" w:hanging="1224"/>
      </w:pPr>
      <w:rPr>
        <w:rFonts w:hint="default"/>
      </w:rPr>
    </w:lvl>
    <w:lvl w:ilvl="8">
      <w:start w:val="1"/>
      <w:numFmt w:val="decimal"/>
      <w:lvlText w:val="%1.%2.%3.%4.%5.%6.%7.%8.%9."/>
      <w:lvlJc w:val="left"/>
      <w:pPr>
        <w:ind w:left="3894" w:hanging="1440"/>
      </w:pPr>
      <w:rPr>
        <w:rFonts w:hint="default"/>
      </w:rPr>
    </w:lvl>
  </w:abstractNum>
  <w:abstractNum w:abstractNumId="3" w15:restartNumberingAfterBreak="0">
    <w:nsid w:val="4A723CD9"/>
    <w:multiLevelType w:val="hybridMultilevel"/>
    <w:tmpl w:val="303246B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71E23851"/>
    <w:multiLevelType w:val="multilevel"/>
    <w:tmpl w:val="A91E7BA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pStyle w:val="Heading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78F94B7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1"/>
  </w:num>
  <w:num w:numId="4">
    <w:abstractNumId w:val="2"/>
    <w:lvlOverride w:ilvl="0">
      <w:lvl w:ilvl="0">
        <w:start w:val="1"/>
        <w:numFmt w:val="decimal"/>
        <w:pStyle w:val="Title"/>
        <w:lvlText w:val="%1."/>
        <w:lvlJc w:val="left"/>
        <w:pPr>
          <w:ind w:left="360" w:hanging="360"/>
        </w:pPr>
        <w:rPr>
          <w:rFonts w:hint="default"/>
          <w:lang w:val="en-US"/>
        </w:rPr>
      </w:lvl>
    </w:lvlOverride>
  </w:num>
  <w:num w:numId="5">
    <w:abstractNumId w:val="0"/>
  </w:num>
  <w:num w:numId="6">
    <w:abstractNumId w:val="2"/>
  </w:num>
  <w:num w:numId="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FC4"/>
    <w:rsid w:val="00017B3D"/>
    <w:rsid w:val="0002612C"/>
    <w:rsid w:val="00026922"/>
    <w:rsid w:val="000271F1"/>
    <w:rsid w:val="00035FC2"/>
    <w:rsid w:val="00040643"/>
    <w:rsid w:val="00051C46"/>
    <w:rsid w:val="0005332B"/>
    <w:rsid w:val="00053A31"/>
    <w:rsid w:val="00057DC6"/>
    <w:rsid w:val="00062590"/>
    <w:rsid w:val="00063EDB"/>
    <w:rsid w:val="00067F71"/>
    <w:rsid w:val="00071587"/>
    <w:rsid w:val="0007397D"/>
    <w:rsid w:val="00080E87"/>
    <w:rsid w:val="00081ECA"/>
    <w:rsid w:val="000857AA"/>
    <w:rsid w:val="00090B28"/>
    <w:rsid w:val="00094477"/>
    <w:rsid w:val="00097468"/>
    <w:rsid w:val="00097CA9"/>
    <w:rsid w:val="000A4D55"/>
    <w:rsid w:val="000B266F"/>
    <w:rsid w:val="000B56E1"/>
    <w:rsid w:val="000C192B"/>
    <w:rsid w:val="000D0547"/>
    <w:rsid w:val="000D2B71"/>
    <w:rsid w:val="000D64A9"/>
    <w:rsid w:val="000E7AF2"/>
    <w:rsid w:val="000F1AF6"/>
    <w:rsid w:val="000F5F43"/>
    <w:rsid w:val="00105116"/>
    <w:rsid w:val="00113BCA"/>
    <w:rsid w:val="00121E6B"/>
    <w:rsid w:val="001268D9"/>
    <w:rsid w:val="00131251"/>
    <w:rsid w:val="00132D93"/>
    <w:rsid w:val="00133006"/>
    <w:rsid w:val="00135BDA"/>
    <w:rsid w:val="001452F3"/>
    <w:rsid w:val="00146987"/>
    <w:rsid w:val="001567D9"/>
    <w:rsid w:val="00160888"/>
    <w:rsid w:val="00163433"/>
    <w:rsid w:val="00175BF4"/>
    <w:rsid w:val="00183491"/>
    <w:rsid w:val="001935DB"/>
    <w:rsid w:val="001A250D"/>
    <w:rsid w:val="001A4D33"/>
    <w:rsid w:val="001A6514"/>
    <w:rsid w:val="001B05EA"/>
    <w:rsid w:val="001B5597"/>
    <w:rsid w:val="001D2345"/>
    <w:rsid w:val="001E03CF"/>
    <w:rsid w:val="001E2857"/>
    <w:rsid w:val="001E3FB4"/>
    <w:rsid w:val="001E5998"/>
    <w:rsid w:val="001F4D7E"/>
    <w:rsid w:val="00203A58"/>
    <w:rsid w:val="00206A99"/>
    <w:rsid w:val="00206C49"/>
    <w:rsid w:val="00210248"/>
    <w:rsid w:val="00213432"/>
    <w:rsid w:val="00225C0B"/>
    <w:rsid w:val="0023000E"/>
    <w:rsid w:val="002335EB"/>
    <w:rsid w:val="00242DF4"/>
    <w:rsid w:val="002433A8"/>
    <w:rsid w:val="0024460A"/>
    <w:rsid w:val="002519B7"/>
    <w:rsid w:val="00252D9B"/>
    <w:rsid w:val="0025487D"/>
    <w:rsid w:val="00277B74"/>
    <w:rsid w:val="002859B6"/>
    <w:rsid w:val="002868C5"/>
    <w:rsid w:val="002974CE"/>
    <w:rsid w:val="002A2CEF"/>
    <w:rsid w:val="002A35AC"/>
    <w:rsid w:val="002A5660"/>
    <w:rsid w:val="002A7277"/>
    <w:rsid w:val="002B2A6E"/>
    <w:rsid w:val="002B4986"/>
    <w:rsid w:val="002B5860"/>
    <w:rsid w:val="002B783D"/>
    <w:rsid w:val="002C07CF"/>
    <w:rsid w:val="002C447C"/>
    <w:rsid w:val="002C58D9"/>
    <w:rsid w:val="002D2292"/>
    <w:rsid w:val="002D43F3"/>
    <w:rsid w:val="002D58D2"/>
    <w:rsid w:val="002D5C13"/>
    <w:rsid w:val="002E590D"/>
    <w:rsid w:val="002F3B76"/>
    <w:rsid w:val="002F5080"/>
    <w:rsid w:val="002F60D5"/>
    <w:rsid w:val="00310492"/>
    <w:rsid w:val="00313178"/>
    <w:rsid w:val="00314EE5"/>
    <w:rsid w:val="00320C10"/>
    <w:rsid w:val="00321A18"/>
    <w:rsid w:val="00337F0D"/>
    <w:rsid w:val="003415A4"/>
    <w:rsid w:val="003455FB"/>
    <w:rsid w:val="003470AC"/>
    <w:rsid w:val="00350744"/>
    <w:rsid w:val="00356956"/>
    <w:rsid w:val="00357E13"/>
    <w:rsid w:val="00360C70"/>
    <w:rsid w:val="0036542B"/>
    <w:rsid w:val="003666E8"/>
    <w:rsid w:val="0037225C"/>
    <w:rsid w:val="00380C18"/>
    <w:rsid w:val="00385F56"/>
    <w:rsid w:val="00386F70"/>
    <w:rsid w:val="0038700D"/>
    <w:rsid w:val="003915D0"/>
    <w:rsid w:val="00392A6B"/>
    <w:rsid w:val="00393178"/>
    <w:rsid w:val="00393BE5"/>
    <w:rsid w:val="003A15CD"/>
    <w:rsid w:val="003C4685"/>
    <w:rsid w:val="003D02DA"/>
    <w:rsid w:val="003D4111"/>
    <w:rsid w:val="003D64A9"/>
    <w:rsid w:val="003D6FA0"/>
    <w:rsid w:val="003E1E0F"/>
    <w:rsid w:val="003E3999"/>
    <w:rsid w:val="003E41F1"/>
    <w:rsid w:val="003E4522"/>
    <w:rsid w:val="003E5B71"/>
    <w:rsid w:val="003E7EB3"/>
    <w:rsid w:val="003F0A38"/>
    <w:rsid w:val="00405FAF"/>
    <w:rsid w:val="00405FCF"/>
    <w:rsid w:val="00440CF8"/>
    <w:rsid w:val="00452626"/>
    <w:rsid w:val="0045266A"/>
    <w:rsid w:val="00463DE5"/>
    <w:rsid w:val="004700EA"/>
    <w:rsid w:val="00484354"/>
    <w:rsid w:val="0049262F"/>
    <w:rsid w:val="004A0C55"/>
    <w:rsid w:val="004A16DF"/>
    <w:rsid w:val="004B100A"/>
    <w:rsid w:val="004C3E6E"/>
    <w:rsid w:val="004C647B"/>
    <w:rsid w:val="004D59EE"/>
    <w:rsid w:val="004E2378"/>
    <w:rsid w:val="004E2510"/>
    <w:rsid w:val="004F4F3D"/>
    <w:rsid w:val="004F5AA7"/>
    <w:rsid w:val="00506D49"/>
    <w:rsid w:val="00512379"/>
    <w:rsid w:val="0051583A"/>
    <w:rsid w:val="00523ACA"/>
    <w:rsid w:val="005268CC"/>
    <w:rsid w:val="00540273"/>
    <w:rsid w:val="005406B3"/>
    <w:rsid w:val="00541CEE"/>
    <w:rsid w:val="00544FC1"/>
    <w:rsid w:val="005456E6"/>
    <w:rsid w:val="00546DE5"/>
    <w:rsid w:val="00552539"/>
    <w:rsid w:val="00561481"/>
    <w:rsid w:val="0056163D"/>
    <w:rsid w:val="005630CC"/>
    <w:rsid w:val="005765D0"/>
    <w:rsid w:val="005771AE"/>
    <w:rsid w:val="005923A7"/>
    <w:rsid w:val="005A0781"/>
    <w:rsid w:val="005A58DC"/>
    <w:rsid w:val="005B1E7A"/>
    <w:rsid w:val="005B4B24"/>
    <w:rsid w:val="005C55DB"/>
    <w:rsid w:val="005E0F09"/>
    <w:rsid w:val="005E1034"/>
    <w:rsid w:val="005F250C"/>
    <w:rsid w:val="005F329B"/>
    <w:rsid w:val="005F3371"/>
    <w:rsid w:val="005F649C"/>
    <w:rsid w:val="00604A60"/>
    <w:rsid w:val="00621C76"/>
    <w:rsid w:val="00622AA0"/>
    <w:rsid w:val="006408F3"/>
    <w:rsid w:val="00642681"/>
    <w:rsid w:val="00651582"/>
    <w:rsid w:val="00652C7A"/>
    <w:rsid w:val="00657CF9"/>
    <w:rsid w:val="00663318"/>
    <w:rsid w:val="006652F1"/>
    <w:rsid w:val="00666C1E"/>
    <w:rsid w:val="006748A0"/>
    <w:rsid w:val="006764A9"/>
    <w:rsid w:val="00683399"/>
    <w:rsid w:val="0068602D"/>
    <w:rsid w:val="00694D74"/>
    <w:rsid w:val="00695792"/>
    <w:rsid w:val="006A0655"/>
    <w:rsid w:val="006A60D0"/>
    <w:rsid w:val="006B36BE"/>
    <w:rsid w:val="006B769E"/>
    <w:rsid w:val="006C1D08"/>
    <w:rsid w:val="006C1FC4"/>
    <w:rsid w:val="006C5C66"/>
    <w:rsid w:val="006D2C63"/>
    <w:rsid w:val="006D4D0A"/>
    <w:rsid w:val="006D6F13"/>
    <w:rsid w:val="006E540A"/>
    <w:rsid w:val="006F1ADC"/>
    <w:rsid w:val="006F40D7"/>
    <w:rsid w:val="00700EC2"/>
    <w:rsid w:val="00706C92"/>
    <w:rsid w:val="00707C81"/>
    <w:rsid w:val="00720552"/>
    <w:rsid w:val="007275BE"/>
    <w:rsid w:val="007367D0"/>
    <w:rsid w:val="007411E9"/>
    <w:rsid w:val="0074537F"/>
    <w:rsid w:val="00747882"/>
    <w:rsid w:val="00754CF0"/>
    <w:rsid w:val="007559B9"/>
    <w:rsid w:val="00760843"/>
    <w:rsid w:val="0076460A"/>
    <w:rsid w:val="00772BA8"/>
    <w:rsid w:val="00773E3A"/>
    <w:rsid w:val="00774269"/>
    <w:rsid w:val="00776736"/>
    <w:rsid w:val="00786E47"/>
    <w:rsid w:val="007913FF"/>
    <w:rsid w:val="00796558"/>
    <w:rsid w:val="007A0C81"/>
    <w:rsid w:val="007A4979"/>
    <w:rsid w:val="007A5275"/>
    <w:rsid w:val="007A5366"/>
    <w:rsid w:val="007A7A07"/>
    <w:rsid w:val="007B2395"/>
    <w:rsid w:val="007B2E4D"/>
    <w:rsid w:val="007B68AF"/>
    <w:rsid w:val="007B7581"/>
    <w:rsid w:val="007C3A83"/>
    <w:rsid w:val="007C5000"/>
    <w:rsid w:val="007C50F4"/>
    <w:rsid w:val="007C58C2"/>
    <w:rsid w:val="007D3C4E"/>
    <w:rsid w:val="007E0168"/>
    <w:rsid w:val="007E385F"/>
    <w:rsid w:val="007F0F23"/>
    <w:rsid w:val="00804DB3"/>
    <w:rsid w:val="0081012E"/>
    <w:rsid w:val="00810572"/>
    <w:rsid w:val="0081064A"/>
    <w:rsid w:val="00814A8D"/>
    <w:rsid w:val="00817905"/>
    <w:rsid w:val="0082749F"/>
    <w:rsid w:val="008422E5"/>
    <w:rsid w:val="00846692"/>
    <w:rsid w:val="00853191"/>
    <w:rsid w:val="008557C9"/>
    <w:rsid w:val="00860543"/>
    <w:rsid w:val="008633F3"/>
    <w:rsid w:val="00866E46"/>
    <w:rsid w:val="00870828"/>
    <w:rsid w:val="0087280E"/>
    <w:rsid w:val="00876D5C"/>
    <w:rsid w:val="00883699"/>
    <w:rsid w:val="00883F1F"/>
    <w:rsid w:val="00887D8D"/>
    <w:rsid w:val="0089473B"/>
    <w:rsid w:val="00895634"/>
    <w:rsid w:val="008A5DBF"/>
    <w:rsid w:val="008A7302"/>
    <w:rsid w:val="008B5933"/>
    <w:rsid w:val="008B68C6"/>
    <w:rsid w:val="008B78A0"/>
    <w:rsid w:val="008C69AD"/>
    <w:rsid w:val="008D007E"/>
    <w:rsid w:val="008D046A"/>
    <w:rsid w:val="008D5D0C"/>
    <w:rsid w:val="008E3642"/>
    <w:rsid w:val="008F4643"/>
    <w:rsid w:val="008F6A0C"/>
    <w:rsid w:val="0090690E"/>
    <w:rsid w:val="00926953"/>
    <w:rsid w:val="00932639"/>
    <w:rsid w:val="00933CD2"/>
    <w:rsid w:val="00937AA9"/>
    <w:rsid w:val="00945198"/>
    <w:rsid w:val="00945E96"/>
    <w:rsid w:val="009651FD"/>
    <w:rsid w:val="00971299"/>
    <w:rsid w:val="00971621"/>
    <w:rsid w:val="00974A31"/>
    <w:rsid w:val="00975145"/>
    <w:rsid w:val="00975A51"/>
    <w:rsid w:val="00982AA7"/>
    <w:rsid w:val="009A5E61"/>
    <w:rsid w:val="009A7920"/>
    <w:rsid w:val="009B6057"/>
    <w:rsid w:val="009C59D1"/>
    <w:rsid w:val="009D5A8E"/>
    <w:rsid w:val="009E0EA6"/>
    <w:rsid w:val="009F0429"/>
    <w:rsid w:val="009F0CDA"/>
    <w:rsid w:val="00A0389E"/>
    <w:rsid w:val="00A04F42"/>
    <w:rsid w:val="00A16EF6"/>
    <w:rsid w:val="00A2196E"/>
    <w:rsid w:val="00A311AB"/>
    <w:rsid w:val="00A36841"/>
    <w:rsid w:val="00A54F0F"/>
    <w:rsid w:val="00A55B60"/>
    <w:rsid w:val="00A6168A"/>
    <w:rsid w:val="00A64FA7"/>
    <w:rsid w:val="00A67A99"/>
    <w:rsid w:val="00A71C80"/>
    <w:rsid w:val="00A75821"/>
    <w:rsid w:val="00A834AF"/>
    <w:rsid w:val="00A836AD"/>
    <w:rsid w:val="00A843DC"/>
    <w:rsid w:val="00A87576"/>
    <w:rsid w:val="00A958DC"/>
    <w:rsid w:val="00A97E6A"/>
    <w:rsid w:val="00AA311C"/>
    <w:rsid w:val="00AA5A3F"/>
    <w:rsid w:val="00AB2377"/>
    <w:rsid w:val="00AB2AC4"/>
    <w:rsid w:val="00AB5DBB"/>
    <w:rsid w:val="00AC2C37"/>
    <w:rsid w:val="00AC443D"/>
    <w:rsid w:val="00AC676C"/>
    <w:rsid w:val="00AD093D"/>
    <w:rsid w:val="00AE4F91"/>
    <w:rsid w:val="00AF6BC8"/>
    <w:rsid w:val="00B061A5"/>
    <w:rsid w:val="00B105FF"/>
    <w:rsid w:val="00B12718"/>
    <w:rsid w:val="00B429AD"/>
    <w:rsid w:val="00B520C1"/>
    <w:rsid w:val="00B57C2C"/>
    <w:rsid w:val="00B6110D"/>
    <w:rsid w:val="00B644E7"/>
    <w:rsid w:val="00B70009"/>
    <w:rsid w:val="00B74F4F"/>
    <w:rsid w:val="00B77773"/>
    <w:rsid w:val="00B82084"/>
    <w:rsid w:val="00B83226"/>
    <w:rsid w:val="00B9053A"/>
    <w:rsid w:val="00B90E4E"/>
    <w:rsid w:val="00B93CBD"/>
    <w:rsid w:val="00B94863"/>
    <w:rsid w:val="00BA03DB"/>
    <w:rsid w:val="00BB58EE"/>
    <w:rsid w:val="00BB7797"/>
    <w:rsid w:val="00BC2556"/>
    <w:rsid w:val="00BC537E"/>
    <w:rsid w:val="00BD29F1"/>
    <w:rsid w:val="00BE135C"/>
    <w:rsid w:val="00BE1721"/>
    <w:rsid w:val="00BE39FC"/>
    <w:rsid w:val="00BE4572"/>
    <w:rsid w:val="00BE694F"/>
    <w:rsid w:val="00BF05EA"/>
    <w:rsid w:val="00BF521F"/>
    <w:rsid w:val="00C01AC0"/>
    <w:rsid w:val="00C02504"/>
    <w:rsid w:val="00C035B1"/>
    <w:rsid w:val="00C036F5"/>
    <w:rsid w:val="00C14629"/>
    <w:rsid w:val="00C14EC1"/>
    <w:rsid w:val="00C22384"/>
    <w:rsid w:val="00C409D4"/>
    <w:rsid w:val="00C415B3"/>
    <w:rsid w:val="00C50085"/>
    <w:rsid w:val="00C57BC8"/>
    <w:rsid w:val="00C57D01"/>
    <w:rsid w:val="00C61F11"/>
    <w:rsid w:val="00C67883"/>
    <w:rsid w:val="00C76331"/>
    <w:rsid w:val="00C76DE5"/>
    <w:rsid w:val="00C97255"/>
    <w:rsid w:val="00CC4899"/>
    <w:rsid w:val="00CD0633"/>
    <w:rsid w:val="00CE24EE"/>
    <w:rsid w:val="00CE4F2D"/>
    <w:rsid w:val="00CF1D75"/>
    <w:rsid w:val="00CF40BD"/>
    <w:rsid w:val="00CF4746"/>
    <w:rsid w:val="00D06383"/>
    <w:rsid w:val="00D06DAF"/>
    <w:rsid w:val="00D15CAE"/>
    <w:rsid w:val="00D241E3"/>
    <w:rsid w:val="00D2440E"/>
    <w:rsid w:val="00D304E5"/>
    <w:rsid w:val="00D33E73"/>
    <w:rsid w:val="00D4037B"/>
    <w:rsid w:val="00D41B2D"/>
    <w:rsid w:val="00D43C60"/>
    <w:rsid w:val="00D50A00"/>
    <w:rsid w:val="00D62DB6"/>
    <w:rsid w:val="00D66A39"/>
    <w:rsid w:val="00D71CB0"/>
    <w:rsid w:val="00D752E8"/>
    <w:rsid w:val="00D76125"/>
    <w:rsid w:val="00D819DF"/>
    <w:rsid w:val="00D84853"/>
    <w:rsid w:val="00D85C3B"/>
    <w:rsid w:val="00D91F2F"/>
    <w:rsid w:val="00D941F0"/>
    <w:rsid w:val="00DA536C"/>
    <w:rsid w:val="00DA71CF"/>
    <w:rsid w:val="00DB4294"/>
    <w:rsid w:val="00DB7F1E"/>
    <w:rsid w:val="00DC1D7F"/>
    <w:rsid w:val="00DD38D3"/>
    <w:rsid w:val="00DD41CB"/>
    <w:rsid w:val="00DE38B4"/>
    <w:rsid w:val="00DE67D4"/>
    <w:rsid w:val="00DF244E"/>
    <w:rsid w:val="00E02AC4"/>
    <w:rsid w:val="00E02F2C"/>
    <w:rsid w:val="00E108E3"/>
    <w:rsid w:val="00E144F4"/>
    <w:rsid w:val="00E15B3D"/>
    <w:rsid w:val="00E24E13"/>
    <w:rsid w:val="00E24F46"/>
    <w:rsid w:val="00E30BB9"/>
    <w:rsid w:val="00E461AB"/>
    <w:rsid w:val="00E471C5"/>
    <w:rsid w:val="00E66A4C"/>
    <w:rsid w:val="00E75515"/>
    <w:rsid w:val="00E76584"/>
    <w:rsid w:val="00E76CE9"/>
    <w:rsid w:val="00E8132A"/>
    <w:rsid w:val="00E83E3D"/>
    <w:rsid w:val="00E857E2"/>
    <w:rsid w:val="00E9021B"/>
    <w:rsid w:val="00EB361E"/>
    <w:rsid w:val="00EB3987"/>
    <w:rsid w:val="00EB60AA"/>
    <w:rsid w:val="00EB7F07"/>
    <w:rsid w:val="00EC3C8A"/>
    <w:rsid w:val="00EE7631"/>
    <w:rsid w:val="00EF2FF5"/>
    <w:rsid w:val="00EF580C"/>
    <w:rsid w:val="00F034F3"/>
    <w:rsid w:val="00F151FD"/>
    <w:rsid w:val="00F36898"/>
    <w:rsid w:val="00F409B9"/>
    <w:rsid w:val="00F41EF4"/>
    <w:rsid w:val="00F44882"/>
    <w:rsid w:val="00F44931"/>
    <w:rsid w:val="00F6163B"/>
    <w:rsid w:val="00F706C4"/>
    <w:rsid w:val="00F73859"/>
    <w:rsid w:val="00F76EA4"/>
    <w:rsid w:val="00F80C1C"/>
    <w:rsid w:val="00F97395"/>
    <w:rsid w:val="00FA3D98"/>
    <w:rsid w:val="00FB006E"/>
    <w:rsid w:val="00FB4476"/>
    <w:rsid w:val="00FB694C"/>
    <w:rsid w:val="00FC2A73"/>
    <w:rsid w:val="00FD0AD2"/>
    <w:rsid w:val="00FD5FE0"/>
    <w:rsid w:val="00FD6D1F"/>
    <w:rsid w:val="00FD7D7D"/>
    <w:rsid w:val="00FE0A5A"/>
    <w:rsid w:val="00FE71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146C65"/>
  <w15:docId w15:val="{9F0BD554-6CFC-493E-B820-BE1ACF852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3666E8"/>
    <w:pPr>
      <w:jc w:val="both"/>
    </w:pPr>
  </w:style>
  <w:style w:type="paragraph" w:styleId="Heading1">
    <w:name w:val="heading 1"/>
    <w:aliases w:val="Heading2"/>
    <w:basedOn w:val="Title"/>
    <w:next w:val="BodyText"/>
    <w:link w:val="Heading1Char"/>
    <w:autoRedefine/>
    <w:uiPriority w:val="9"/>
    <w:qFormat/>
    <w:rsid w:val="00AB2AC4"/>
    <w:pPr>
      <w:keepNext/>
      <w:keepLines/>
      <w:numPr>
        <w:ilvl w:val="1"/>
      </w:numPr>
      <w:tabs>
        <w:tab w:val="clear" w:pos="567"/>
        <w:tab w:val="left" w:pos="1701"/>
        <w:tab w:val="left" w:pos="2268"/>
      </w:tabs>
      <w:spacing w:before="200" w:after="80"/>
      <w:outlineLvl w:val="0"/>
    </w:pPr>
    <w:rPr>
      <w:rFonts w:eastAsia="Times New Roman" w:cstheme="majorBidi"/>
      <w:b/>
      <w:color w:val="000000" w:themeColor="text1"/>
      <w:sz w:val="32"/>
      <w:szCs w:val="32"/>
    </w:rPr>
  </w:style>
  <w:style w:type="paragraph" w:styleId="Heading2">
    <w:name w:val="heading 2"/>
    <w:aliases w:val="Heading3"/>
    <w:next w:val="BodyText"/>
    <w:link w:val="Heading2Char"/>
    <w:autoRedefine/>
    <w:uiPriority w:val="9"/>
    <w:unhideWhenUsed/>
    <w:qFormat/>
    <w:rsid w:val="00F41EF4"/>
    <w:pPr>
      <w:keepNext/>
      <w:keepLines/>
      <w:numPr>
        <w:ilvl w:val="2"/>
        <w:numId w:val="4"/>
      </w:numPr>
      <w:tabs>
        <w:tab w:val="left" w:pos="567"/>
        <w:tab w:val="left" w:pos="1134"/>
      </w:tabs>
      <w:spacing w:before="200" w:after="80"/>
      <w:ind w:left="1134" w:hanging="1134"/>
      <w:outlineLvl w:val="1"/>
    </w:pPr>
    <w:rPr>
      <w:rFonts w:ascii="Calibri" w:eastAsiaTheme="majorEastAsia" w:hAnsi="Calibri" w:cstheme="majorBidi"/>
      <w:b/>
      <w:color w:val="000000" w:themeColor="text1"/>
      <w:sz w:val="28"/>
      <w:szCs w:val="28"/>
      <w:lang w:eastAsia="en-US"/>
    </w:rPr>
  </w:style>
  <w:style w:type="paragraph" w:styleId="Heading3">
    <w:name w:val="heading 3"/>
    <w:aliases w:val="Rubrik 33"/>
    <w:basedOn w:val="Normal"/>
    <w:next w:val="Normal"/>
    <w:link w:val="Heading3Char"/>
    <w:uiPriority w:val="9"/>
    <w:semiHidden/>
    <w:unhideWhenUsed/>
    <w:rsid w:val="005E0F09"/>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2 Char"/>
    <w:basedOn w:val="DefaultParagraphFont"/>
    <w:link w:val="Heading1"/>
    <w:uiPriority w:val="9"/>
    <w:rsid w:val="00AB2AC4"/>
    <w:rPr>
      <w:rFonts w:ascii="Calibri" w:eastAsia="Times New Roman" w:hAnsi="Calibri" w:cstheme="majorBidi"/>
      <w:b/>
      <w:color w:val="000000" w:themeColor="text1"/>
      <w:sz w:val="32"/>
      <w:szCs w:val="32"/>
      <w:lang w:val="en-GB" w:eastAsia="en-US"/>
    </w:rPr>
  </w:style>
  <w:style w:type="character" w:customStyle="1" w:styleId="Heading2Char">
    <w:name w:val="Heading 2 Char"/>
    <w:aliases w:val="Heading3 Char"/>
    <w:basedOn w:val="DefaultParagraphFont"/>
    <w:link w:val="Heading2"/>
    <w:uiPriority w:val="9"/>
    <w:rsid w:val="00F41EF4"/>
    <w:rPr>
      <w:rFonts w:ascii="Calibri" w:eastAsiaTheme="majorEastAsia" w:hAnsi="Calibri" w:cstheme="majorBidi"/>
      <w:b/>
      <w:color w:val="000000" w:themeColor="text1"/>
      <w:sz w:val="28"/>
      <w:szCs w:val="28"/>
      <w:lang w:eastAsia="en-US"/>
    </w:rPr>
  </w:style>
  <w:style w:type="paragraph" w:styleId="Header">
    <w:name w:val="header"/>
    <w:basedOn w:val="Normal"/>
    <w:link w:val="HeaderChar"/>
    <w:unhideWhenUsed/>
    <w:rsid w:val="003D4111"/>
    <w:pPr>
      <w:tabs>
        <w:tab w:val="center" w:pos="4536"/>
        <w:tab w:val="right" w:pos="9072"/>
      </w:tabs>
    </w:pPr>
  </w:style>
  <w:style w:type="character" w:customStyle="1" w:styleId="HeaderChar">
    <w:name w:val="Header Char"/>
    <w:basedOn w:val="DefaultParagraphFont"/>
    <w:link w:val="Header"/>
    <w:uiPriority w:val="99"/>
    <w:rsid w:val="003D4111"/>
  </w:style>
  <w:style w:type="paragraph" w:styleId="Footer">
    <w:name w:val="footer"/>
    <w:basedOn w:val="Normal"/>
    <w:link w:val="FooterChar"/>
    <w:uiPriority w:val="99"/>
    <w:unhideWhenUsed/>
    <w:rsid w:val="00252D9B"/>
    <w:pPr>
      <w:tabs>
        <w:tab w:val="center" w:pos="4536"/>
        <w:tab w:val="right" w:pos="9072"/>
      </w:tabs>
    </w:pPr>
  </w:style>
  <w:style w:type="character" w:customStyle="1" w:styleId="FooterChar">
    <w:name w:val="Footer Char"/>
    <w:basedOn w:val="DefaultParagraphFont"/>
    <w:link w:val="Footer"/>
    <w:uiPriority w:val="99"/>
    <w:rsid w:val="00252D9B"/>
  </w:style>
  <w:style w:type="paragraph" w:styleId="Title">
    <w:name w:val="Title"/>
    <w:aliases w:val="Heading1"/>
    <w:next w:val="BodyText"/>
    <w:link w:val="TitleChar"/>
    <w:autoRedefine/>
    <w:uiPriority w:val="1"/>
    <w:qFormat/>
    <w:rsid w:val="000271F1"/>
    <w:pPr>
      <w:numPr>
        <w:numId w:val="4"/>
      </w:numPr>
      <w:tabs>
        <w:tab w:val="left" w:pos="567"/>
        <w:tab w:val="left" w:pos="1134"/>
      </w:tabs>
      <w:spacing w:before="600" w:after="160" w:line="480" w:lineRule="exact"/>
      <w:ind w:left="357" w:hanging="357"/>
    </w:pPr>
    <w:rPr>
      <w:rFonts w:ascii="Calibri" w:eastAsia="MS PGothic" w:hAnsi="Calibri" w:cs="Lucida Grande"/>
      <w:sz w:val="48"/>
      <w:szCs w:val="48"/>
      <w:lang w:val="en-GB" w:eastAsia="en-US"/>
    </w:rPr>
  </w:style>
  <w:style w:type="character" w:customStyle="1" w:styleId="TitleChar">
    <w:name w:val="Title Char"/>
    <w:aliases w:val="Heading1 Char"/>
    <w:basedOn w:val="DefaultParagraphFont"/>
    <w:link w:val="Title"/>
    <w:uiPriority w:val="1"/>
    <w:rsid w:val="000271F1"/>
    <w:rPr>
      <w:rFonts w:ascii="Calibri" w:eastAsia="MS PGothic" w:hAnsi="Calibri" w:cs="Lucida Grande"/>
      <w:sz w:val="48"/>
      <w:szCs w:val="48"/>
      <w:lang w:val="en-GB" w:eastAsia="en-US"/>
    </w:rPr>
  </w:style>
  <w:style w:type="paragraph" w:styleId="BodyText">
    <w:name w:val="Body Text"/>
    <w:aliases w:val="Body"/>
    <w:basedOn w:val="Normal"/>
    <w:link w:val="BodyTextChar"/>
    <w:unhideWhenUsed/>
    <w:qFormat/>
    <w:rsid w:val="0074537F"/>
    <w:pPr>
      <w:tabs>
        <w:tab w:val="left" w:pos="1810"/>
      </w:tabs>
      <w:spacing w:after="120" w:line="280" w:lineRule="exact"/>
    </w:pPr>
    <w:rPr>
      <w:rFonts w:ascii="Times New Roman" w:eastAsia="MS PGothic" w:hAnsi="Times New Roman" w:cs="Lucida Grande"/>
      <w:sz w:val="22"/>
      <w:szCs w:val="22"/>
      <w:lang w:val="en-GB" w:eastAsia="en-US"/>
    </w:rPr>
  </w:style>
  <w:style w:type="character" w:customStyle="1" w:styleId="BodyTextChar">
    <w:name w:val="Body Text Char"/>
    <w:aliases w:val="Body Char"/>
    <w:basedOn w:val="DefaultParagraphFont"/>
    <w:link w:val="BodyText"/>
    <w:rsid w:val="0074537F"/>
    <w:rPr>
      <w:rFonts w:ascii="Times New Roman" w:eastAsia="MS PGothic" w:hAnsi="Times New Roman" w:cs="Lucida Grande"/>
      <w:sz w:val="22"/>
      <w:szCs w:val="22"/>
      <w:lang w:val="en-GB" w:eastAsia="en-US"/>
    </w:rPr>
  </w:style>
  <w:style w:type="character" w:styleId="PageNumber">
    <w:name w:val="page number"/>
    <w:basedOn w:val="DefaultParagraphFont"/>
    <w:uiPriority w:val="99"/>
    <w:semiHidden/>
    <w:unhideWhenUsed/>
    <w:rsid w:val="00252D9B"/>
  </w:style>
  <w:style w:type="paragraph" w:styleId="Revision">
    <w:name w:val="Revision"/>
    <w:hidden/>
    <w:uiPriority w:val="99"/>
    <w:semiHidden/>
    <w:rsid w:val="00252D9B"/>
  </w:style>
  <w:style w:type="paragraph" w:styleId="BalloonText">
    <w:name w:val="Balloon Text"/>
    <w:basedOn w:val="Normal"/>
    <w:link w:val="BalloonTextChar"/>
    <w:uiPriority w:val="99"/>
    <w:semiHidden/>
    <w:unhideWhenUsed/>
    <w:rsid w:val="00252D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2D9B"/>
    <w:rPr>
      <w:rFonts w:ascii="Lucida Grande" w:hAnsi="Lucida Grande" w:cs="Lucida Grande"/>
      <w:sz w:val="18"/>
      <w:szCs w:val="18"/>
    </w:rPr>
  </w:style>
  <w:style w:type="paragraph" w:styleId="TOC2">
    <w:name w:val="toc 2"/>
    <w:basedOn w:val="Normal"/>
    <w:next w:val="Normal"/>
    <w:autoRedefine/>
    <w:uiPriority w:val="39"/>
    <w:unhideWhenUsed/>
    <w:rsid w:val="00097468"/>
    <w:pPr>
      <w:tabs>
        <w:tab w:val="left" w:pos="960"/>
        <w:tab w:val="right" w:leader="dot" w:pos="8771"/>
      </w:tabs>
      <w:spacing w:after="40" w:line="240" w:lineRule="exact"/>
      <w:ind w:left="238"/>
    </w:pPr>
    <w:rPr>
      <w:rFonts w:ascii="Calibri" w:hAnsi="Calibri"/>
      <w:sz w:val="19"/>
    </w:rPr>
  </w:style>
  <w:style w:type="paragraph" w:customStyle="1" w:styleId="Heading4">
    <w:name w:val="Heading4"/>
    <w:basedOn w:val="Normal"/>
    <w:next w:val="BodyText"/>
    <w:autoRedefine/>
    <w:qFormat/>
    <w:rsid w:val="00F41EF4"/>
    <w:pPr>
      <w:numPr>
        <w:ilvl w:val="3"/>
        <w:numId w:val="4"/>
      </w:numPr>
      <w:tabs>
        <w:tab w:val="left" w:pos="567"/>
        <w:tab w:val="left" w:pos="1134"/>
        <w:tab w:val="left" w:pos="1701"/>
        <w:tab w:val="left" w:pos="1985"/>
      </w:tabs>
      <w:spacing w:before="200" w:after="60"/>
      <w:ind w:left="646" w:hanging="646"/>
    </w:pPr>
    <w:rPr>
      <w:rFonts w:ascii="Calibri" w:hAnsi="Calibri"/>
      <w:b/>
    </w:rPr>
  </w:style>
  <w:style w:type="paragraph" w:styleId="TOC1">
    <w:name w:val="toc 1"/>
    <w:basedOn w:val="Normal"/>
    <w:next w:val="Normal"/>
    <w:autoRedefine/>
    <w:uiPriority w:val="39"/>
    <w:unhideWhenUsed/>
    <w:rsid w:val="00097468"/>
    <w:pPr>
      <w:spacing w:before="60" w:after="40" w:line="240" w:lineRule="exact"/>
    </w:pPr>
    <w:rPr>
      <w:rFonts w:ascii="Calibri" w:hAnsi="Calibri"/>
      <w:b/>
      <w:sz w:val="20"/>
    </w:rPr>
  </w:style>
  <w:style w:type="paragraph" w:styleId="TOC3">
    <w:name w:val="toc 3"/>
    <w:basedOn w:val="Normal"/>
    <w:next w:val="Normal"/>
    <w:autoRedefine/>
    <w:uiPriority w:val="39"/>
    <w:unhideWhenUsed/>
    <w:rsid w:val="007A0C81"/>
    <w:pPr>
      <w:tabs>
        <w:tab w:val="right" w:leader="dot" w:pos="8789"/>
      </w:tabs>
      <w:spacing w:after="60" w:line="280" w:lineRule="exact"/>
      <w:ind w:left="482"/>
    </w:pPr>
    <w:rPr>
      <w:rFonts w:ascii="Calibri" w:hAnsi="Calibri"/>
      <w:sz w:val="19"/>
    </w:rPr>
  </w:style>
  <w:style w:type="paragraph" w:styleId="TOC4">
    <w:name w:val="toc 4"/>
    <w:basedOn w:val="Normal"/>
    <w:next w:val="Normal"/>
    <w:autoRedefine/>
    <w:uiPriority w:val="39"/>
    <w:unhideWhenUsed/>
    <w:rsid w:val="001E2857"/>
    <w:pPr>
      <w:spacing w:after="60" w:line="280" w:lineRule="exact"/>
      <w:ind w:left="720"/>
    </w:pPr>
    <w:rPr>
      <w:rFonts w:ascii="Calibri" w:hAnsi="Calibri"/>
      <w:sz w:val="19"/>
    </w:rPr>
  </w:style>
  <w:style w:type="paragraph" w:styleId="TOC5">
    <w:name w:val="toc 5"/>
    <w:basedOn w:val="Normal"/>
    <w:next w:val="Normal"/>
    <w:autoRedefine/>
    <w:uiPriority w:val="39"/>
    <w:unhideWhenUsed/>
    <w:qFormat/>
    <w:rsid w:val="007A0C81"/>
    <w:pPr>
      <w:ind w:left="960"/>
    </w:pPr>
    <w:rPr>
      <w:rFonts w:asciiTheme="majorHAnsi" w:hAnsiTheme="majorHAnsi"/>
      <w:sz w:val="19"/>
    </w:rPr>
  </w:style>
  <w:style w:type="paragraph" w:styleId="TOC6">
    <w:name w:val="toc 6"/>
    <w:basedOn w:val="Normal"/>
    <w:next w:val="Normal"/>
    <w:autoRedefine/>
    <w:uiPriority w:val="39"/>
    <w:unhideWhenUsed/>
    <w:rsid w:val="00604A60"/>
    <w:pPr>
      <w:ind w:left="1200"/>
    </w:pPr>
  </w:style>
  <w:style w:type="paragraph" w:styleId="TOC7">
    <w:name w:val="toc 7"/>
    <w:basedOn w:val="Normal"/>
    <w:next w:val="Normal"/>
    <w:autoRedefine/>
    <w:uiPriority w:val="39"/>
    <w:unhideWhenUsed/>
    <w:rsid w:val="00604A60"/>
    <w:pPr>
      <w:ind w:left="1440"/>
    </w:pPr>
  </w:style>
  <w:style w:type="paragraph" w:styleId="TOC8">
    <w:name w:val="toc 8"/>
    <w:basedOn w:val="Normal"/>
    <w:next w:val="Normal"/>
    <w:autoRedefine/>
    <w:uiPriority w:val="39"/>
    <w:unhideWhenUsed/>
    <w:rsid w:val="00604A60"/>
    <w:pPr>
      <w:ind w:left="1680"/>
    </w:pPr>
  </w:style>
  <w:style w:type="paragraph" w:styleId="TOC9">
    <w:name w:val="toc 9"/>
    <w:basedOn w:val="Normal"/>
    <w:next w:val="Normal"/>
    <w:autoRedefine/>
    <w:uiPriority w:val="39"/>
    <w:unhideWhenUsed/>
    <w:rsid w:val="00604A60"/>
    <w:pPr>
      <w:ind w:left="1920"/>
    </w:pPr>
  </w:style>
  <w:style w:type="paragraph" w:styleId="EndnoteText">
    <w:name w:val="endnote text"/>
    <w:basedOn w:val="Normal"/>
    <w:link w:val="EndnoteTextChar"/>
    <w:uiPriority w:val="99"/>
    <w:unhideWhenUsed/>
    <w:rsid w:val="00A16EF6"/>
  </w:style>
  <w:style w:type="character" w:customStyle="1" w:styleId="EndnoteTextChar">
    <w:name w:val="Endnote Text Char"/>
    <w:basedOn w:val="DefaultParagraphFont"/>
    <w:link w:val="EndnoteText"/>
    <w:uiPriority w:val="99"/>
    <w:rsid w:val="00A16EF6"/>
  </w:style>
  <w:style w:type="character" w:styleId="EndnoteReference">
    <w:name w:val="endnote reference"/>
    <w:basedOn w:val="DefaultParagraphFont"/>
    <w:uiPriority w:val="99"/>
    <w:unhideWhenUsed/>
    <w:rsid w:val="00A16EF6"/>
    <w:rPr>
      <w:vertAlign w:val="superscript"/>
    </w:rPr>
  </w:style>
  <w:style w:type="character" w:customStyle="1" w:styleId="Heading3Char">
    <w:name w:val="Heading 3 Char"/>
    <w:aliases w:val="Rubrik 33 Char"/>
    <w:basedOn w:val="DefaultParagraphFont"/>
    <w:link w:val="Heading3"/>
    <w:uiPriority w:val="9"/>
    <w:semiHidden/>
    <w:rsid w:val="005E0F09"/>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6A0655"/>
    <w:rPr>
      <w:rFonts w:ascii="Lucida Grande" w:hAnsi="Lucida Grande" w:cs="Lucida Grande"/>
    </w:rPr>
  </w:style>
  <w:style w:type="character" w:customStyle="1" w:styleId="DocumentMapChar">
    <w:name w:val="Document Map Char"/>
    <w:basedOn w:val="DefaultParagraphFont"/>
    <w:link w:val="DocumentMap"/>
    <w:uiPriority w:val="99"/>
    <w:semiHidden/>
    <w:rsid w:val="006A0655"/>
    <w:rPr>
      <w:rFonts w:ascii="Lucida Grande" w:hAnsi="Lucida Grande" w:cs="Lucida Grande"/>
    </w:rPr>
  </w:style>
  <w:style w:type="paragraph" w:customStyle="1" w:styleId="Allmntstyckeformat">
    <w:name w:val="[Allmänt styckeformat]"/>
    <w:basedOn w:val="Normal"/>
    <w:uiPriority w:val="99"/>
    <w:rsid w:val="000C192B"/>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customStyle="1" w:styleId="Heading5">
    <w:name w:val="Heading5"/>
    <w:basedOn w:val="Normal"/>
    <w:next w:val="BodyText"/>
    <w:autoRedefine/>
    <w:qFormat/>
    <w:rsid w:val="00F41EF4"/>
    <w:pPr>
      <w:numPr>
        <w:ilvl w:val="4"/>
        <w:numId w:val="4"/>
      </w:numPr>
      <w:tabs>
        <w:tab w:val="left" w:pos="2268"/>
      </w:tabs>
      <w:ind w:left="1134" w:hanging="1134"/>
    </w:pPr>
    <w:rPr>
      <w:i/>
    </w:rPr>
  </w:style>
  <w:style w:type="paragraph" w:styleId="ListParagraph">
    <w:name w:val="List Paragraph"/>
    <w:basedOn w:val="Normal"/>
    <w:uiPriority w:val="34"/>
    <w:qFormat/>
    <w:rsid w:val="00DC1D7F"/>
    <w:pPr>
      <w:ind w:left="720"/>
      <w:contextualSpacing/>
    </w:pPr>
  </w:style>
  <w:style w:type="numbering" w:customStyle="1" w:styleId="Arrowhead">
    <w:name w:val="Arrowhead"/>
    <w:uiPriority w:val="99"/>
    <w:rsid w:val="00773E3A"/>
    <w:pPr>
      <w:numPr>
        <w:numId w:val="3"/>
      </w:numPr>
    </w:pPr>
  </w:style>
  <w:style w:type="numbering" w:customStyle="1" w:styleId="Arrowhead2">
    <w:name w:val="Arrowhead2"/>
    <w:uiPriority w:val="99"/>
    <w:rsid w:val="008F6A0C"/>
    <w:pPr>
      <w:numPr>
        <w:numId w:val="6"/>
      </w:numPr>
    </w:pPr>
  </w:style>
  <w:style w:type="numbering" w:styleId="111111">
    <w:name w:val="Outline List 2"/>
    <w:basedOn w:val="NoList"/>
    <w:uiPriority w:val="99"/>
    <w:semiHidden/>
    <w:unhideWhenUsed/>
    <w:rsid w:val="005E0F09"/>
    <w:pPr>
      <w:numPr>
        <w:numId w:val="2"/>
      </w:numPr>
    </w:pPr>
  </w:style>
  <w:style w:type="table" w:styleId="TableGrid">
    <w:name w:val="Table Grid"/>
    <w:basedOn w:val="TableNormal"/>
    <w:uiPriority w:val="59"/>
    <w:rsid w:val="00051C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B78A0"/>
    <w:pPr>
      <w:numPr>
        <w:ilvl w:val="0"/>
        <w:numId w:val="0"/>
      </w:numPr>
      <w:tabs>
        <w:tab w:val="clear" w:pos="1134"/>
        <w:tab w:val="clear" w:pos="1701"/>
        <w:tab w:val="clear" w:pos="2268"/>
      </w:tabs>
      <w:spacing w:before="480" w:after="0" w:line="276" w:lineRule="auto"/>
      <w:outlineLvl w:val="9"/>
    </w:pPr>
    <w:rPr>
      <w:rFonts w:asciiTheme="majorHAnsi" w:eastAsiaTheme="majorEastAsia" w:hAnsiTheme="majorHAnsi"/>
      <w:bCs/>
      <w:color w:val="365F91" w:themeColor="accent1" w:themeShade="BF"/>
      <w:sz w:val="28"/>
      <w:szCs w:val="28"/>
      <w:lang w:val="en-US"/>
    </w:rPr>
  </w:style>
  <w:style w:type="character" w:styleId="Hyperlink">
    <w:name w:val="Hyperlink"/>
    <w:basedOn w:val="DefaultParagraphFont"/>
    <w:uiPriority w:val="99"/>
    <w:unhideWhenUsed/>
    <w:rsid w:val="008B78A0"/>
    <w:rPr>
      <w:color w:val="0000FF" w:themeColor="hyperlink"/>
      <w:u w:val="single"/>
    </w:rPr>
  </w:style>
  <w:style w:type="character" w:customStyle="1" w:styleId="hps">
    <w:name w:val="hps"/>
    <w:basedOn w:val="DefaultParagraphFont"/>
    <w:rsid w:val="007B7581"/>
  </w:style>
  <w:style w:type="character" w:styleId="CommentReference">
    <w:name w:val="annotation reference"/>
    <w:basedOn w:val="DefaultParagraphFont"/>
    <w:uiPriority w:val="99"/>
    <w:semiHidden/>
    <w:unhideWhenUsed/>
    <w:rsid w:val="002C58D9"/>
    <w:rPr>
      <w:sz w:val="16"/>
      <w:szCs w:val="16"/>
    </w:rPr>
  </w:style>
  <w:style w:type="paragraph" w:styleId="CommentText">
    <w:name w:val="annotation text"/>
    <w:basedOn w:val="Normal"/>
    <w:link w:val="CommentTextChar"/>
    <w:uiPriority w:val="99"/>
    <w:semiHidden/>
    <w:unhideWhenUsed/>
    <w:rsid w:val="002C58D9"/>
    <w:rPr>
      <w:sz w:val="20"/>
      <w:szCs w:val="20"/>
    </w:rPr>
  </w:style>
  <w:style w:type="character" w:customStyle="1" w:styleId="CommentTextChar">
    <w:name w:val="Comment Text Char"/>
    <w:basedOn w:val="DefaultParagraphFont"/>
    <w:link w:val="CommentText"/>
    <w:uiPriority w:val="99"/>
    <w:semiHidden/>
    <w:rsid w:val="002C58D9"/>
    <w:rPr>
      <w:sz w:val="20"/>
      <w:szCs w:val="20"/>
    </w:rPr>
  </w:style>
  <w:style w:type="paragraph" w:styleId="CommentSubject">
    <w:name w:val="annotation subject"/>
    <w:basedOn w:val="CommentText"/>
    <w:next w:val="CommentText"/>
    <w:link w:val="CommentSubjectChar"/>
    <w:uiPriority w:val="99"/>
    <w:semiHidden/>
    <w:unhideWhenUsed/>
    <w:rsid w:val="002C58D9"/>
    <w:rPr>
      <w:b/>
      <w:bCs/>
    </w:rPr>
  </w:style>
  <w:style w:type="character" w:customStyle="1" w:styleId="CommentSubjectChar">
    <w:name w:val="Comment Subject Char"/>
    <w:basedOn w:val="CommentTextChar"/>
    <w:link w:val="CommentSubject"/>
    <w:uiPriority w:val="99"/>
    <w:semiHidden/>
    <w:rsid w:val="002C58D9"/>
    <w:rPr>
      <w:b/>
      <w:bCs/>
      <w:sz w:val="20"/>
      <w:szCs w:val="20"/>
    </w:rPr>
  </w:style>
  <w:style w:type="paragraph" w:customStyle="1" w:styleId="Figure">
    <w:name w:val="Figure"/>
    <w:next w:val="Caption"/>
    <w:rsid w:val="006D4D0A"/>
    <w:pPr>
      <w:spacing w:before="120" w:after="120"/>
      <w:jc w:val="center"/>
    </w:pPr>
    <w:rPr>
      <w:rFonts w:ascii="Times New Roman" w:eastAsia="MS PGothic" w:hAnsi="Times New Roman" w:cs="Lucida Grande"/>
      <w:sz w:val="22"/>
      <w:szCs w:val="22"/>
      <w:lang w:val="en-GB" w:eastAsia="en-US"/>
    </w:rPr>
  </w:style>
  <w:style w:type="paragraph" w:styleId="Caption">
    <w:name w:val="caption"/>
    <w:basedOn w:val="Normal"/>
    <w:next w:val="Normal"/>
    <w:uiPriority w:val="35"/>
    <w:unhideWhenUsed/>
    <w:qFormat/>
    <w:rsid w:val="006D4D0A"/>
    <w:pPr>
      <w:spacing w:after="200"/>
    </w:pPr>
    <w:rPr>
      <w:b/>
      <w:bCs/>
      <w:color w:val="4F81BD" w:themeColor="accent1"/>
      <w:sz w:val="18"/>
      <w:szCs w:val="18"/>
    </w:rPr>
  </w:style>
  <w:style w:type="paragraph" w:styleId="FootnoteText">
    <w:name w:val="footnote text"/>
    <w:basedOn w:val="Normal"/>
    <w:link w:val="FootnoteTextChar"/>
    <w:uiPriority w:val="99"/>
    <w:semiHidden/>
    <w:unhideWhenUsed/>
    <w:rsid w:val="00225C0B"/>
    <w:rPr>
      <w:sz w:val="20"/>
      <w:szCs w:val="20"/>
    </w:rPr>
  </w:style>
  <w:style w:type="character" w:customStyle="1" w:styleId="FootnoteTextChar">
    <w:name w:val="Footnote Text Char"/>
    <w:basedOn w:val="DefaultParagraphFont"/>
    <w:link w:val="FootnoteText"/>
    <w:uiPriority w:val="99"/>
    <w:semiHidden/>
    <w:rsid w:val="00225C0B"/>
    <w:rPr>
      <w:sz w:val="20"/>
      <w:szCs w:val="20"/>
    </w:rPr>
  </w:style>
  <w:style w:type="character" w:styleId="FootnoteReference">
    <w:name w:val="footnote reference"/>
    <w:basedOn w:val="DefaultParagraphFont"/>
    <w:uiPriority w:val="99"/>
    <w:semiHidden/>
    <w:unhideWhenUsed/>
    <w:rsid w:val="00225C0B"/>
    <w:rPr>
      <w:vertAlign w:val="superscript"/>
    </w:rPr>
  </w:style>
  <w:style w:type="table" w:customStyle="1" w:styleId="Gitternetztabelle7farbigAkzent11">
    <w:name w:val="Gitternetztabelle 7 farbig – Akzent 11"/>
    <w:basedOn w:val="TableNormal"/>
    <w:uiPriority w:val="52"/>
    <w:rsid w:val="00C22384"/>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PlaceholderText">
    <w:name w:val="Placeholder Text"/>
    <w:basedOn w:val="DefaultParagraphFont"/>
    <w:uiPriority w:val="99"/>
    <w:semiHidden/>
    <w:rsid w:val="00FE0A5A"/>
    <w:rPr>
      <w:color w:val="808080"/>
    </w:rPr>
  </w:style>
  <w:style w:type="character" w:styleId="UnresolvedMention">
    <w:name w:val="Unresolved Mention"/>
    <w:basedOn w:val="DefaultParagraphFont"/>
    <w:uiPriority w:val="99"/>
    <w:semiHidden/>
    <w:unhideWhenUsed/>
    <w:rsid w:val="00C50085"/>
    <w:rPr>
      <w:color w:val="605E5C"/>
      <w:shd w:val="clear" w:color="auto" w:fill="E1DFDD"/>
    </w:rPr>
  </w:style>
  <w:style w:type="character" w:customStyle="1" w:styleId="tlid-translation">
    <w:name w:val="tlid-translation"/>
    <w:basedOn w:val="DefaultParagraphFont"/>
    <w:rsid w:val="002859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472344">
      <w:bodyDiv w:val="1"/>
      <w:marLeft w:val="0"/>
      <w:marRight w:val="0"/>
      <w:marTop w:val="0"/>
      <w:marBottom w:val="0"/>
      <w:divBdr>
        <w:top w:val="none" w:sz="0" w:space="0" w:color="auto"/>
        <w:left w:val="none" w:sz="0" w:space="0" w:color="auto"/>
        <w:bottom w:val="none" w:sz="0" w:space="0" w:color="auto"/>
        <w:right w:val="none" w:sz="0" w:space="0" w:color="auto"/>
      </w:divBdr>
    </w:div>
    <w:div w:id="997267436">
      <w:bodyDiv w:val="1"/>
      <w:marLeft w:val="0"/>
      <w:marRight w:val="0"/>
      <w:marTop w:val="0"/>
      <w:marBottom w:val="0"/>
      <w:divBdr>
        <w:top w:val="none" w:sz="0" w:space="0" w:color="auto"/>
        <w:left w:val="none" w:sz="0" w:space="0" w:color="auto"/>
        <w:bottom w:val="none" w:sz="0" w:space="0" w:color="auto"/>
        <w:right w:val="none" w:sz="0" w:space="0" w:color="auto"/>
      </w:divBdr>
    </w:div>
    <w:div w:id="1065641937">
      <w:bodyDiv w:val="1"/>
      <w:marLeft w:val="0"/>
      <w:marRight w:val="0"/>
      <w:marTop w:val="0"/>
      <w:marBottom w:val="0"/>
      <w:divBdr>
        <w:top w:val="none" w:sz="0" w:space="0" w:color="auto"/>
        <w:left w:val="none" w:sz="0" w:space="0" w:color="auto"/>
        <w:bottom w:val="none" w:sz="0" w:space="0" w:color="auto"/>
        <w:right w:val="none" w:sz="0" w:space="0" w:color="auto"/>
      </w:divBdr>
    </w:div>
    <w:div w:id="1611861282">
      <w:bodyDiv w:val="1"/>
      <w:marLeft w:val="0"/>
      <w:marRight w:val="0"/>
      <w:marTop w:val="0"/>
      <w:marBottom w:val="0"/>
      <w:divBdr>
        <w:top w:val="none" w:sz="0" w:space="0" w:color="auto"/>
        <w:left w:val="none" w:sz="0" w:space="0" w:color="auto"/>
        <w:bottom w:val="none" w:sz="0" w:space="0" w:color="auto"/>
        <w:right w:val="none" w:sz="0" w:space="0" w:color="auto"/>
      </w:divBdr>
    </w:div>
    <w:div w:id="1660772155">
      <w:bodyDiv w:val="1"/>
      <w:marLeft w:val="0"/>
      <w:marRight w:val="0"/>
      <w:marTop w:val="0"/>
      <w:marBottom w:val="0"/>
      <w:divBdr>
        <w:top w:val="none" w:sz="0" w:space="0" w:color="auto"/>
        <w:left w:val="none" w:sz="0" w:space="0" w:color="auto"/>
        <w:bottom w:val="none" w:sz="0" w:space="0" w:color="auto"/>
        <w:right w:val="none" w:sz="0" w:space="0" w:color="auto"/>
      </w:divBdr>
    </w:div>
    <w:div w:id="1704358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sv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hyperlink" Target="mailto:Jaime.garcia@ltu.se" TargetMode="External"/><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igar\Documents\Far%20Edge\Plan%20UC%203\Documentation%20Arrowhead\SoSD%20Use%20Case%20VT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4DFD6B0296F48BAA43CD0819924A9C0"/>
        <w:category>
          <w:name w:val="General"/>
          <w:gallery w:val="placeholder"/>
        </w:category>
        <w:types>
          <w:type w:val="bbPlcHdr"/>
        </w:types>
        <w:behaviors>
          <w:behavior w:val="content"/>
        </w:behaviors>
        <w:guid w:val="{4FCBE54B-D1B9-430F-812D-66C1F8882422}"/>
      </w:docPartPr>
      <w:docPartBody>
        <w:p w:rsidR="00960023" w:rsidRDefault="00CE389F">
          <w:pPr>
            <w:pStyle w:val="04DFD6B0296F48BAA43CD0819924A9C0"/>
          </w:pPr>
          <w:r w:rsidRPr="00326FD9">
            <w:rPr>
              <w:rStyle w:val="PlaceholderText"/>
            </w:rPr>
            <w:t>[Titel]</w:t>
          </w:r>
        </w:p>
      </w:docPartBody>
    </w:docPart>
    <w:docPart>
      <w:docPartPr>
        <w:name w:val="B21C0A3EA3EA4CB4AB19B72CC670915D"/>
        <w:category>
          <w:name w:val="General"/>
          <w:gallery w:val="placeholder"/>
        </w:category>
        <w:types>
          <w:type w:val="bbPlcHdr"/>
        </w:types>
        <w:behaviors>
          <w:behavior w:val="content"/>
        </w:behaviors>
        <w:guid w:val="{105827DA-9873-4461-B147-7A23A24238EC}"/>
      </w:docPartPr>
      <w:docPartBody>
        <w:p w:rsidR="00960023" w:rsidRDefault="00CE389F">
          <w:pPr>
            <w:pStyle w:val="B21C0A3EA3EA4CB4AB19B72CC670915D"/>
          </w:pPr>
          <w:r w:rsidRPr="00326FD9">
            <w:rPr>
              <w:rStyle w:val="PlaceholderText"/>
            </w:rPr>
            <w:t>[Titel]</w:t>
          </w:r>
        </w:p>
      </w:docPartBody>
    </w:docPart>
    <w:docPart>
      <w:docPartPr>
        <w:name w:val="85D01641F7DD4827BA6A7AC74BA1A33D"/>
        <w:category>
          <w:name w:val="General"/>
          <w:gallery w:val="placeholder"/>
        </w:category>
        <w:types>
          <w:type w:val="bbPlcHdr"/>
        </w:types>
        <w:behaviors>
          <w:behavior w:val="content"/>
        </w:behaviors>
        <w:guid w:val="{6CA73298-FCF7-42A9-B8B2-C3178733C572}"/>
      </w:docPartPr>
      <w:docPartBody>
        <w:p w:rsidR="00960023" w:rsidRDefault="00CE389F">
          <w:pPr>
            <w:pStyle w:val="85D01641F7DD4827BA6A7AC74BA1A33D"/>
          </w:pPr>
          <w:r w:rsidRPr="00326FD9">
            <w:rPr>
              <w:rStyle w:val="PlaceholderText"/>
            </w:rPr>
            <w:t>[Kategori]</w:t>
          </w:r>
        </w:p>
      </w:docPartBody>
    </w:docPart>
    <w:docPart>
      <w:docPartPr>
        <w:name w:val="F3F0D3D274B043AFA2D626E457040C8A"/>
        <w:category>
          <w:name w:val="General"/>
          <w:gallery w:val="placeholder"/>
        </w:category>
        <w:types>
          <w:type w:val="bbPlcHdr"/>
        </w:types>
        <w:behaviors>
          <w:behavior w:val="content"/>
        </w:behaviors>
        <w:guid w:val="{1150EE52-66BA-46D4-9294-366E6129E23D}"/>
      </w:docPartPr>
      <w:docPartBody>
        <w:p w:rsidR="00960023" w:rsidRDefault="00CE389F">
          <w:pPr>
            <w:pStyle w:val="F3F0D3D274B043AFA2D626E457040C8A"/>
          </w:pPr>
          <w:r w:rsidRPr="00326FD9">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MinionPro-Regular">
    <w:altName w:val="Minion Pro"/>
    <w:panose1 w:val="00000000000000000000"/>
    <w:charset w:val="4D"/>
    <w:family w:val="auto"/>
    <w:notTrueType/>
    <w:pitch w:val="default"/>
    <w:sig w:usb0="00000003" w:usb1="00000000" w:usb2="00000000" w:usb3="00000000" w:csb0="00000001" w:csb1="00000000"/>
  </w:font>
  <w:font w:name="Exo Bold">
    <w:altName w:val="Calibri"/>
    <w:charset w:val="00"/>
    <w:family w:val="auto"/>
    <w:pitch w:val="variable"/>
    <w:sig w:usb0="A00000EF" w:usb1="4000204B" w:usb2="00000000" w:usb3="00000000" w:csb0="00000093"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89F"/>
    <w:rsid w:val="00125ADF"/>
    <w:rsid w:val="0042764D"/>
    <w:rsid w:val="00960023"/>
    <w:rsid w:val="00AF6932"/>
    <w:rsid w:val="00CE389F"/>
    <w:rsid w:val="00D05B44"/>
    <w:rsid w:val="00E76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4DFD6B0296F48BAA43CD0819924A9C0">
    <w:name w:val="04DFD6B0296F48BAA43CD0819924A9C0"/>
  </w:style>
  <w:style w:type="paragraph" w:customStyle="1" w:styleId="B21C0A3EA3EA4CB4AB19B72CC670915D">
    <w:name w:val="B21C0A3EA3EA4CB4AB19B72CC670915D"/>
  </w:style>
  <w:style w:type="paragraph" w:customStyle="1" w:styleId="85D01641F7DD4827BA6A7AC74BA1A33D">
    <w:name w:val="85D01641F7DD4827BA6A7AC74BA1A33D"/>
  </w:style>
  <w:style w:type="paragraph" w:customStyle="1" w:styleId="F3F0D3D274B043AFA2D626E457040C8A">
    <w:name w:val="F3F0D3D274B043AFA2D626E457040C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4EFFF302-3CAD-4EC4-B285-FE3023C54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SoSD Use Case VTC.dotx</Template>
  <TotalTime>0</TotalTime>
  <Pages>12</Pages>
  <Words>2269</Words>
  <Characters>12935</Characters>
  <Application>Microsoft Office Word</Application>
  <DocSecurity>0</DocSecurity>
  <Lines>107</Lines>
  <Paragraphs>30</Paragraphs>
  <ScaleCrop>false</ScaleCrop>
  <HeadingPairs>
    <vt:vector size="8" baseType="variant">
      <vt:variant>
        <vt:lpstr>Title</vt:lpstr>
      </vt:variant>
      <vt:variant>
        <vt:i4>1</vt:i4>
      </vt:variant>
      <vt:variant>
        <vt:lpstr>Rubrik</vt:lpstr>
      </vt:variant>
      <vt:variant>
        <vt:i4>1</vt:i4>
      </vt:variant>
      <vt:variant>
        <vt:lpstr>Título</vt:lpstr>
      </vt:variant>
      <vt:variant>
        <vt:i4>1</vt:i4>
      </vt:variant>
      <vt:variant>
        <vt:lpstr>Τίτλος</vt:lpstr>
      </vt:variant>
      <vt:variant>
        <vt:i4>1</vt:i4>
      </vt:variant>
    </vt:vector>
  </HeadingPairs>
  <TitlesOfParts>
    <vt:vector size="4" baseType="lpstr">
      <vt:lpstr>System-of-Systems Description (SoSD) – Autonomous workflow Use case VTC</vt:lpstr>
      <vt:lpstr>[Title]</vt:lpstr>
      <vt:lpstr>[Title]</vt:lpstr>
      <vt:lpstr>[Title]</vt:lpstr>
    </vt:vector>
  </TitlesOfParts>
  <Company>Favör Reklambyrå</Company>
  <LinksUpToDate>false</LinksUpToDate>
  <CharactersWithSpaces>15174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System-of-Systems Description (SoSD) – Autonomous workflow Use case VTC</dc:title>
  <dc:creator>Jaime Garcia</dc:creator>
  <cp:lastModifiedBy>Jaime Garcia</cp:lastModifiedBy>
  <cp:revision>2</cp:revision>
  <cp:lastPrinted>2013-12-19T16:32:00Z</cp:lastPrinted>
  <dcterms:created xsi:type="dcterms:W3CDTF">2019-02-06T16:44:00Z</dcterms:created>
  <dcterms:modified xsi:type="dcterms:W3CDTF">2019-02-06T16:44:00Z</dcterms:modified>
  <cp:category>0.1</cp:category>
  <cp:contentStatus>For Approval</cp:contentStatus>
</cp:coreProperties>
</file>