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52461" w:rsidRDefault="00556D7F">
      <w:pPr>
        <w:rPr>
          <w:b/>
          <w:lang w:val="es-ES"/>
        </w:rPr>
      </w:pPr>
      <w:r w:rsidRPr="00752461">
        <w:rPr>
          <w:b/>
          <w:lang w:val="es-ES"/>
        </w:rPr>
        <w:t>Nomenclatura de las variables</w:t>
      </w:r>
      <w:r w:rsidR="00752461" w:rsidRPr="00752461">
        <w:rPr>
          <w:b/>
          <w:lang w:val="es-ES"/>
        </w:rPr>
        <w:t xml:space="preserve"> simples</w:t>
      </w:r>
    </w:p>
    <w:p w:rsidR="00556D7F" w:rsidRPr="00752461" w:rsidRDefault="00556D7F">
      <w:pPr>
        <w:rPr>
          <w:sz w:val="20"/>
          <w:szCs w:val="20"/>
          <w:lang w:val="es-ES"/>
        </w:rPr>
      </w:pPr>
      <w:r w:rsidRPr="00752461">
        <w:rPr>
          <w:sz w:val="20"/>
          <w:szCs w:val="20"/>
          <w:lang w:val="es-ES"/>
        </w:rPr>
        <w:t xml:space="preserve">las variables debe tener la siguiente nomenclatura </w:t>
      </w:r>
    </w:p>
    <w:p w:rsidR="00556D7F" w:rsidRPr="00752461" w:rsidRDefault="00556D7F">
      <w:pPr>
        <w:rPr>
          <w:sz w:val="20"/>
          <w:szCs w:val="20"/>
          <w:lang w:val="es-ES"/>
        </w:rPr>
      </w:pPr>
      <w:r w:rsidRPr="00752461">
        <w:rPr>
          <w:sz w:val="20"/>
          <w:szCs w:val="20"/>
          <w:lang w:val="es-ES"/>
        </w:rPr>
        <w:t>[tipo de variable][</w:t>
      </w:r>
      <w:proofErr w:type="spellStart"/>
      <w:r w:rsidRPr="00752461">
        <w:rPr>
          <w:sz w:val="20"/>
          <w:szCs w:val="20"/>
          <w:lang w:val="es-ES"/>
        </w:rPr>
        <w:t>NombreDeVariable</w:t>
      </w:r>
      <w:proofErr w:type="spellEnd"/>
      <w:r w:rsidRPr="00752461">
        <w:rPr>
          <w:sz w:val="20"/>
          <w:szCs w:val="20"/>
          <w:lang w:val="es-ES"/>
        </w:rPr>
        <w:t xml:space="preserve">] </w:t>
      </w:r>
    </w:p>
    <w:p w:rsidR="00556D7F" w:rsidRPr="00752461" w:rsidRDefault="00556D7F">
      <w:pPr>
        <w:rPr>
          <w:sz w:val="20"/>
          <w:szCs w:val="20"/>
          <w:lang w:val="es-ES"/>
        </w:rPr>
      </w:pPr>
      <w:r w:rsidRPr="00752461">
        <w:rPr>
          <w:sz w:val="20"/>
          <w:szCs w:val="20"/>
          <w:lang w:val="es-ES"/>
        </w:rPr>
        <w:t xml:space="preserve">el [tipo de variable] depende del contexto pero normalmente al tratarse de una variable </w:t>
      </w:r>
      <w:proofErr w:type="spellStart"/>
      <w:r w:rsidRPr="00752461">
        <w:rPr>
          <w:sz w:val="20"/>
          <w:szCs w:val="20"/>
          <w:lang w:val="es-ES"/>
        </w:rPr>
        <w:t>basica</w:t>
      </w:r>
      <w:proofErr w:type="spellEnd"/>
      <w:r w:rsidRPr="00752461">
        <w:rPr>
          <w:sz w:val="20"/>
          <w:szCs w:val="20"/>
          <w:lang w:val="es-ES"/>
        </w:rPr>
        <w:t xml:space="preserve"> debe ponerse la primera letra del tipo de dato que contiene (vea la tabla 1) </w:t>
      </w:r>
    </w:p>
    <w:p w:rsidR="00556D7F" w:rsidRDefault="00556D7F">
      <w:pPr>
        <w:rPr>
          <w:lang w:val="es-ES"/>
        </w:rPr>
      </w:pPr>
      <w:r w:rsidRPr="00752461">
        <w:rPr>
          <w:sz w:val="20"/>
          <w:szCs w:val="20"/>
          <w:lang w:val="es-ES"/>
        </w:rPr>
        <w:t>el  [</w:t>
      </w:r>
      <w:proofErr w:type="spellStart"/>
      <w:r w:rsidRPr="00752461">
        <w:rPr>
          <w:sz w:val="20"/>
          <w:szCs w:val="20"/>
          <w:lang w:val="es-ES"/>
        </w:rPr>
        <w:t>NombreDeVariable</w:t>
      </w:r>
      <w:proofErr w:type="spellEnd"/>
      <w:r w:rsidRPr="00752461">
        <w:rPr>
          <w:sz w:val="20"/>
          <w:szCs w:val="20"/>
          <w:lang w:val="es-ES"/>
        </w:rPr>
        <w:t xml:space="preserve">] debe ser en </w:t>
      </w:r>
      <w:proofErr w:type="spellStart"/>
      <w:r w:rsidRPr="00752461">
        <w:rPr>
          <w:sz w:val="20"/>
          <w:szCs w:val="20"/>
          <w:lang w:val="es-ES"/>
        </w:rPr>
        <w:t>CamelCase</w:t>
      </w:r>
      <w:proofErr w:type="spellEnd"/>
      <w:r w:rsidRPr="00752461">
        <w:rPr>
          <w:sz w:val="20"/>
          <w:szCs w:val="20"/>
          <w:lang w:val="es-ES"/>
        </w:rPr>
        <w:t xml:space="preserve"> es decir la primera letra de las palabras deben ser en </w:t>
      </w:r>
      <w:proofErr w:type="spellStart"/>
      <w:r w:rsidRPr="00752461">
        <w:rPr>
          <w:sz w:val="20"/>
          <w:szCs w:val="20"/>
          <w:lang w:val="es-ES"/>
        </w:rPr>
        <w:t>mayuscula</w:t>
      </w:r>
      <w:proofErr w:type="spellEnd"/>
      <w:r w:rsidRPr="00752461">
        <w:rPr>
          <w:sz w:val="20"/>
          <w:szCs w:val="20"/>
          <w:lang w:val="es-ES"/>
        </w:rPr>
        <w:t xml:space="preserve"> y las </w:t>
      </w:r>
      <w:r w:rsidR="00752461" w:rsidRPr="00752461">
        <w:rPr>
          <w:sz w:val="20"/>
          <w:szCs w:val="20"/>
          <w:lang w:val="es-ES"/>
        </w:rPr>
        <w:t>demás</w:t>
      </w:r>
      <w:r w:rsidRPr="00752461">
        <w:rPr>
          <w:sz w:val="20"/>
          <w:szCs w:val="20"/>
          <w:lang w:val="es-ES"/>
        </w:rPr>
        <w:t xml:space="preserve"> en </w:t>
      </w:r>
      <w:r w:rsidR="00752461" w:rsidRPr="00752461">
        <w:rPr>
          <w:sz w:val="20"/>
          <w:szCs w:val="20"/>
          <w:lang w:val="es-ES"/>
        </w:rPr>
        <w:t>minúsculas</w:t>
      </w:r>
    </w:p>
    <w:p w:rsidR="00556D7F" w:rsidRDefault="00556D7F">
      <w:pPr>
        <w:rPr>
          <w:lang w:val="es-ES"/>
        </w:rPr>
      </w:pPr>
    </w:p>
    <w:tbl>
      <w:tblPr>
        <w:tblStyle w:val="Listaclara"/>
        <w:tblW w:w="0" w:type="auto"/>
        <w:tblLook w:val="04A0"/>
      </w:tblPr>
      <w:tblGrid>
        <w:gridCol w:w="4788"/>
        <w:gridCol w:w="4788"/>
      </w:tblGrid>
      <w:tr w:rsidR="00752461" w:rsidTr="00752461">
        <w:trPr>
          <w:cnfStyle w:val="100000000000"/>
        </w:trPr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788" w:type="dxa"/>
          </w:tcPr>
          <w:p w:rsidR="00752461" w:rsidRDefault="00752461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Ejemplo con NombreDeUsuario</w:t>
            </w:r>
          </w:p>
        </w:tc>
      </w:tr>
      <w:tr w:rsidR="00752461" w:rsidTr="00752461">
        <w:trPr>
          <w:cnfStyle w:val="000000100000"/>
        </w:trPr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788" w:type="dxa"/>
          </w:tcPr>
          <w:p w:rsidR="00752461" w:rsidRDefault="00752461">
            <w:pPr>
              <w:cnfStyle w:val="000000100000"/>
              <w:rPr>
                <w:lang w:val="es-ES"/>
              </w:rPr>
            </w:pPr>
            <w:r w:rsidRPr="00752461">
              <w:rPr>
                <w:b/>
                <w:lang w:val="es-ES"/>
              </w:rPr>
              <w:t>i</w:t>
            </w:r>
            <w:r>
              <w:rPr>
                <w:lang w:val="es-ES"/>
              </w:rPr>
              <w:t>NombreDeUsuario</w:t>
            </w:r>
          </w:p>
        </w:tc>
      </w:tr>
      <w:tr w:rsidR="00752461" w:rsidTr="00752461"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788" w:type="dxa"/>
          </w:tcPr>
          <w:p w:rsidR="00752461" w:rsidRDefault="00752461">
            <w:pPr>
              <w:cnfStyle w:val="000000000000"/>
              <w:rPr>
                <w:lang w:val="es-ES"/>
              </w:rPr>
            </w:pPr>
            <w:r w:rsidRPr="00752461">
              <w:rPr>
                <w:b/>
                <w:lang w:val="es-ES"/>
              </w:rPr>
              <w:t>s</w:t>
            </w:r>
            <w:r>
              <w:rPr>
                <w:lang w:val="es-ES"/>
              </w:rPr>
              <w:t>NombreDeUsuario</w:t>
            </w:r>
          </w:p>
        </w:tc>
      </w:tr>
      <w:tr w:rsidR="00752461" w:rsidTr="00752461">
        <w:trPr>
          <w:cnfStyle w:val="000000100000"/>
        </w:trPr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float</w:t>
            </w:r>
            <w:proofErr w:type="spellEnd"/>
          </w:p>
        </w:tc>
        <w:tc>
          <w:tcPr>
            <w:tcW w:w="4788" w:type="dxa"/>
          </w:tcPr>
          <w:p w:rsidR="00752461" w:rsidRDefault="00752461">
            <w:pPr>
              <w:cnfStyle w:val="000000100000"/>
              <w:rPr>
                <w:lang w:val="es-ES"/>
              </w:rPr>
            </w:pPr>
            <w:r w:rsidRPr="00752461">
              <w:rPr>
                <w:b/>
                <w:lang w:val="es-ES"/>
              </w:rPr>
              <w:t>f</w:t>
            </w:r>
            <w:r>
              <w:rPr>
                <w:lang w:val="es-ES"/>
              </w:rPr>
              <w:t>NombreDeUsuario</w:t>
            </w:r>
          </w:p>
        </w:tc>
      </w:tr>
      <w:tr w:rsidR="00752461" w:rsidTr="00752461"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r>
              <w:rPr>
                <w:lang w:val="es-ES"/>
              </w:rPr>
              <w:t>decimal</w:t>
            </w:r>
          </w:p>
        </w:tc>
        <w:tc>
          <w:tcPr>
            <w:tcW w:w="4788" w:type="dxa"/>
          </w:tcPr>
          <w:p w:rsidR="00752461" w:rsidRDefault="00752461">
            <w:pPr>
              <w:cnfStyle w:val="000000000000"/>
              <w:rPr>
                <w:lang w:val="es-ES"/>
              </w:rPr>
            </w:pPr>
            <w:r w:rsidRPr="00752461">
              <w:rPr>
                <w:b/>
                <w:lang w:val="es-ES"/>
              </w:rPr>
              <w:t>d</w:t>
            </w:r>
            <w:r>
              <w:rPr>
                <w:lang w:val="es-ES"/>
              </w:rPr>
              <w:t>NombreDeUsuario</w:t>
            </w:r>
          </w:p>
        </w:tc>
      </w:tr>
      <w:tr w:rsidR="00752461" w:rsidTr="00752461">
        <w:trPr>
          <w:cnfStyle w:val="000000100000"/>
        </w:trPr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char</w:t>
            </w:r>
            <w:proofErr w:type="spellEnd"/>
          </w:p>
        </w:tc>
        <w:tc>
          <w:tcPr>
            <w:tcW w:w="4788" w:type="dxa"/>
          </w:tcPr>
          <w:p w:rsidR="00752461" w:rsidRDefault="00752461">
            <w:pPr>
              <w:cnfStyle w:val="000000100000"/>
              <w:rPr>
                <w:lang w:val="es-ES"/>
              </w:rPr>
            </w:pPr>
            <w:r w:rsidRPr="00752461">
              <w:rPr>
                <w:b/>
                <w:lang w:val="es-ES"/>
              </w:rPr>
              <w:t>c</w:t>
            </w:r>
            <w:r>
              <w:rPr>
                <w:lang w:val="es-ES"/>
              </w:rPr>
              <w:t>NombreDeUsuario</w:t>
            </w:r>
          </w:p>
        </w:tc>
      </w:tr>
      <w:tr w:rsidR="00752461" w:rsidTr="00752461"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788" w:type="dxa"/>
          </w:tcPr>
          <w:p w:rsidR="00752461" w:rsidRDefault="00752461">
            <w:pPr>
              <w:cnfStyle w:val="000000000000"/>
              <w:rPr>
                <w:lang w:val="es-ES"/>
              </w:rPr>
            </w:pPr>
            <w:r w:rsidRPr="00752461">
              <w:rPr>
                <w:b/>
                <w:lang w:val="es-ES"/>
              </w:rPr>
              <w:t>b</w:t>
            </w:r>
            <w:r>
              <w:rPr>
                <w:lang w:val="es-ES"/>
              </w:rPr>
              <w:t>NombreDeUsuario</w:t>
            </w:r>
          </w:p>
        </w:tc>
      </w:tr>
      <w:tr w:rsidR="00752461" w:rsidTr="00752461">
        <w:trPr>
          <w:cnfStyle w:val="000000100000"/>
        </w:trPr>
        <w:tc>
          <w:tcPr>
            <w:cnfStyle w:val="001000000000"/>
            <w:tcW w:w="4788" w:type="dxa"/>
          </w:tcPr>
          <w:p w:rsidR="00752461" w:rsidRDefault="0075246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object</w:t>
            </w:r>
            <w:proofErr w:type="spellEnd"/>
          </w:p>
        </w:tc>
        <w:tc>
          <w:tcPr>
            <w:tcW w:w="4788" w:type="dxa"/>
          </w:tcPr>
          <w:p w:rsidR="00752461" w:rsidRDefault="00752461">
            <w:pPr>
              <w:cnfStyle w:val="000000100000"/>
              <w:rPr>
                <w:lang w:val="es-ES"/>
              </w:rPr>
            </w:pPr>
            <w:r w:rsidRPr="00752461">
              <w:rPr>
                <w:b/>
                <w:lang w:val="es-ES"/>
              </w:rPr>
              <w:t>o</w:t>
            </w:r>
            <w:r>
              <w:rPr>
                <w:lang w:val="es-ES"/>
              </w:rPr>
              <w:t>NombreDeUsuario</w:t>
            </w:r>
          </w:p>
        </w:tc>
      </w:tr>
    </w:tbl>
    <w:p w:rsidR="00556D7F" w:rsidRDefault="00556D7F">
      <w:pPr>
        <w:rPr>
          <w:lang w:val="es-ES"/>
        </w:rPr>
      </w:pPr>
    </w:p>
    <w:p w:rsidR="00FF508F" w:rsidRDefault="00FF508F">
      <w:pPr>
        <w:rPr>
          <w:lang w:val="es-ES"/>
        </w:rPr>
      </w:pPr>
    </w:p>
    <w:p w:rsidR="00FF508F" w:rsidRPr="003C7BF5" w:rsidRDefault="00FF508F">
      <w:pPr>
        <w:rPr>
          <w:b/>
          <w:lang w:val="es-ES"/>
        </w:rPr>
      </w:pPr>
      <w:r w:rsidRPr="003C7BF5">
        <w:rPr>
          <w:b/>
          <w:lang w:val="es-ES"/>
        </w:rPr>
        <w:t xml:space="preserve">Nomenclatura de variable que contenga etiquetas de </w:t>
      </w:r>
      <w:proofErr w:type="spellStart"/>
      <w:r w:rsidRPr="003C7BF5">
        <w:rPr>
          <w:b/>
          <w:lang w:val="es-ES"/>
        </w:rPr>
        <w:t>html</w:t>
      </w:r>
      <w:proofErr w:type="spellEnd"/>
      <w:r w:rsidRPr="003C7BF5">
        <w:rPr>
          <w:b/>
          <w:lang w:val="es-ES"/>
        </w:rPr>
        <w:t xml:space="preserve"> </w:t>
      </w:r>
    </w:p>
    <w:p w:rsidR="003C7BF5" w:rsidRPr="00752461" w:rsidRDefault="003C7BF5" w:rsidP="003C7BF5">
      <w:pPr>
        <w:rPr>
          <w:sz w:val="20"/>
          <w:szCs w:val="20"/>
          <w:lang w:val="es-ES"/>
        </w:rPr>
      </w:pPr>
      <w:r w:rsidRPr="00752461">
        <w:rPr>
          <w:sz w:val="20"/>
          <w:szCs w:val="20"/>
          <w:lang w:val="es-ES"/>
        </w:rPr>
        <w:t xml:space="preserve">las variables debe tener la siguiente nomenclatura </w:t>
      </w:r>
    </w:p>
    <w:p w:rsidR="003C7BF5" w:rsidRPr="00752461" w:rsidRDefault="003C7BF5" w:rsidP="003C7BF5">
      <w:pPr>
        <w:rPr>
          <w:sz w:val="20"/>
          <w:szCs w:val="20"/>
          <w:lang w:val="es-ES"/>
        </w:rPr>
      </w:pPr>
      <w:r w:rsidRPr="00752461">
        <w:rPr>
          <w:sz w:val="20"/>
          <w:szCs w:val="20"/>
          <w:lang w:val="es-ES"/>
        </w:rPr>
        <w:t>[tipo de</w:t>
      </w:r>
      <w:r>
        <w:rPr>
          <w:sz w:val="20"/>
          <w:szCs w:val="20"/>
          <w:lang w:val="es-ES"/>
        </w:rPr>
        <w:t xml:space="preserve"> etiqueta</w:t>
      </w:r>
      <w:r w:rsidRPr="00752461">
        <w:rPr>
          <w:sz w:val="20"/>
          <w:szCs w:val="20"/>
          <w:lang w:val="es-ES"/>
        </w:rPr>
        <w:t>][</w:t>
      </w:r>
      <w:proofErr w:type="spellStart"/>
      <w:r w:rsidRPr="00752461">
        <w:rPr>
          <w:sz w:val="20"/>
          <w:szCs w:val="20"/>
          <w:lang w:val="es-ES"/>
        </w:rPr>
        <w:t>NombreDeVariable</w:t>
      </w:r>
      <w:proofErr w:type="spellEnd"/>
      <w:r w:rsidRPr="00752461">
        <w:rPr>
          <w:sz w:val="20"/>
          <w:szCs w:val="20"/>
          <w:lang w:val="es-ES"/>
        </w:rPr>
        <w:t xml:space="preserve">] </w:t>
      </w:r>
    </w:p>
    <w:p w:rsidR="003C7BF5" w:rsidRDefault="003C7BF5" w:rsidP="003C7BF5">
      <w:pPr>
        <w:rPr>
          <w:sz w:val="20"/>
          <w:szCs w:val="20"/>
          <w:lang w:val="es-ES"/>
        </w:rPr>
      </w:pPr>
      <w:r w:rsidRPr="00752461">
        <w:rPr>
          <w:sz w:val="20"/>
          <w:szCs w:val="20"/>
          <w:lang w:val="es-ES"/>
        </w:rPr>
        <w:t xml:space="preserve">[tipo de </w:t>
      </w:r>
      <w:r>
        <w:rPr>
          <w:sz w:val="20"/>
          <w:szCs w:val="20"/>
          <w:lang w:val="es-ES"/>
        </w:rPr>
        <w:t>etiqueta</w:t>
      </w:r>
      <w:r w:rsidRPr="00752461">
        <w:rPr>
          <w:sz w:val="20"/>
          <w:szCs w:val="20"/>
          <w:lang w:val="es-ES"/>
        </w:rPr>
        <w:t>]</w:t>
      </w:r>
      <w:r>
        <w:rPr>
          <w:sz w:val="20"/>
          <w:szCs w:val="20"/>
          <w:lang w:val="es-ES"/>
        </w:rPr>
        <w:t xml:space="preserve"> en </w:t>
      </w:r>
      <w:proofErr w:type="spellStart"/>
      <w:r>
        <w:rPr>
          <w:sz w:val="20"/>
          <w:szCs w:val="20"/>
          <w:lang w:val="es-ES"/>
        </w:rPr>
        <w:t>minuscula</w:t>
      </w:r>
      <w:proofErr w:type="spellEnd"/>
      <w:r>
        <w:rPr>
          <w:sz w:val="20"/>
          <w:szCs w:val="20"/>
          <w:lang w:val="es-ES"/>
        </w:rPr>
        <w:t xml:space="preserve"> (vea la tabla 2 )</w:t>
      </w:r>
    </w:p>
    <w:p w:rsidR="003C7BF5" w:rsidRPr="00752461" w:rsidRDefault="003C7BF5" w:rsidP="003C7BF5">
      <w:pPr>
        <w:rPr>
          <w:sz w:val="20"/>
          <w:szCs w:val="20"/>
          <w:lang w:val="es-ES"/>
        </w:rPr>
      </w:pPr>
      <w:r w:rsidRPr="00752461">
        <w:rPr>
          <w:sz w:val="20"/>
          <w:szCs w:val="20"/>
          <w:lang w:val="es-ES"/>
        </w:rPr>
        <w:t>[</w:t>
      </w:r>
      <w:proofErr w:type="spellStart"/>
      <w:r w:rsidRPr="00752461">
        <w:rPr>
          <w:sz w:val="20"/>
          <w:szCs w:val="20"/>
          <w:lang w:val="es-ES"/>
        </w:rPr>
        <w:t>NombreDeVariable</w:t>
      </w:r>
      <w:proofErr w:type="spellEnd"/>
      <w:r w:rsidRPr="00752461">
        <w:rPr>
          <w:sz w:val="20"/>
          <w:szCs w:val="20"/>
          <w:lang w:val="es-ES"/>
        </w:rPr>
        <w:t xml:space="preserve">] </w:t>
      </w:r>
      <w:r>
        <w:rPr>
          <w:sz w:val="20"/>
          <w:szCs w:val="20"/>
          <w:lang w:val="es-ES"/>
        </w:rPr>
        <w:t xml:space="preserve"> en </w:t>
      </w:r>
      <w:proofErr w:type="spellStart"/>
      <w:r>
        <w:rPr>
          <w:sz w:val="20"/>
          <w:szCs w:val="20"/>
          <w:lang w:val="es-ES"/>
        </w:rPr>
        <w:t>CamelCase</w:t>
      </w:r>
      <w:proofErr w:type="spellEnd"/>
    </w:p>
    <w:p w:rsidR="003C7BF5" w:rsidRDefault="003C7BF5" w:rsidP="003C7BF5">
      <w:pPr>
        <w:rPr>
          <w:lang w:val="es-ES"/>
        </w:rPr>
      </w:pPr>
    </w:p>
    <w:tbl>
      <w:tblPr>
        <w:tblStyle w:val="Listaclara"/>
        <w:tblW w:w="0" w:type="auto"/>
        <w:tblLook w:val="04A0"/>
      </w:tblPr>
      <w:tblGrid>
        <w:gridCol w:w="4788"/>
        <w:gridCol w:w="4788"/>
      </w:tblGrid>
      <w:tr w:rsidR="003C7BF5" w:rsidTr="00B60304">
        <w:trPr>
          <w:cnfStyle w:val="100000000000"/>
        </w:trPr>
        <w:tc>
          <w:tcPr>
            <w:cnfStyle w:val="001000000000"/>
            <w:tcW w:w="4788" w:type="dxa"/>
          </w:tcPr>
          <w:p w:rsidR="003C7BF5" w:rsidRDefault="003C7BF5" w:rsidP="00B60304">
            <w:pPr>
              <w:rPr>
                <w:lang w:val="es-ES"/>
              </w:rPr>
            </w:pPr>
            <w:r>
              <w:rPr>
                <w:lang w:val="es-ES"/>
              </w:rPr>
              <w:t>Tipo de etiqueta</w:t>
            </w:r>
          </w:p>
        </w:tc>
        <w:tc>
          <w:tcPr>
            <w:tcW w:w="4788" w:type="dxa"/>
          </w:tcPr>
          <w:p w:rsidR="003C7BF5" w:rsidRDefault="003C7BF5" w:rsidP="00B60304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Ejemplo con NombreDeUsuario</w:t>
            </w:r>
          </w:p>
        </w:tc>
      </w:tr>
      <w:tr w:rsidR="003C7BF5" w:rsidTr="00B60304">
        <w:trPr>
          <w:cnfStyle w:val="000000100000"/>
        </w:trPr>
        <w:tc>
          <w:tcPr>
            <w:cnfStyle w:val="001000000000"/>
            <w:tcW w:w="4788" w:type="dxa"/>
          </w:tcPr>
          <w:p w:rsidR="003C7BF5" w:rsidRDefault="003C7BF5" w:rsidP="00B6030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div</w:t>
            </w:r>
            <w:proofErr w:type="spellEnd"/>
          </w:p>
        </w:tc>
        <w:tc>
          <w:tcPr>
            <w:tcW w:w="4788" w:type="dxa"/>
          </w:tcPr>
          <w:p w:rsidR="003C7BF5" w:rsidRDefault="003C7BF5" w:rsidP="00B60304">
            <w:pPr>
              <w:cnfStyle w:val="000000100000"/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div</w:t>
            </w:r>
            <w:r>
              <w:rPr>
                <w:lang w:val="es-ES"/>
              </w:rPr>
              <w:t>NombreDeUsuario</w:t>
            </w:r>
            <w:proofErr w:type="spellEnd"/>
          </w:p>
        </w:tc>
      </w:tr>
      <w:tr w:rsidR="003C7BF5" w:rsidTr="00B60304">
        <w:tc>
          <w:tcPr>
            <w:cnfStyle w:val="001000000000"/>
            <w:tcW w:w="4788" w:type="dxa"/>
          </w:tcPr>
          <w:p w:rsidR="003C7BF5" w:rsidRDefault="003C7BF5" w:rsidP="00B60304">
            <w:pPr>
              <w:rPr>
                <w:lang w:val="es-ES"/>
              </w:rPr>
            </w:pPr>
            <w:r>
              <w:rPr>
                <w:lang w:val="es-ES"/>
              </w:rPr>
              <w:t>Input</w:t>
            </w:r>
          </w:p>
        </w:tc>
        <w:tc>
          <w:tcPr>
            <w:tcW w:w="4788" w:type="dxa"/>
          </w:tcPr>
          <w:p w:rsidR="003C7BF5" w:rsidRDefault="003C7BF5" w:rsidP="00B60304">
            <w:pPr>
              <w:cnfStyle w:val="000000000000"/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input</w:t>
            </w:r>
            <w:r>
              <w:rPr>
                <w:lang w:val="es-ES"/>
              </w:rPr>
              <w:t>NombreDeUsuario</w:t>
            </w:r>
            <w:proofErr w:type="spellEnd"/>
          </w:p>
        </w:tc>
      </w:tr>
      <w:tr w:rsidR="003C7BF5" w:rsidTr="00B60304">
        <w:trPr>
          <w:cnfStyle w:val="000000100000"/>
        </w:trPr>
        <w:tc>
          <w:tcPr>
            <w:cnfStyle w:val="001000000000"/>
            <w:tcW w:w="4788" w:type="dxa"/>
          </w:tcPr>
          <w:p w:rsidR="003C7BF5" w:rsidRDefault="003C7BF5" w:rsidP="00B6030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Textarea</w:t>
            </w:r>
            <w:proofErr w:type="spellEnd"/>
          </w:p>
        </w:tc>
        <w:tc>
          <w:tcPr>
            <w:tcW w:w="4788" w:type="dxa"/>
          </w:tcPr>
          <w:p w:rsidR="003C7BF5" w:rsidRDefault="003C7BF5" w:rsidP="00B60304">
            <w:pPr>
              <w:cnfStyle w:val="000000100000"/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textarea</w:t>
            </w:r>
            <w:r>
              <w:rPr>
                <w:lang w:val="es-ES"/>
              </w:rPr>
              <w:t>NombreDeUsuario</w:t>
            </w:r>
            <w:proofErr w:type="spellEnd"/>
          </w:p>
        </w:tc>
      </w:tr>
      <w:tr w:rsidR="003C7BF5" w:rsidTr="00B60304">
        <w:tc>
          <w:tcPr>
            <w:cnfStyle w:val="001000000000"/>
            <w:tcW w:w="4788" w:type="dxa"/>
          </w:tcPr>
          <w:p w:rsidR="003C7BF5" w:rsidRDefault="003C7BF5" w:rsidP="00B6030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4788" w:type="dxa"/>
          </w:tcPr>
          <w:p w:rsidR="003C7BF5" w:rsidRDefault="003C7BF5" w:rsidP="00B60304">
            <w:pPr>
              <w:cnfStyle w:val="000000000000"/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p</w:t>
            </w:r>
            <w:r>
              <w:rPr>
                <w:lang w:val="es-ES"/>
              </w:rPr>
              <w:t>NombreDeUsuario</w:t>
            </w:r>
            <w:proofErr w:type="spellEnd"/>
          </w:p>
        </w:tc>
      </w:tr>
    </w:tbl>
    <w:p w:rsidR="00FF508F" w:rsidRDefault="00FF508F">
      <w:pPr>
        <w:rPr>
          <w:lang w:val="es-ES"/>
        </w:rPr>
      </w:pPr>
    </w:p>
    <w:p w:rsidR="003C7BF5" w:rsidRDefault="003C7BF5">
      <w:pPr>
        <w:rPr>
          <w:lang w:val="es-ES"/>
        </w:rPr>
      </w:pPr>
    </w:p>
    <w:p w:rsidR="003C7BF5" w:rsidRDefault="003C7BF5">
      <w:pPr>
        <w:rPr>
          <w:lang w:val="es-ES"/>
        </w:rPr>
      </w:pPr>
    </w:p>
    <w:p w:rsidR="003C7BF5" w:rsidRDefault="003C7BF5">
      <w:pPr>
        <w:rPr>
          <w:lang w:val="es-ES"/>
        </w:rPr>
      </w:pPr>
    </w:p>
    <w:p w:rsidR="003C7BF5" w:rsidRDefault="003C7BF5">
      <w:pPr>
        <w:rPr>
          <w:b/>
          <w:lang w:val="es-ES"/>
        </w:rPr>
      </w:pPr>
      <w:r w:rsidRPr="003C7BF5">
        <w:rPr>
          <w:b/>
          <w:lang w:val="es-ES"/>
        </w:rPr>
        <w:t>nombre para Id de etiquetas HTML</w:t>
      </w:r>
      <w:r>
        <w:rPr>
          <w:b/>
          <w:lang w:val="es-ES"/>
        </w:rPr>
        <w:t>( input )</w:t>
      </w:r>
    </w:p>
    <w:p w:rsidR="003C7BF5" w:rsidRDefault="003C7BF5">
      <w:pPr>
        <w:rPr>
          <w:lang w:val="es-ES"/>
        </w:rPr>
      </w:pPr>
      <w:r>
        <w:rPr>
          <w:lang w:val="es-ES"/>
        </w:rPr>
        <w:t xml:space="preserve">los nombre de ID de etiquetas de HTML  para input debe ser el mismo que en el caso de  variables </w:t>
      </w:r>
      <w:proofErr w:type="spellStart"/>
      <w:r>
        <w:rPr>
          <w:lang w:val="es-ES"/>
        </w:rPr>
        <w:t>basica</w:t>
      </w:r>
      <w:proofErr w:type="spellEnd"/>
      <w:r>
        <w:rPr>
          <w:lang w:val="es-ES"/>
        </w:rPr>
        <w:t xml:space="preserve"> es decir dependiendo a el  tipo de dato que guardara normalmente 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 por </w:t>
      </w:r>
      <w:proofErr w:type="spellStart"/>
      <w:r>
        <w:rPr>
          <w:lang w:val="es-ES"/>
        </w:rPr>
        <w:t>ejmplo</w:t>
      </w:r>
      <w:proofErr w:type="spellEnd"/>
    </w:p>
    <w:p w:rsidR="003C7BF5" w:rsidRDefault="003C7BF5">
      <w:pPr>
        <w:rPr>
          <w:lang w:val="es-VE"/>
        </w:rPr>
      </w:pPr>
      <w:r w:rsidRPr="003C7BF5">
        <w:rPr>
          <w:lang w:val="es-VE"/>
        </w:rPr>
        <w:t xml:space="preserve">  </w:t>
      </w:r>
    </w:p>
    <w:tbl>
      <w:tblPr>
        <w:tblStyle w:val="Listaclara"/>
        <w:tblW w:w="0" w:type="auto"/>
        <w:tblLook w:val="04A0"/>
      </w:tblPr>
      <w:tblGrid>
        <w:gridCol w:w="4788"/>
        <w:gridCol w:w="4788"/>
      </w:tblGrid>
      <w:tr w:rsidR="003C7BF5" w:rsidTr="00B60304">
        <w:trPr>
          <w:cnfStyle w:val="100000000000"/>
        </w:trPr>
        <w:tc>
          <w:tcPr>
            <w:cnfStyle w:val="001000000000"/>
            <w:tcW w:w="4788" w:type="dxa"/>
          </w:tcPr>
          <w:p w:rsidR="003C7BF5" w:rsidRDefault="003C7BF5" w:rsidP="00B60304">
            <w:pPr>
              <w:rPr>
                <w:lang w:val="es-ES"/>
              </w:rPr>
            </w:pPr>
            <w:r>
              <w:rPr>
                <w:lang w:val="es-ES"/>
              </w:rPr>
              <w:t>Tipo de etiqueta</w:t>
            </w:r>
          </w:p>
        </w:tc>
        <w:tc>
          <w:tcPr>
            <w:tcW w:w="4788" w:type="dxa"/>
          </w:tcPr>
          <w:p w:rsidR="003C7BF5" w:rsidRDefault="009C09C2" w:rsidP="00B60304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3C7BF5" w:rsidTr="00B60304">
        <w:trPr>
          <w:cnfStyle w:val="000000100000"/>
        </w:trPr>
        <w:tc>
          <w:tcPr>
            <w:cnfStyle w:val="001000000000"/>
            <w:tcW w:w="4788" w:type="dxa"/>
          </w:tcPr>
          <w:p w:rsidR="003C7BF5" w:rsidRPr="009C09C2" w:rsidRDefault="009C09C2" w:rsidP="00B60304">
            <w:r w:rsidRPr="009C09C2">
              <w:t>&lt;input type="text" id="</w:t>
            </w:r>
            <w:proofErr w:type="spellStart"/>
            <w:r w:rsidRPr="009C09C2">
              <w:t>sNombre</w:t>
            </w:r>
            <w:proofErr w:type="spellEnd"/>
            <w:r w:rsidRPr="009C09C2">
              <w:t>" /&gt;</w:t>
            </w:r>
          </w:p>
        </w:tc>
        <w:tc>
          <w:tcPr>
            <w:tcW w:w="4788" w:type="dxa"/>
          </w:tcPr>
          <w:p w:rsidR="003C7BF5" w:rsidRDefault="009C09C2" w:rsidP="00B60304">
            <w:pPr>
              <w:cnfStyle w:val="000000100000"/>
              <w:rPr>
                <w:lang w:val="es-ES"/>
              </w:rPr>
            </w:pPr>
            <w:r w:rsidRPr="003C7BF5">
              <w:rPr>
                <w:lang w:val="es-VE"/>
              </w:rPr>
              <w:t>este input guardara solo nombre  en cadenas de texto</w:t>
            </w:r>
          </w:p>
        </w:tc>
      </w:tr>
    </w:tbl>
    <w:p w:rsidR="003C7BF5" w:rsidRDefault="003C7BF5">
      <w:pPr>
        <w:rPr>
          <w:lang w:val="es-VE"/>
        </w:rPr>
      </w:pPr>
    </w:p>
    <w:p w:rsidR="003C7BF5" w:rsidRPr="003C7BF5" w:rsidRDefault="003C7BF5">
      <w:pPr>
        <w:rPr>
          <w:lang w:val="es-VE"/>
        </w:rPr>
      </w:pPr>
    </w:p>
    <w:p w:rsidR="003C7BF5" w:rsidRDefault="003C7BF5">
      <w:pPr>
        <w:rPr>
          <w:b/>
          <w:lang w:val="es-VE"/>
        </w:rPr>
      </w:pPr>
      <w:r w:rsidRPr="003C7BF5">
        <w:rPr>
          <w:b/>
          <w:lang w:val="es-VE"/>
        </w:rPr>
        <w:t>NOTA: Se puede llegar a especificar mucho mas pero no es necesario por ejemplo</w:t>
      </w:r>
    </w:p>
    <w:tbl>
      <w:tblPr>
        <w:tblStyle w:val="Listaclara"/>
        <w:tblW w:w="0" w:type="auto"/>
        <w:tblLook w:val="04A0"/>
      </w:tblPr>
      <w:tblGrid>
        <w:gridCol w:w="4788"/>
        <w:gridCol w:w="4788"/>
      </w:tblGrid>
      <w:tr w:rsidR="009C09C2" w:rsidTr="00B60304">
        <w:trPr>
          <w:cnfStyle w:val="100000000000"/>
        </w:trPr>
        <w:tc>
          <w:tcPr>
            <w:cnfStyle w:val="001000000000"/>
            <w:tcW w:w="4788" w:type="dxa"/>
          </w:tcPr>
          <w:p w:rsidR="009C09C2" w:rsidRDefault="009C09C2" w:rsidP="00B60304">
            <w:pPr>
              <w:rPr>
                <w:lang w:val="es-ES"/>
              </w:rPr>
            </w:pPr>
            <w:r>
              <w:rPr>
                <w:lang w:val="es-ES"/>
              </w:rPr>
              <w:t>Tipo de etiqueta</w:t>
            </w:r>
          </w:p>
        </w:tc>
        <w:tc>
          <w:tcPr>
            <w:tcW w:w="4788" w:type="dxa"/>
          </w:tcPr>
          <w:p w:rsidR="009C09C2" w:rsidRDefault="009C09C2" w:rsidP="00B60304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9C09C2" w:rsidTr="00B60304">
        <w:trPr>
          <w:cnfStyle w:val="000000100000"/>
        </w:trPr>
        <w:tc>
          <w:tcPr>
            <w:cnfStyle w:val="001000000000"/>
            <w:tcW w:w="4788" w:type="dxa"/>
          </w:tcPr>
          <w:p w:rsidR="009C09C2" w:rsidRPr="009C09C2" w:rsidRDefault="009C09C2" w:rsidP="00B60304">
            <w:r w:rsidRPr="009C09C2">
              <w:rPr>
                <w:b w:val="0"/>
              </w:rPr>
              <w:t>&lt;input type="text" id="</w:t>
            </w:r>
            <w:proofErr w:type="spellStart"/>
            <w:r w:rsidRPr="009C09C2">
              <w:rPr>
                <w:b w:val="0"/>
              </w:rPr>
              <w:t>urlPaginaPrincipal</w:t>
            </w:r>
            <w:proofErr w:type="spellEnd"/>
            <w:r w:rsidRPr="009C09C2">
              <w:rPr>
                <w:b w:val="0"/>
              </w:rPr>
              <w:t xml:space="preserve">" /&gt;  </w:t>
            </w:r>
          </w:p>
        </w:tc>
        <w:tc>
          <w:tcPr>
            <w:tcW w:w="4788" w:type="dxa"/>
          </w:tcPr>
          <w:p w:rsidR="009C09C2" w:rsidRPr="003C7BF5" w:rsidRDefault="009C09C2" w:rsidP="009C09C2">
            <w:pPr>
              <w:cnfStyle w:val="000000100000"/>
              <w:rPr>
                <w:b/>
                <w:lang w:val="es-VE"/>
              </w:rPr>
            </w:pPr>
            <w:r w:rsidRPr="003C7BF5">
              <w:rPr>
                <w:b/>
                <w:lang w:val="es-VE"/>
              </w:rPr>
              <w:t xml:space="preserve">aquí el ejemplo muestra que el input guardara </w:t>
            </w:r>
            <w:proofErr w:type="spellStart"/>
            <w:r w:rsidRPr="003C7BF5">
              <w:rPr>
                <w:b/>
                <w:lang w:val="es-VE"/>
              </w:rPr>
              <w:t>url</w:t>
            </w:r>
            <w:proofErr w:type="spellEnd"/>
            <w:r w:rsidRPr="003C7BF5">
              <w:rPr>
                <w:b/>
                <w:lang w:val="es-VE"/>
              </w:rPr>
              <w:t xml:space="preserve"> de paginas principales</w:t>
            </w:r>
          </w:p>
          <w:p w:rsidR="009C09C2" w:rsidRPr="009C09C2" w:rsidRDefault="009C09C2" w:rsidP="00B60304">
            <w:pPr>
              <w:cnfStyle w:val="000000100000"/>
              <w:rPr>
                <w:lang w:val="es-VE"/>
              </w:rPr>
            </w:pPr>
          </w:p>
        </w:tc>
      </w:tr>
    </w:tbl>
    <w:p w:rsidR="009C09C2" w:rsidRPr="009C09C2" w:rsidRDefault="009C09C2">
      <w:pPr>
        <w:rPr>
          <w:b/>
          <w:lang w:val="es-ES"/>
        </w:rPr>
      </w:pPr>
    </w:p>
    <w:p w:rsidR="003C7BF5" w:rsidRPr="003C7BF5" w:rsidRDefault="003C7BF5">
      <w:pPr>
        <w:rPr>
          <w:lang w:val="es-VE"/>
        </w:rPr>
      </w:pPr>
    </w:p>
    <w:p w:rsidR="003C7BF5" w:rsidRPr="003C7BF5" w:rsidRDefault="003C7BF5">
      <w:pPr>
        <w:rPr>
          <w:lang w:val="es-VE"/>
        </w:rPr>
      </w:pPr>
    </w:p>
    <w:sectPr w:rsidR="003C7BF5" w:rsidRPr="003C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56D7F"/>
    <w:rsid w:val="003C7BF5"/>
    <w:rsid w:val="00556D7F"/>
    <w:rsid w:val="00752461"/>
    <w:rsid w:val="009C09C2"/>
    <w:rsid w:val="00FF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24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524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1">
    <w:name w:val="Light List Accent 1"/>
    <w:basedOn w:val="Tablanormal"/>
    <w:uiPriority w:val="61"/>
    <w:rsid w:val="0075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5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4</cp:revision>
  <dcterms:created xsi:type="dcterms:W3CDTF">2014-10-25T16:25:00Z</dcterms:created>
  <dcterms:modified xsi:type="dcterms:W3CDTF">2014-10-25T16:53:00Z</dcterms:modified>
</cp:coreProperties>
</file>