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181" w:rsidRDefault="00311C94">
      <w:pPr>
        <w:tabs>
          <w:tab w:val="left" w:pos="0"/>
        </w:tabs>
        <w:spacing w:after="0" w:line="240" w:lineRule="auto"/>
        <w:jc w:val="center"/>
        <w:rPr>
          <w:rFonts w:ascii="Arial" w:hAnsi="Arial"/>
          <w:b/>
          <w:color w:val="000000"/>
          <w:sz w:val="36"/>
          <w:szCs w:val="36"/>
        </w:rPr>
      </w:pPr>
      <w:r>
        <w:rPr>
          <w:rFonts w:ascii="Arial" w:hAnsi="Arial"/>
          <w:b/>
          <w:color w:val="000000"/>
          <w:sz w:val="36"/>
          <w:szCs w:val="36"/>
        </w:rPr>
        <w:t>INITIAL RESEARCH PROPOSAL FORM</w:t>
      </w:r>
    </w:p>
    <w:p w:rsidR="00847181" w:rsidRDefault="00311C94">
      <w:pPr>
        <w:tabs>
          <w:tab w:val="left" w:pos="0"/>
        </w:tabs>
        <w:spacing w:after="0" w:line="240" w:lineRule="auto"/>
        <w:jc w:val="center"/>
        <w:rPr>
          <w:rFonts w:ascii="Arial" w:hAnsi="Arial"/>
          <w:color w:val="000000"/>
          <w:sz w:val="32"/>
          <w:szCs w:val="32"/>
        </w:rPr>
      </w:pPr>
      <w:r>
        <w:rPr>
          <w:rFonts w:ascii="Arial" w:hAnsi="Arial"/>
          <w:color w:val="000000"/>
          <w:sz w:val="32"/>
          <w:szCs w:val="32"/>
        </w:rPr>
        <w:t>(</w:t>
      </w:r>
      <w:proofErr w:type="gramStart"/>
      <w:r>
        <w:rPr>
          <w:rFonts w:ascii="Arial" w:hAnsi="Arial"/>
          <w:color w:val="000000"/>
          <w:sz w:val="32"/>
          <w:szCs w:val="32"/>
        </w:rPr>
        <w:t>also</w:t>
      </w:r>
      <w:proofErr w:type="gramEnd"/>
      <w:r>
        <w:rPr>
          <w:rFonts w:ascii="Arial" w:hAnsi="Arial"/>
          <w:color w:val="000000"/>
          <w:sz w:val="32"/>
          <w:szCs w:val="32"/>
        </w:rPr>
        <w:t xml:space="preserve"> referred to as ‘Statement of Intent Form’)</w:t>
      </w:r>
    </w:p>
    <w:p w:rsidR="00847181" w:rsidRDefault="00847181">
      <w:pPr>
        <w:tabs>
          <w:tab w:val="left" w:pos="0"/>
        </w:tabs>
        <w:spacing w:after="0" w:line="240" w:lineRule="auto"/>
        <w:jc w:val="center"/>
        <w:rPr>
          <w:rFonts w:ascii="Arial" w:hAnsi="Arial"/>
          <w:color w:val="000000"/>
          <w:sz w:val="32"/>
          <w:szCs w:val="32"/>
        </w:rPr>
      </w:pPr>
    </w:p>
    <w:p w:rsidR="00847181" w:rsidRDefault="00311C94">
      <w:pPr>
        <w:tabs>
          <w:tab w:val="left" w:pos="0"/>
        </w:tabs>
        <w:spacing w:after="0" w:line="240" w:lineRule="auto"/>
        <w:jc w:val="center"/>
        <w:rPr>
          <w:rFonts w:ascii="Arial" w:hAnsi="Arial"/>
          <w:b/>
          <w:i/>
          <w:color w:val="000000"/>
          <w:sz w:val="20"/>
          <w:szCs w:val="20"/>
        </w:rPr>
      </w:pPr>
      <w:r>
        <w:rPr>
          <w:rFonts w:ascii="Arial" w:hAnsi="Arial"/>
          <w:b/>
          <w:i/>
          <w:color w:val="000000"/>
          <w:sz w:val="20"/>
          <w:szCs w:val="20"/>
        </w:rPr>
        <w:t>To be submitted by the researcher to the Institute Research Sub-Committee (IRC)</w:t>
      </w:r>
    </w:p>
    <w:p w:rsidR="00847181" w:rsidRDefault="00847181">
      <w:pPr>
        <w:tabs>
          <w:tab w:val="left" w:pos="0"/>
        </w:tabs>
        <w:spacing w:line="240" w:lineRule="auto"/>
        <w:jc w:val="center"/>
        <w:rPr>
          <w:rFonts w:ascii="Arial" w:hAnsi="Arial"/>
          <w:b/>
          <w:color w:val="000000"/>
        </w:rPr>
      </w:pPr>
    </w:p>
    <w:tbl>
      <w:tblPr>
        <w:tblW w:w="10632"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5810"/>
      </w:tblGrid>
      <w:tr w:rsidR="00847181">
        <w:tc>
          <w:tcPr>
            <w:tcW w:w="10632" w:type="dxa"/>
            <w:gridSpan w:val="2"/>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jc w:val="both"/>
              <w:rPr>
                <w:rFonts w:ascii="Arial" w:hAnsi="Arial"/>
                <w:b/>
                <w:color w:val="000000"/>
              </w:rPr>
            </w:pPr>
            <w:r>
              <w:rPr>
                <w:rFonts w:ascii="Arial" w:hAnsi="Arial"/>
                <w:b/>
                <w:color w:val="000000"/>
              </w:rPr>
              <w:t>Research Title:</w:t>
            </w:r>
          </w:p>
          <w:p w:rsidR="00847181" w:rsidRDefault="005E5C79" w:rsidP="005E5C79">
            <w:pPr>
              <w:tabs>
                <w:tab w:val="left" w:pos="0"/>
              </w:tabs>
              <w:spacing w:line="240" w:lineRule="auto"/>
              <w:jc w:val="both"/>
              <w:rPr>
                <w:rFonts w:ascii="Arial" w:hAnsi="Arial"/>
                <w:b/>
                <w:color w:val="000000"/>
              </w:rPr>
            </w:pPr>
            <w:r>
              <w:rPr>
                <w:rFonts w:ascii="Arial" w:hAnsi="Arial"/>
                <w:b/>
                <w:color w:val="000000"/>
              </w:rPr>
              <w:t xml:space="preserve">Using Scene Flow Analysis to improve the accuracy of SLAM </w:t>
            </w:r>
          </w:p>
        </w:tc>
      </w:tr>
      <w:tr w:rsidR="00847181">
        <w:tc>
          <w:tcPr>
            <w:tcW w:w="10632" w:type="dxa"/>
            <w:gridSpan w:val="2"/>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jc w:val="both"/>
              <w:rPr>
                <w:rFonts w:ascii="Arial" w:hAnsi="Arial"/>
                <w:b/>
                <w:color w:val="000000"/>
              </w:rPr>
            </w:pPr>
            <w:r>
              <w:rPr>
                <w:rFonts w:ascii="Arial" w:hAnsi="Arial"/>
                <w:b/>
                <w:color w:val="000000"/>
              </w:rPr>
              <w:t>Institute name</w:t>
            </w:r>
          </w:p>
          <w:p w:rsidR="00847181" w:rsidRDefault="00311C94">
            <w:pPr>
              <w:tabs>
                <w:tab w:val="left" w:pos="0"/>
              </w:tabs>
              <w:spacing w:line="240" w:lineRule="auto"/>
              <w:jc w:val="both"/>
              <w:rPr>
                <w:rFonts w:ascii="Arial" w:hAnsi="Arial"/>
                <w:color w:val="000000"/>
              </w:rPr>
            </w:pPr>
            <w:r>
              <w:rPr>
                <w:rFonts w:ascii="Arial" w:hAnsi="Arial"/>
                <w:color w:val="000000"/>
              </w:rPr>
              <w:t xml:space="preserve">MCAST: ICT Institute </w:t>
            </w:r>
          </w:p>
        </w:tc>
      </w:tr>
      <w:tr w:rsidR="00847181">
        <w:tc>
          <w:tcPr>
            <w:tcW w:w="10632" w:type="dxa"/>
            <w:gridSpan w:val="2"/>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jc w:val="both"/>
              <w:rPr>
                <w:rFonts w:ascii="Arial" w:hAnsi="Arial"/>
                <w:b/>
                <w:color w:val="000000"/>
              </w:rPr>
            </w:pPr>
            <w:r>
              <w:rPr>
                <w:rFonts w:ascii="Arial" w:hAnsi="Arial"/>
                <w:b/>
                <w:color w:val="000000"/>
              </w:rPr>
              <w:t xml:space="preserve">Course / </w:t>
            </w:r>
            <w:proofErr w:type="spellStart"/>
            <w:r>
              <w:rPr>
                <w:rFonts w:ascii="Arial" w:hAnsi="Arial"/>
                <w:b/>
                <w:color w:val="000000"/>
              </w:rPr>
              <w:t>Programme</w:t>
            </w:r>
            <w:proofErr w:type="spellEnd"/>
            <w:r>
              <w:rPr>
                <w:rFonts w:ascii="Arial" w:hAnsi="Arial"/>
                <w:b/>
                <w:color w:val="000000"/>
              </w:rPr>
              <w:t xml:space="preserve">: </w:t>
            </w:r>
          </w:p>
          <w:p w:rsidR="00847181" w:rsidRDefault="00311C94">
            <w:pPr>
              <w:tabs>
                <w:tab w:val="left" w:pos="0"/>
              </w:tabs>
              <w:spacing w:line="240" w:lineRule="auto"/>
              <w:jc w:val="both"/>
              <w:rPr>
                <w:rFonts w:ascii="Arial" w:hAnsi="Arial"/>
                <w:color w:val="000000"/>
              </w:rPr>
            </w:pPr>
            <w:r>
              <w:rPr>
                <w:rFonts w:ascii="Arial" w:hAnsi="Arial"/>
                <w:color w:val="000000"/>
              </w:rPr>
              <w:t>Top Up Degree in Software Development</w:t>
            </w:r>
          </w:p>
        </w:tc>
      </w:tr>
      <w:tr w:rsidR="00847181">
        <w:tc>
          <w:tcPr>
            <w:tcW w:w="10632" w:type="dxa"/>
            <w:gridSpan w:val="2"/>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jc w:val="both"/>
              <w:rPr>
                <w:rFonts w:ascii="Arial" w:hAnsi="Arial"/>
                <w:b/>
                <w:color w:val="000000"/>
              </w:rPr>
            </w:pPr>
            <w:r>
              <w:rPr>
                <w:rFonts w:ascii="Arial" w:hAnsi="Arial"/>
                <w:b/>
                <w:color w:val="000000"/>
              </w:rPr>
              <w:t xml:space="preserve">Level and year of study </w:t>
            </w:r>
          </w:p>
          <w:p w:rsidR="00847181" w:rsidRDefault="00311C94">
            <w:pPr>
              <w:tabs>
                <w:tab w:val="left" w:pos="0"/>
              </w:tabs>
              <w:spacing w:line="240" w:lineRule="auto"/>
              <w:jc w:val="both"/>
              <w:rPr>
                <w:rFonts w:ascii="Arial" w:hAnsi="Arial"/>
                <w:color w:val="000000"/>
              </w:rPr>
            </w:pPr>
            <w:r>
              <w:rPr>
                <w:rFonts w:ascii="Arial" w:hAnsi="Arial"/>
                <w:color w:val="000000"/>
              </w:rPr>
              <w:t xml:space="preserve">Level 6 </w:t>
            </w:r>
            <w:r>
              <w:rPr>
                <w:rFonts w:ascii="Arial" w:hAnsi="Arial"/>
                <w:color w:val="000000"/>
              </w:rPr>
              <w:noBreakHyphen/>
              <w:t xml:space="preserve"> 2018/2019</w:t>
            </w:r>
          </w:p>
        </w:tc>
      </w:tr>
      <w:tr w:rsidR="00847181">
        <w:tc>
          <w:tcPr>
            <w:tcW w:w="10632" w:type="dxa"/>
            <w:gridSpan w:val="2"/>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jc w:val="both"/>
              <w:rPr>
                <w:rFonts w:ascii="Arial" w:hAnsi="Arial"/>
                <w:b/>
                <w:color w:val="000000"/>
              </w:rPr>
            </w:pPr>
            <w:r>
              <w:rPr>
                <w:rFonts w:ascii="Arial" w:hAnsi="Arial"/>
                <w:b/>
                <w:color w:val="000000"/>
              </w:rPr>
              <w:t>Main area of study being proposed:</w:t>
            </w:r>
          </w:p>
          <w:p w:rsidR="00847181" w:rsidRDefault="00311C94">
            <w:pPr>
              <w:tabs>
                <w:tab w:val="left" w:pos="0"/>
              </w:tabs>
              <w:spacing w:after="0" w:line="240" w:lineRule="auto"/>
              <w:jc w:val="both"/>
              <w:rPr>
                <w:rFonts w:ascii="Arial" w:hAnsi="Arial"/>
                <w:color w:val="000000"/>
              </w:rPr>
            </w:pPr>
            <w:r>
              <w:rPr>
                <w:rFonts w:ascii="Arial" w:hAnsi="Arial"/>
                <w:color w:val="000000"/>
              </w:rPr>
              <w:t xml:space="preserve">The main area of study is visual </w:t>
            </w:r>
            <w:proofErr w:type="spellStart"/>
            <w:r>
              <w:rPr>
                <w:rFonts w:ascii="Arial" w:hAnsi="Arial"/>
                <w:color w:val="000000"/>
              </w:rPr>
              <w:t>odometry</w:t>
            </w:r>
            <w:proofErr w:type="spellEnd"/>
            <w:r>
              <w:rPr>
                <w:rFonts w:ascii="Arial" w:hAnsi="Arial"/>
                <w:color w:val="000000"/>
              </w:rPr>
              <w:t xml:space="preserve"> in self driving cars. A tracking algorithm by the name of SLAM is commonly used in this area. This works by tracking visual features in a stream of images and maps them in a 3D space. </w:t>
            </w:r>
          </w:p>
          <w:p w:rsidR="00847181" w:rsidRDefault="00847181">
            <w:pPr>
              <w:tabs>
                <w:tab w:val="left" w:pos="0"/>
              </w:tabs>
              <w:spacing w:after="0" w:line="240" w:lineRule="auto"/>
              <w:jc w:val="both"/>
              <w:rPr>
                <w:rFonts w:ascii="Arial" w:hAnsi="Arial"/>
                <w:color w:val="000000"/>
              </w:rPr>
            </w:pPr>
          </w:p>
          <w:p w:rsidR="00847181" w:rsidRDefault="00311C94">
            <w:pPr>
              <w:tabs>
                <w:tab w:val="left" w:pos="0"/>
              </w:tabs>
              <w:spacing w:after="0" w:line="240" w:lineRule="auto"/>
              <w:jc w:val="both"/>
              <w:rPr>
                <w:rFonts w:ascii="Arial" w:hAnsi="Arial"/>
                <w:color w:val="000000"/>
              </w:rPr>
            </w:pPr>
            <w:r>
              <w:rPr>
                <w:rFonts w:ascii="Arial" w:hAnsi="Arial"/>
                <w:color w:val="000000"/>
              </w:rPr>
              <w:t xml:space="preserve">This research will evaluate the accuracy of a new method that ignores tracks of </w:t>
            </w:r>
            <w:r w:rsidR="005E5C79">
              <w:rPr>
                <w:rFonts w:ascii="Arial" w:hAnsi="Arial"/>
                <w:color w:val="000000"/>
              </w:rPr>
              <w:t>non-stationary</w:t>
            </w:r>
            <w:r>
              <w:rPr>
                <w:rFonts w:ascii="Arial" w:hAnsi="Arial"/>
                <w:color w:val="000000"/>
              </w:rPr>
              <w:t xml:space="preserve"> objects in images. Tests will be made on '</w:t>
            </w:r>
            <w:r>
              <w:rPr>
                <w:rFonts w:ascii="Trebuchet MS" w:eastAsia="Trebuchet MS" w:hAnsi="Trebuchet MS" w:cs="Trebuchet MS"/>
                <w:color w:val="000000" w:themeColor="text1"/>
                <w:sz w:val="21"/>
              </w:rPr>
              <w:t>The KITTI Vision Benchmark Suite</w:t>
            </w:r>
            <w:r>
              <w:rPr>
                <w:rFonts w:ascii="Arial" w:hAnsi="Arial"/>
                <w:color w:val="000000"/>
              </w:rPr>
              <w:t>'. Various researchers have already submitted their algorithm's result which will allow us to compare our result with theirs.</w:t>
            </w:r>
          </w:p>
          <w:p w:rsidR="00847181" w:rsidRDefault="00847181">
            <w:pPr>
              <w:tabs>
                <w:tab w:val="left" w:pos="0"/>
              </w:tabs>
              <w:spacing w:after="0" w:line="240" w:lineRule="auto"/>
              <w:jc w:val="both"/>
              <w:rPr>
                <w:rFonts w:ascii="Arial" w:hAnsi="Arial"/>
                <w:color w:val="000000"/>
              </w:rPr>
            </w:pPr>
          </w:p>
          <w:p w:rsidR="00847181" w:rsidRDefault="00847181">
            <w:pPr>
              <w:tabs>
                <w:tab w:val="left" w:pos="0"/>
              </w:tabs>
              <w:spacing w:after="0" w:line="240" w:lineRule="auto"/>
              <w:jc w:val="both"/>
              <w:rPr>
                <w:rFonts w:ascii="Arial" w:hAnsi="Arial"/>
                <w:color w:val="000000"/>
              </w:rPr>
            </w:pPr>
          </w:p>
        </w:tc>
      </w:tr>
      <w:tr w:rsidR="00847181">
        <w:tc>
          <w:tcPr>
            <w:tcW w:w="4822"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b/>
                <w:color w:val="000000"/>
              </w:rPr>
            </w:pPr>
            <w:r>
              <w:rPr>
                <w:rFonts w:ascii="Arial" w:hAnsi="Arial"/>
                <w:b/>
                <w:color w:val="000000"/>
              </w:rPr>
              <w:t>Name of Researcher:</w:t>
            </w:r>
          </w:p>
          <w:p w:rsidR="00847181" w:rsidRDefault="00311C94">
            <w:pPr>
              <w:tabs>
                <w:tab w:val="left" w:pos="0"/>
              </w:tabs>
              <w:spacing w:line="240" w:lineRule="auto"/>
              <w:rPr>
                <w:rFonts w:ascii="Arial" w:hAnsi="Arial"/>
                <w:color w:val="000000"/>
              </w:rPr>
            </w:pPr>
            <w:r>
              <w:rPr>
                <w:rFonts w:ascii="Arial" w:hAnsi="Arial"/>
                <w:color w:val="000000"/>
              </w:rPr>
              <w:t>Mr. Jason Formosa</w:t>
            </w:r>
          </w:p>
        </w:tc>
        <w:tc>
          <w:tcPr>
            <w:tcW w:w="5810"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jc w:val="both"/>
              <w:rPr>
                <w:rFonts w:ascii="Arial" w:hAnsi="Arial"/>
                <w:b/>
                <w:color w:val="000000"/>
              </w:rPr>
            </w:pPr>
            <w:r>
              <w:rPr>
                <w:rFonts w:ascii="Arial" w:hAnsi="Arial"/>
                <w:b/>
                <w:color w:val="000000"/>
              </w:rPr>
              <w:t>Researcher’s I.D. Number:</w:t>
            </w:r>
          </w:p>
          <w:p w:rsidR="00847181" w:rsidRDefault="00311C94">
            <w:pPr>
              <w:tabs>
                <w:tab w:val="left" w:pos="0"/>
              </w:tabs>
              <w:spacing w:line="240" w:lineRule="auto"/>
              <w:jc w:val="both"/>
              <w:rPr>
                <w:rFonts w:ascii="Arial" w:hAnsi="Arial"/>
                <w:color w:val="000000"/>
                <w:u w:val="single"/>
              </w:rPr>
            </w:pPr>
            <w:r>
              <w:rPr>
                <w:rFonts w:ascii="Arial" w:hAnsi="Arial"/>
                <w:color w:val="000000"/>
                <w:u w:val="single"/>
              </w:rPr>
              <w:t>0221298M</w:t>
            </w:r>
          </w:p>
        </w:tc>
      </w:tr>
      <w:tr w:rsidR="00847181">
        <w:tc>
          <w:tcPr>
            <w:tcW w:w="4822"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b/>
                <w:color w:val="000000"/>
              </w:rPr>
            </w:pPr>
            <w:r>
              <w:rPr>
                <w:rFonts w:ascii="Arial" w:hAnsi="Arial"/>
                <w:b/>
                <w:color w:val="000000"/>
              </w:rPr>
              <w:t>Signature of Researcher</w:t>
            </w:r>
          </w:p>
        </w:tc>
        <w:tc>
          <w:tcPr>
            <w:tcW w:w="5810"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b/>
                <w:color w:val="000000"/>
              </w:rPr>
            </w:pPr>
            <w:r>
              <w:rPr>
                <w:rFonts w:ascii="Arial" w:hAnsi="Arial"/>
                <w:b/>
                <w:color w:val="000000"/>
              </w:rPr>
              <w:t>Date of submission of Form</w:t>
            </w:r>
          </w:p>
          <w:p w:rsidR="00847181" w:rsidRDefault="00311C94">
            <w:pPr>
              <w:tabs>
                <w:tab w:val="left" w:pos="0"/>
              </w:tabs>
              <w:spacing w:line="240" w:lineRule="auto"/>
              <w:jc w:val="both"/>
              <w:rPr>
                <w:rFonts w:ascii="Arial" w:hAnsi="Arial"/>
                <w:color w:val="000000"/>
              </w:rPr>
            </w:pPr>
            <w:r>
              <w:rPr>
                <w:rFonts w:ascii="Arial" w:hAnsi="Arial"/>
                <w:color w:val="000000"/>
              </w:rPr>
              <w:t>04/04/2019</w:t>
            </w:r>
          </w:p>
        </w:tc>
      </w:tr>
      <w:tr w:rsidR="00847181">
        <w:tc>
          <w:tcPr>
            <w:tcW w:w="10632" w:type="dxa"/>
            <w:gridSpan w:val="2"/>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b/>
                <w:color w:val="000000"/>
              </w:rPr>
            </w:pPr>
            <w:r>
              <w:rPr>
                <w:rFonts w:ascii="Arial" w:hAnsi="Arial"/>
                <w:b/>
                <w:color w:val="000000"/>
              </w:rPr>
              <w:t>Name of Tutor (or Recommended Tutor):</w:t>
            </w:r>
          </w:p>
          <w:p w:rsidR="00847181" w:rsidRDefault="00311C94">
            <w:r>
              <w:t xml:space="preserve">Mr. Roderick </w:t>
            </w:r>
            <w:proofErr w:type="spellStart"/>
            <w:r>
              <w:t>Vella</w:t>
            </w:r>
            <w:proofErr w:type="spellEnd"/>
          </w:p>
        </w:tc>
      </w:tr>
    </w:tbl>
    <w:p w:rsidR="00847181" w:rsidRDefault="00847181">
      <w:pPr>
        <w:tabs>
          <w:tab w:val="left" w:pos="0"/>
        </w:tabs>
        <w:spacing w:line="240" w:lineRule="auto"/>
        <w:rPr>
          <w:rFonts w:ascii="Arial" w:hAnsi="Arial"/>
          <w:color w:val="000000"/>
        </w:rPr>
      </w:pPr>
    </w:p>
    <w:p w:rsidR="00847181" w:rsidRDefault="00311C94">
      <w:pPr>
        <w:tabs>
          <w:tab w:val="left" w:pos="0"/>
        </w:tabs>
        <w:spacing w:line="240" w:lineRule="auto"/>
        <w:rPr>
          <w:rFonts w:ascii="Arial" w:hAnsi="Arial"/>
          <w:color w:val="000000"/>
          <w:sz w:val="2"/>
          <w:szCs w:val="2"/>
        </w:rPr>
      </w:pPr>
      <w:r>
        <w:rPr>
          <w:rFonts w:ascii="Arial" w:hAnsi="Arial"/>
          <w:color w:val="000000"/>
        </w:rPr>
        <w:br w:type="page"/>
      </w:r>
    </w:p>
    <w:tbl>
      <w:tblPr>
        <w:tblW w:w="1049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47181">
        <w:tc>
          <w:tcPr>
            <w:tcW w:w="10490" w:type="dxa"/>
          </w:tcPr>
          <w:p w:rsidR="00847181" w:rsidRDefault="00311C94">
            <w:pPr>
              <w:tabs>
                <w:tab w:val="left" w:pos="0"/>
              </w:tabs>
              <w:spacing w:line="240" w:lineRule="auto"/>
              <w:rPr>
                <w:rFonts w:ascii="Arial" w:hAnsi="Arial"/>
                <w:color w:val="000000"/>
              </w:rPr>
            </w:pPr>
            <w:r>
              <w:rPr>
                <w:rFonts w:ascii="Arial" w:hAnsi="Arial"/>
                <w:b/>
                <w:color w:val="000000"/>
              </w:rPr>
              <w:lastRenderedPageBreak/>
              <w:t>Personal Motivation for the Choice of Research Theme.</w:t>
            </w:r>
          </w:p>
        </w:tc>
      </w:tr>
      <w:tr w:rsidR="00847181">
        <w:tc>
          <w:tcPr>
            <w:tcW w:w="10490" w:type="dxa"/>
          </w:tcPr>
          <w:p w:rsidR="00847181" w:rsidRDefault="00311C94">
            <w:pPr>
              <w:tabs>
                <w:tab w:val="left" w:pos="0"/>
              </w:tabs>
              <w:spacing w:line="240" w:lineRule="auto"/>
              <w:rPr>
                <w:rFonts w:ascii="Arial" w:hAnsi="Arial"/>
                <w:i/>
                <w:color w:val="000000"/>
              </w:rPr>
            </w:pPr>
            <w:r>
              <w:rPr>
                <w:rFonts w:ascii="Arial" w:hAnsi="Arial"/>
                <w:i/>
                <w:color w:val="000000"/>
              </w:rPr>
              <w:t xml:space="preserve">A lot of research is being done on </w:t>
            </w:r>
            <w:r w:rsidR="005E5C79">
              <w:rPr>
                <w:rFonts w:ascii="Arial" w:hAnsi="Arial"/>
                <w:i/>
                <w:color w:val="000000"/>
              </w:rPr>
              <w:t>self-driving</w:t>
            </w:r>
            <w:r>
              <w:rPr>
                <w:rFonts w:ascii="Arial" w:hAnsi="Arial"/>
                <w:i/>
                <w:color w:val="000000"/>
              </w:rPr>
              <w:t xml:space="preserve"> cars lately. Several companies are competing as to whoever can release a fully autonomous car first as they will have the lead in the market. </w:t>
            </w:r>
            <w:r w:rsidR="005E5C79">
              <w:rPr>
                <w:rFonts w:ascii="Arial" w:hAnsi="Arial"/>
                <w:i/>
                <w:color w:val="000000"/>
              </w:rPr>
              <w:t>Self-driving</w:t>
            </w:r>
            <w:r>
              <w:rPr>
                <w:rFonts w:ascii="Arial" w:hAnsi="Arial"/>
                <w:i/>
                <w:color w:val="000000"/>
              </w:rPr>
              <w:t xml:space="preserve"> cars, however, depend on a particular sensor used to localize the vehicle in 3D space called 'LIDAR'. It's crucial that these sensors be as accurate as possible which is why these sensors cost a lot of money. This discourages independent researchers from contribute work and accelerating the development of </w:t>
            </w:r>
            <w:r w:rsidR="005E5C79">
              <w:rPr>
                <w:rFonts w:ascii="Arial" w:hAnsi="Arial"/>
                <w:i/>
                <w:color w:val="000000"/>
              </w:rPr>
              <w:t>self-driving</w:t>
            </w:r>
            <w:r>
              <w:rPr>
                <w:rFonts w:ascii="Arial" w:hAnsi="Arial"/>
                <w:i/>
                <w:color w:val="000000"/>
              </w:rPr>
              <w:t xml:space="preserve"> cars. I aim to develop a system that uses off the shelf component and tries to retain the accuracy of commercial system as much as possible. This offers a cost effective solution for research to get into the field of </w:t>
            </w:r>
            <w:r w:rsidR="005E5C79">
              <w:rPr>
                <w:rFonts w:ascii="Arial" w:hAnsi="Arial"/>
                <w:i/>
                <w:color w:val="000000"/>
              </w:rPr>
              <w:t>self-driving</w:t>
            </w:r>
            <w:r>
              <w:rPr>
                <w:rFonts w:ascii="Arial" w:hAnsi="Arial"/>
                <w:i/>
                <w:color w:val="000000"/>
              </w:rPr>
              <w:t xml:space="preserve"> cars.</w:t>
            </w: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line="240" w:lineRule="auto"/>
              <w:rPr>
                <w:rFonts w:ascii="Arial" w:hAnsi="Arial"/>
                <w:b/>
                <w:color w:val="000000"/>
              </w:rPr>
            </w:pPr>
          </w:p>
        </w:tc>
      </w:tr>
    </w:tbl>
    <w:p w:rsidR="00847181" w:rsidRDefault="00847181">
      <w:pPr>
        <w:tabs>
          <w:tab w:val="left" w:pos="0"/>
        </w:tabs>
        <w:spacing w:line="240" w:lineRule="auto"/>
        <w:rPr>
          <w:rFonts w:ascii="Arial" w:hAnsi="Arial"/>
          <w:color w:val="000000"/>
        </w:rPr>
      </w:pPr>
    </w:p>
    <w:tbl>
      <w:tblPr>
        <w:tblW w:w="1049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47181">
        <w:tc>
          <w:tcPr>
            <w:tcW w:w="10490" w:type="dxa"/>
          </w:tcPr>
          <w:p w:rsidR="00847181" w:rsidRDefault="00311C94">
            <w:pPr>
              <w:tabs>
                <w:tab w:val="left" w:pos="0"/>
              </w:tabs>
              <w:spacing w:line="240" w:lineRule="auto"/>
              <w:rPr>
                <w:rFonts w:ascii="Arial" w:hAnsi="Arial"/>
                <w:b/>
                <w:color w:val="000000"/>
                <w:u w:val="single"/>
              </w:rPr>
            </w:pPr>
            <w:r>
              <w:rPr>
                <w:rFonts w:ascii="Arial" w:hAnsi="Arial"/>
                <w:b/>
                <w:color w:val="000000"/>
              </w:rPr>
              <w:t>Outline of Key Literature and Theoretical Framework or Propositions.</w:t>
            </w:r>
          </w:p>
        </w:tc>
      </w:tr>
      <w:tr w:rsidR="00847181">
        <w:tc>
          <w:tcPr>
            <w:tcW w:w="10490" w:type="dxa"/>
          </w:tcPr>
          <w:p w:rsidR="00847181" w:rsidRDefault="00311C94">
            <w:pPr>
              <w:tabs>
                <w:tab w:val="left" w:pos="0"/>
              </w:tabs>
              <w:spacing w:line="240" w:lineRule="auto"/>
              <w:rPr>
                <w:rFonts w:ascii="Arial" w:hAnsi="Arial"/>
                <w:i/>
                <w:color w:val="000000"/>
              </w:rPr>
            </w:pPr>
            <w:r>
              <w:rPr>
                <w:rFonts w:ascii="Arial" w:hAnsi="Arial"/>
                <w:i/>
                <w:color w:val="000000"/>
              </w:rPr>
              <w:t>AI has become increasingly popular these last few years. A lot of research is being done on Neural Networks since computing power has increased dramatically in the past decade. A lot of research has been focused on CNNs (convolutional neural networks) since they can be greatly accelerated by current GPUs. CNNs are suited when you need to factor in the spatial information in the data to get the correct output. A good example of this are images. The spatial information in images is the way pixels are arranged next to each other.</w:t>
            </w:r>
          </w:p>
          <w:p w:rsidR="00847181" w:rsidRDefault="00311C94">
            <w:pPr>
              <w:tabs>
                <w:tab w:val="left" w:pos="0"/>
              </w:tabs>
              <w:spacing w:line="240" w:lineRule="auto"/>
              <w:rPr>
                <w:rFonts w:ascii="Arial" w:hAnsi="Arial"/>
                <w:i/>
                <w:color w:val="000000"/>
              </w:rPr>
            </w:pPr>
            <w:r>
              <w:rPr>
                <w:rFonts w:ascii="Arial" w:hAnsi="Arial"/>
                <w:i/>
                <w:color w:val="000000"/>
              </w:rPr>
              <w:t>In video analysis, optical flow analysis is a commonly used method to detect the pattern of motion of object in a scene relative to an observer, for example, a camera. Optical flow analysis is restricted to 2D motion. The motion of pixels is only tracked as moving horizontally or vertically in the camera frame. Scene flow analysis is used when you need to analyze the motion of objects in a 3D space from a sequence of images. This is harder to achieve than optical flow analysis since more data is required. One required attribute is the depth information in the camera frame, i.e. the distance between a specific pixel in the frame and the center of the camera sensor. One way to calculate this is by using two camera with a horizontal distance between them</w:t>
            </w:r>
            <w:r w:rsidR="005E5C79">
              <w:rPr>
                <w:rFonts w:ascii="Arial" w:hAnsi="Arial"/>
                <w:i/>
                <w:color w:val="000000"/>
              </w:rPr>
              <w:t>, similar</w:t>
            </w:r>
            <w:r>
              <w:rPr>
                <w:rFonts w:ascii="Arial" w:hAnsi="Arial"/>
                <w:i/>
                <w:color w:val="000000"/>
              </w:rPr>
              <w:t xml:space="preserve"> to the way we humans use our eyes to get depth information. This works by calculating the disparity between the images of the two cameras at the same </w:t>
            </w:r>
            <w:proofErr w:type="spellStart"/>
            <w:r>
              <w:rPr>
                <w:rFonts w:ascii="Arial" w:hAnsi="Arial"/>
                <w:i/>
                <w:color w:val="000000"/>
              </w:rPr>
              <w:t>timestep</w:t>
            </w:r>
            <w:proofErr w:type="spellEnd"/>
            <w:r>
              <w:rPr>
                <w:rFonts w:ascii="Arial" w:hAnsi="Arial"/>
                <w:i/>
                <w:color w:val="000000"/>
              </w:rPr>
              <w:t>, and by knowing the intrinsic parameters of the two cameras and the baseline between them, the depth can be extracted.</w:t>
            </w:r>
          </w:p>
          <w:p w:rsidR="00847181" w:rsidRDefault="00311C94">
            <w:pPr>
              <w:tabs>
                <w:tab w:val="left" w:pos="0"/>
              </w:tabs>
              <w:spacing w:after="0" w:line="240" w:lineRule="auto"/>
              <w:rPr>
                <w:rFonts w:ascii="Arial" w:hAnsi="Arial"/>
                <w:i/>
                <w:color w:val="000000"/>
              </w:rPr>
            </w:pPr>
            <w:r>
              <w:rPr>
                <w:rFonts w:ascii="Arial" w:hAnsi="Arial"/>
                <w:i/>
                <w:color w:val="000000"/>
              </w:rPr>
              <w:t xml:space="preserve">SLAM (Simultaneous Localization and Mapping) is a technique frequently used in robotics in order to localize an agent in a 3D space. There are different SLAM algorithms designed to work on different sources of input data, for example, 3D </w:t>
            </w:r>
            <w:proofErr w:type="spellStart"/>
            <w:r>
              <w:rPr>
                <w:rFonts w:ascii="Arial" w:hAnsi="Arial"/>
                <w:i/>
                <w:color w:val="000000"/>
              </w:rPr>
              <w:t>pointclouds</w:t>
            </w:r>
            <w:proofErr w:type="spellEnd"/>
            <w:r>
              <w:rPr>
                <w:rFonts w:ascii="Arial" w:hAnsi="Arial"/>
                <w:i/>
                <w:color w:val="000000"/>
              </w:rPr>
              <w:t xml:space="preserve"> obtained from LIDAR sensors, and a subset of SLAM called Visual SLAM which uses visual data as input, both mono and stereo. They work on the principle of tracking visual features and mapping their movement to estimate the motion of the camera.</w:t>
            </w:r>
          </w:p>
          <w:p w:rsidR="00847181" w:rsidRDefault="00847181">
            <w:pPr>
              <w:tabs>
                <w:tab w:val="left" w:pos="0"/>
              </w:tabs>
              <w:spacing w:after="0" w:line="240" w:lineRule="auto"/>
              <w:rPr>
                <w:rFonts w:ascii="Arial" w:hAnsi="Arial"/>
                <w:i/>
                <w:color w:val="000000"/>
              </w:rPr>
            </w:pPr>
          </w:p>
          <w:p w:rsidR="00847181" w:rsidRDefault="00311C94">
            <w:pPr>
              <w:tabs>
                <w:tab w:val="left" w:pos="0"/>
              </w:tabs>
              <w:spacing w:after="0" w:line="240" w:lineRule="auto"/>
              <w:rPr>
                <w:rFonts w:ascii="Arial" w:hAnsi="Arial"/>
                <w:i/>
                <w:color w:val="000000"/>
              </w:rPr>
            </w:pPr>
            <w:r>
              <w:rPr>
                <w:rFonts w:ascii="Arial" w:hAnsi="Arial"/>
                <w:i/>
                <w:color w:val="000000"/>
              </w:rPr>
              <w:t xml:space="preserve">In this research, a CNN will be used to provide the scene flow vector in the x, y, and z axis given two stereo image pairs at </w:t>
            </w:r>
            <w:proofErr w:type="spellStart"/>
            <w:r>
              <w:rPr>
                <w:rFonts w:ascii="Arial" w:hAnsi="Arial"/>
                <w:i/>
                <w:color w:val="000000"/>
              </w:rPr>
              <w:t>timesteps</w:t>
            </w:r>
            <w:proofErr w:type="spellEnd"/>
            <w:r>
              <w:rPr>
                <w:rFonts w:ascii="Arial" w:hAnsi="Arial"/>
                <w:i/>
                <w:color w:val="000000"/>
              </w:rPr>
              <w:t xml:space="preserve"> t and t+1. The movement of the vehicle recorded by an accelerometer will be subtracted from the movement of the pixels which should create a mask for all the stationary items in the scene. This mask will then be used to filter out all the erroneous tracking points obtained from the SLAM algorithm.</w:t>
            </w:r>
          </w:p>
          <w:p w:rsidR="00847181" w:rsidRDefault="00847181">
            <w:pPr>
              <w:tabs>
                <w:tab w:val="left" w:pos="0"/>
              </w:tabs>
              <w:spacing w:after="0" w:line="240" w:lineRule="auto"/>
              <w:rPr>
                <w:rFonts w:ascii="Arial" w:hAnsi="Arial"/>
                <w:b/>
                <w:color w:val="000000"/>
              </w:rPr>
            </w:pPr>
          </w:p>
        </w:tc>
      </w:tr>
    </w:tbl>
    <w:p w:rsidR="00847181" w:rsidRDefault="00847181">
      <w:pPr>
        <w:tabs>
          <w:tab w:val="left" w:pos="0"/>
        </w:tabs>
        <w:spacing w:line="240" w:lineRule="auto"/>
        <w:rPr>
          <w:rFonts w:ascii="Arial" w:hAnsi="Arial"/>
          <w:color w:val="000000"/>
        </w:rPr>
      </w:pPr>
    </w:p>
    <w:p w:rsidR="00847181" w:rsidRDefault="00847181">
      <w:pPr>
        <w:tabs>
          <w:tab w:val="left" w:pos="0"/>
        </w:tabs>
        <w:spacing w:line="240" w:lineRule="auto"/>
        <w:rPr>
          <w:rFonts w:ascii="Arial" w:hAnsi="Arial"/>
          <w:color w:val="000000"/>
          <w:sz w:val="2"/>
          <w:szCs w:val="2"/>
        </w:rPr>
      </w:pPr>
    </w:p>
    <w:tbl>
      <w:tblPr>
        <w:tblW w:w="1049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47181">
        <w:tc>
          <w:tcPr>
            <w:tcW w:w="10490" w:type="dxa"/>
          </w:tcPr>
          <w:p w:rsidR="00847181" w:rsidRDefault="00311C94">
            <w:pPr>
              <w:tabs>
                <w:tab w:val="left" w:pos="0"/>
              </w:tabs>
              <w:spacing w:line="240" w:lineRule="auto"/>
              <w:rPr>
                <w:rFonts w:ascii="Arial" w:hAnsi="Arial"/>
                <w:color w:val="000000"/>
              </w:rPr>
            </w:pPr>
            <w:r>
              <w:rPr>
                <w:rFonts w:ascii="Arial" w:hAnsi="Arial"/>
                <w:b/>
                <w:color w:val="000000"/>
              </w:rPr>
              <w:lastRenderedPageBreak/>
              <w:t>Significance of the Study.</w:t>
            </w:r>
          </w:p>
        </w:tc>
      </w:tr>
      <w:tr w:rsidR="00847181">
        <w:tc>
          <w:tcPr>
            <w:tcW w:w="10490" w:type="dxa"/>
          </w:tcPr>
          <w:p w:rsidR="00847181" w:rsidRDefault="007E4E14" w:rsidP="007E4E14">
            <w:pPr>
              <w:tabs>
                <w:tab w:val="left" w:pos="0"/>
              </w:tabs>
              <w:spacing w:line="240" w:lineRule="auto"/>
              <w:rPr>
                <w:rFonts w:ascii="Arial" w:hAnsi="Arial"/>
                <w:i/>
                <w:color w:val="000000"/>
              </w:rPr>
            </w:pPr>
            <w:r>
              <w:t xml:space="preserve">The key objective of this study is to continue improving on my previous prototype by allowing it to differentiate between stationary and non-stationary objects. Since non-stationary object should not be included in the localization part, my previous implementation was removing valuable data by ignoring all cars in the scene, parked or in motion. By detecting which objects are non-stationary in the scene using scene flow analysis, it will be easier to remove erroneous data in the scene. </w:t>
            </w: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color w:val="000000"/>
              </w:rPr>
            </w:pPr>
          </w:p>
        </w:tc>
      </w:tr>
    </w:tbl>
    <w:p w:rsidR="00847181" w:rsidRDefault="00847181">
      <w:pPr>
        <w:tabs>
          <w:tab w:val="left" w:pos="0"/>
        </w:tabs>
        <w:spacing w:line="240" w:lineRule="auto"/>
        <w:rPr>
          <w:rFonts w:ascii="Arial" w:hAnsi="Arial"/>
          <w:color w:val="000000"/>
        </w:rPr>
      </w:pPr>
    </w:p>
    <w:tbl>
      <w:tblPr>
        <w:tblW w:w="1049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47181">
        <w:tc>
          <w:tcPr>
            <w:tcW w:w="10490" w:type="dxa"/>
          </w:tcPr>
          <w:p w:rsidR="00847181" w:rsidRDefault="00311C94">
            <w:pPr>
              <w:tabs>
                <w:tab w:val="left" w:pos="0"/>
              </w:tabs>
              <w:spacing w:line="240" w:lineRule="auto"/>
              <w:rPr>
                <w:rFonts w:ascii="Arial" w:hAnsi="Arial"/>
                <w:color w:val="000000"/>
              </w:rPr>
            </w:pPr>
            <w:r>
              <w:rPr>
                <w:rFonts w:ascii="Arial" w:hAnsi="Arial"/>
                <w:b/>
                <w:color w:val="000000"/>
              </w:rPr>
              <w:t>Hypotheses and/or Research Question/s</w:t>
            </w:r>
          </w:p>
        </w:tc>
      </w:tr>
      <w:tr w:rsidR="00847181">
        <w:tc>
          <w:tcPr>
            <w:tcW w:w="10490" w:type="dxa"/>
          </w:tcPr>
          <w:p w:rsidR="00847181" w:rsidRDefault="00311C94">
            <w:pPr>
              <w:tabs>
                <w:tab w:val="left" w:pos="0"/>
              </w:tabs>
              <w:spacing w:line="240" w:lineRule="auto"/>
              <w:rPr>
                <w:rFonts w:ascii="Arial" w:hAnsi="Arial"/>
                <w:i/>
                <w:color w:val="000000"/>
              </w:rPr>
            </w:pPr>
            <w:r>
              <w:rPr>
                <w:rFonts w:ascii="Arial" w:hAnsi="Arial"/>
                <w:i/>
                <w:color w:val="000000"/>
              </w:rPr>
              <w:t>In this study, the assumption is being made that the accuracy of CNNs for scene flow analysis will be adequate for detecting erroneous feature points.</w:t>
            </w:r>
          </w:p>
          <w:p w:rsidR="00847181" w:rsidRDefault="00847181">
            <w:pPr>
              <w:tabs>
                <w:tab w:val="left" w:pos="0"/>
              </w:tabs>
              <w:spacing w:after="0" w:line="240" w:lineRule="auto"/>
              <w:rPr>
                <w:rFonts w:ascii="Arial" w:hAnsi="Arial"/>
                <w:i/>
                <w:color w:val="000000"/>
              </w:rPr>
            </w:pPr>
          </w:p>
          <w:p w:rsidR="00847181" w:rsidRDefault="00311C94">
            <w:pPr>
              <w:tabs>
                <w:tab w:val="left" w:pos="0"/>
              </w:tabs>
              <w:spacing w:after="0" w:line="240" w:lineRule="auto"/>
              <w:rPr>
                <w:rFonts w:ascii="Arial" w:hAnsi="Arial"/>
                <w:i/>
                <w:color w:val="000000"/>
              </w:rPr>
            </w:pPr>
            <w:r>
              <w:rPr>
                <w:rFonts w:ascii="Arial" w:hAnsi="Arial"/>
                <w:i/>
                <w:color w:val="000000"/>
              </w:rPr>
              <w:t>Is deep learning a viable way to estimate scene flow?</w:t>
            </w:r>
          </w:p>
          <w:p w:rsidR="00847181" w:rsidRDefault="00847181">
            <w:pPr>
              <w:tabs>
                <w:tab w:val="left" w:pos="0"/>
              </w:tabs>
              <w:spacing w:after="0" w:line="240" w:lineRule="auto"/>
              <w:rPr>
                <w:rFonts w:ascii="Arial" w:hAnsi="Arial"/>
                <w:i/>
                <w:color w:val="000000"/>
              </w:rPr>
            </w:pPr>
          </w:p>
          <w:p w:rsidR="00847181" w:rsidRDefault="00311C94">
            <w:pPr>
              <w:tabs>
                <w:tab w:val="left" w:pos="0"/>
              </w:tabs>
              <w:spacing w:after="0" w:line="240" w:lineRule="auto"/>
              <w:rPr>
                <w:rFonts w:ascii="Arial" w:hAnsi="Arial"/>
                <w:color w:val="000000"/>
              </w:rPr>
            </w:pPr>
            <w:r>
              <w:rPr>
                <w:rFonts w:ascii="Arial" w:hAnsi="Arial"/>
                <w:color w:val="000000"/>
              </w:rPr>
              <w:t>Is the addition of scene flow data enough to eliminate erroneous points?</w:t>
            </w:r>
          </w:p>
          <w:p w:rsidR="00847181" w:rsidRDefault="00847181">
            <w:pPr>
              <w:tabs>
                <w:tab w:val="left" w:pos="0"/>
              </w:tabs>
              <w:spacing w:after="0" w:line="240" w:lineRule="auto"/>
              <w:rPr>
                <w:rFonts w:ascii="Arial" w:hAnsi="Arial"/>
                <w:color w:val="000000"/>
              </w:rPr>
            </w:pPr>
          </w:p>
          <w:p w:rsidR="00847181" w:rsidRDefault="00311C94">
            <w:pPr>
              <w:tabs>
                <w:tab w:val="left" w:pos="0"/>
              </w:tabs>
              <w:spacing w:after="0" w:line="240" w:lineRule="auto"/>
              <w:rPr>
                <w:rFonts w:ascii="Arial" w:hAnsi="Arial"/>
                <w:color w:val="000000"/>
              </w:rPr>
            </w:pPr>
            <w:r>
              <w:rPr>
                <w:rFonts w:ascii="Arial" w:hAnsi="Arial"/>
                <w:color w:val="000000"/>
              </w:rPr>
              <w:t>How fast can this method be made in order to be a viable alternative to current production systems.</w:t>
            </w:r>
          </w:p>
          <w:p w:rsidR="00847181" w:rsidRDefault="00847181">
            <w:pPr>
              <w:tabs>
                <w:tab w:val="left" w:pos="0"/>
              </w:tabs>
              <w:spacing w:after="0" w:line="240" w:lineRule="auto"/>
              <w:rPr>
                <w:rFonts w:ascii="Arial" w:hAnsi="Arial"/>
                <w:color w:val="000000"/>
              </w:rPr>
            </w:pPr>
          </w:p>
          <w:p w:rsidR="00847181" w:rsidRDefault="00847181">
            <w:pPr>
              <w:tabs>
                <w:tab w:val="left" w:pos="0"/>
              </w:tabs>
              <w:spacing w:after="0" w:line="240" w:lineRule="auto"/>
              <w:rPr>
                <w:rFonts w:ascii="Arial" w:hAnsi="Arial"/>
                <w:color w:val="000000"/>
              </w:rPr>
            </w:pPr>
          </w:p>
          <w:p w:rsidR="00847181" w:rsidRDefault="00847181">
            <w:pPr>
              <w:tabs>
                <w:tab w:val="left" w:pos="0"/>
              </w:tabs>
              <w:spacing w:after="0" w:line="240" w:lineRule="auto"/>
              <w:rPr>
                <w:rFonts w:ascii="Arial" w:hAnsi="Arial"/>
                <w:color w:val="000000"/>
              </w:rPr>
            </w:pPr>
          </w:p>
          <w:p w:rsidR="00847181" w:rsidRDefault="00847181">
            <w:pPr>
              <w:tabs>
                <w:tab w:val="left" w:pos="0"/>
              </w:tabs>
              <w:spacing w:after="0" w:line="240" w:lineRule="auto"/>
              <w:rPr>
                <w:rFonts w:ascii="Arial" w:hAnsi="Arial"/>
                <w:color w:val="000000"/>
              </w:rPr>
            </w:pPr>
          </w:p>
        </w:tc>
      </w:tr>
    </w:tbl>
    <w:p w:rsidR="00847181" w:rsidRDefault="00847181">
      <w:pPr>
        <w:spacing w:line="240" w:lineRule="auto"/>
        <w:rPr>
          <w:rFonts w:ascii="Arial" w:hAnsi="Arial"/>
          <w:color w:val="000000"/>
        </w:rPr>
      </w:pPr>
    </w:p>
    <w:tbl>
      <w:tblPr>
        <w:tblW w:w="1049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47181">
        <w:tc>
          <w:tcPr>
            <w:tcW w:w="10490" w:type="dxa"/>
          </w:tcPr>
          <w:p w:rsidR="00847181" w:rsidRDefault="00311C94">
            <w:pPr>
              <w:tabs>
                <w:tab w:val="left" w:pos="0"/>
              </w:tabs>
              <w:spacing w:line="240" w:lineRule="auto"/>
              <w:jc w:val="both"/>
              <w:rPr>
                <w:rFonts w:ascii="Arial" w:hAnsi="Arial"/>
                <w:color w:val="000000"/>
              </w:rPr>
            </w:pPr>
            <w:r>
              <w:rPr>
                <w:rFonts w:ascii="Arial" w:hAnsi="Arial"/>
                <w:b/>
                <w:color w:val="000000"/>
              </w:rPr>
              <w:t>Target Participants and Research Methods for Data Collection and Analysis</w:t>
            </w:r>
          </w:p>
        </w:tc>
      </w:tr>
      <w:tr w:rsidR="00847181">
        <w:tc>
          <w:tcPr>
            <w:tcW w:w="10490" w:type="dxa"/>
          </w:tcPr>
          <w:p w:rsidR="00847181" w:rsidRDefault="00311C94">
            <w:pPr>
              <w:tabs>
                <w:tab w:val="left" w:pos="0"/>
              </w:tabs>
              <w:spacing w:line="240" w:lineRule="auto"/>
              <w:jc w:val="both"/>
              <w:rPr>
                <w:rFonts w:ascii="Arial" w:hAnsi="Arial"/>
                <w:i/>
                <w:color w:val="000000"/>
              </w:rPr>
            </w:pPr>
            <w:r>
              <w:rPr>
                <w:rFonts w:ascii="Arial" w:hAnsi="Arial"/>
                <w:i/>
                <w:color w:val="000000"/>
              </w:rPr>
              <w:t xml:space="preserve">For this study, The KITTI Vision Benchmark Suite will be used. It is a very popular dataset amongst researchers concerning </w:t>
            </w:r>
            <w:r w:rsidR="005E5C79">
              <w:rPr>
                <w:rFonts w:ascii="Arial" w:hAnsi="Arial"/>
                <w:i/>
                <w:color w:val="000000"/>
              </w:rPr>
              <w:t>self-driving</w:t>
            </w:r>
            <w:r>
              <w:rPr>
                <w:rFonts w:ascii="Arial" w:hAnsi="Arial"/>
                <w:i/>
                <w:color w:val="000000"/>
              </w:rPr>
              <w:t xml:space="preserve"> cars. Researchers also upload the results for their algorithm on </w:t>
            </w:r>
            <w:r w:rsidR="005E5C79">
              <w:rPr>
                <w:rFonts w:ascii="Arial" w:hAnsi="Arial"/>
                <w:i/>
                <w:color w:val="000000"/>
              </w:rPr>
              <w:t>an online</w:t>
            </w:r>
            <w:r>
              <w:rPr>
                <w:rFonts w:ascii="Arial" w:hAnsi="Arial"/>
                <w:i/>
                <w:color w:val="000000"/>
              </w:rPr>
              <w:t xml:space="preserve"> scoreboard on the dataset's </w:t>
            </w:r>
            <w:r w:rsidR="005E5C79">
              <w:rPr>
                <w:rFonts w:ascii="Arial" w:hAnsi="Arial"/>
                <w:i/>
                <w:color w:val="000000"/>
              </w:rPr>
              <w:t>website</w:t>
            </w:r>
            <w:r>
              <w:rPr>
                <w:rFonts w:ascii="Arial" w:hAnsi="Arial"/>
                <w:i/>
                <w:color w:val="000000"/>
              </w:rPr>
              <w:t>. This will provide other methods to evaluate against. Data used will be in the form of a sequence of images from a stereo camera mounted on the vehicle and the car acceleration from the accelerometer. As an evaluation metric, the translational and rotational deviation from the ground truth path will be used.</w:t>
            </w: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i/>
                <w:color w:val="000000"/>
              </w:rPr>
            </w:pPr>
          </w:p>
          <w:p w:rsidR="00847181" w:rsidRDefault="00847181">
            <w:pPr>
              <w:tabs>
                <w:tab w:val="left" w:pos="0"/>
              </w:tabs>
              <w:spacing w:after="0" w:line="240" w:lineRule="auto"/>
              <w:jc w:val="both"/>
              <w:rPr>
                <w:rFonts w:ascii="Arial" w:hAnsi="Arial"/>
                <w:b/>
                <w:color w:val="000000"/>
              </w:rPr>
            </w:pPr>
          </w:p>
        </w:tc>
      </w:tr>
    </w:tbl>
    <w:p w:rsidR="00847181" w:rsidRDefault="00847181">
      <w:pPr>
        <w:tabs>
          <w:tab w:val="left" w:pos="0"/>
        </w:tabs>
        <w:spacing w:line="240" w:lineRule="auto"/>
        <w:rPr>
          <w:rFonts w:ascii="Arial" w:hAnsi="Arial"/>
          <w:color w:val="000000"/>
        </w:rPr>
      </w:pPr>
    </w:p>
    <w:p w:rsidR="00847181" w:rsidRDefault="00311C94">
      <w:pPr>
        <w:tabs>
          <w:tab w:val="left" w:pos="0"/>
        </w:tabs>
        <w:spacing w:line="240" w:lineRule="auto"/>
        <w:rPr>
          <w:rFonts w:ascii="Arial" w:hAnsi="Arial"/>
          <w:color w:val="000000"/>
          <w:sz w:val="2"/>
          <w:szCs w:val="2"/>
        </w:rPr>
      </w:pPr>
      <w:r>
        <w:rPr>
          <w:rFonts w:ascii="Arial" w:hAnsi="Arial"/>
          <w:color w:val="000000"/>
        </w:rPr>
        <w:br w:type="page"/>
      </w:r>
    </w:p>
    <w:tbl>
      <w:tblPr>
        <w:tblW w:w="1049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47181">
        <w:tc>
          <w:tcPr>
            <w:tcW w:w="10490"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b/>
                <w:color w:val="000000"/>
              </w:rPr>
            </w:pPr>
            <w:r>
              <w:rPr>
                <w:rFonts w:ascii="Arial" w:hAnsi="Arial"/>
                <w:b/>
                <w:color w:val="000000"/>
              </w:rPr>
              <w:lastRenderedPageBreak/>
              <w:t>Ethical Considerations.</w:t>
            </w:r>
          </w:p>
          <w:p w:rsidR="00847181" w:rsidRDefault="00311C94">
            <w:pPr>
              <w:tabs>
                <w:tab w:val="left" w:pos="0"/>
              </w:tabs>
              <w:spacing w:line="240" w:lineRule="auto"/>
              <w:rPr>
                <w:rFonts w:ascii="Arial" w:hAnsi="Arial"/>
                <w:b/>
                <w:i/>
                <w:color w:val="000000"/>
              </w:rPr>
            </w:pPr>
            <w:r>
              <w:rPr>
                <w:rFonts w:ascii="Arial" w:hAnsi="Arial"/>
                <w:b/>
                <w:color w:val="000000"/>
              </w:rPr>
              <w:t xml:space="preserve">Refer to </w:t>
            </w:r>
            <w:r>
              <w:rPr>
                <w:rFonts w:ascii="Arial" w:hAnsi="Arial"/>
                <w:b/>
                <w:i/>
                <w:color w:val="000000"/>
              </w:rPr>
              <w:t xml:space="preserve">guidance points below. You are also additionally required to read MCAST Document 074 ‘Research Ethics Policy and Procedure’ that is available on the College website via link </w:t>
            </w:r>
            <w:hyperlink r:id="rId8" w:history="1">
              <w:r>
                <w:rPr>
                  <w:rStyle w:val="Hyperlink"/>
                  <w:rFonts w:ascii="Arial" w:hAnsi="Arial"/>
                  <w:b/>
                  <w:i/>
                  <w:color w:val="000000"/>
                </w:rPr>
                <w:t>http://www.mcast.edu.mt/MainMenu/Full-TimeCourses/Rules,PoliciesandRegulations.aspx</w:t>
              </w:r>
            </w:hyperlink>
          </w:p>
          <w:p w:rsidR="00847181" w:rsidRDefault="00311C94">
            <w:pPr>
              <w:pStyle w:val="Default"/>
              <w:numPr>
                <w:ilvl w:val="0"/>
                <w:numId w:val="7"/>
              </w:numPr>
              <w:rPr>
                <w:i/>
                <w:sz w:val="22"/>
                <w:szCs w:val="22"/>
              </w:rPr>
            </w:pPr>
            <w:r>
              <w:rPr>
                <w:i/>
                <w:iCs/>
                <w:sz w:val="22"/>
                <w:szCs w:val="22"/>
                <w:lang w:val="en-US"/>
              </w:rPr>
              <w:t>Research shall be conducted in such a manner so as to avoid any psychological and physical harm to humans and animals and financial damage to organizations</w:t>
            </w:r>
          </w:p>
          <w:p w:rsidR="00847181" w:rsidRDefault="00311C94">
            <w:pPr>
              <w:pStyle w:val="Default"/>
              <w:numPr>
                <w:ilvl w:val="0"/>
                <w:numId w:val="7"/>
              </w:numPr>
              <w:tabs>
                <w:tab w:val="left" w:pos="0"/>
              </w:tabs>
              <w:ind w:right="360"/>
              <w:jc w:val="both"/>
              <w:rPr>
                <w:i/>
                <w:sz w:val="22"/>
                <w:szCs w:val="22"/>
              </w:rPr>
            </w:pPr>
            <w:r>
              <w:rPr>
                <w:i/>
                <w:sz w:val="22"/>
                <w:szCs w:val="22"/>
              </w:rPr>
              <w:t xml:space="preserve">Only the supervisor and examiners will have access to any data gathered. </w:t>
            </w:r>
          </w:p>
          <w:p w:rsidR="00847181" w:rsidRDefault="00311C94">
            <w:pPr>
              <w:pStyle w:val="Default"/>
              <w:numPr>
                <w:ilvl w:val="0"/>
                <w:numId w:val="7"/>
              </w:numPr>
              <w:tabs>
                <w:tab w:val="left" w:pos="0"/>
              </w:tabs>
              <w:ind w:right="360"/>
              <w:jc w:val="both"/>
              <w:rPr>
                <w:i/>
                <w:sz w:val="22"/>
                <w:szCs w:val="22"/>
              </w:rPr>
            </w:pPr>
            <w:r>
              <w:rPr>
                <w:i/>
                <w:sz w:val="22"/>
                <w:szCs w:val="22"/>
              </w:rPr>
              <w:t>Participants will remain free to withdraw from the study at any time without having to provide any reason. In the case of withdrawal, all the records and information collection will be deleted.</w:t>
            </w:r>
          </w:p>
          <w:p w:rsidR="00847181" w:rsidRDefault="00311C94">
            <w:pPr>
              <w:pStyle w:val="Default"/>
              <w:numPr>
                <w:ilvl w:val="0"/>
                <w:numId w:val="7"/>
              </w:numPr>
              <w:tabs>
                <w:tab w:val="left" w:pos="0"/>
              </w:tabs>
              <w:ind w:right="360"/>
              <w:jc w:val="both"/>
              <w:rPr>
                <w:i/>
                <w:sz w:val="22"/>
                <w:szCs w:val="22"/>
              </w:rPr>
            </w:pPr>
            <w:r>
              <w:rPr>
                <w:i/>
                <w:sz w:val="22"/>
                <w:szCs w:val="22"/>
              </w:rPr>
              <w:t>The participant, who is the sole proprietor of the data provided, is granting that such data would be processed for this study purposes only.</w:t>
            </w:r>
          </w:p>
          <w:p w:rsidR="00847181" w:rsidRDefault="00311C94">
            <w:pPr>
              <w:pStyle w:val="Default"/>
              <w:numPr>
                <w:ilvl w:val="0"/>
                <w:numId w:val="7"/>
              </w:numPr>
              <w:tabs>
                <w:tab w:val="left" w:pos="0"/>
              </w:tabs>
              <w:ind w:right="360"/>
              <w:jc w:val="both"/>
              <w:rPr>
                <w:i/>
                <w:sz w:val="22"/>
                <w:szCs w:val="22"/>
              </w:rPr>
            </w:pPr>
            <w:r>
              <w:rPr>
                <w:i/>
                <w:sz w:val="22"/>
                <w:szCs w:val="22"/>
              </w:rPr>
              <w:t>The data collection process will be a transparent process.</w:t>
            </w:r>
          </w:p>
          <w:p w:rsidR="00847181" w:rsidRDefault="00311C94">
            <w:pPr>
              <w:pStyle w:val="Default"/>
              <w:numPr>
                <w:ilvl w:val="0"/>
                <w:numId w:val="7"/>
              </w:numPr>
              <w:tabs>
                <w:tab w:val="left" w:pos="0"/>
              </w:tabs>
              <w:ind w:right="360"/>
              <w:jc w:val="both"/>
              <w:rPr>
                <w:i/>
                <w:sz w:val="22"/>
                <w:szCs w:val="22"/>
              </w:rPr>
            </w:pPr>
            <w:r>
              <w:rPr>
                <w:i/>
                <w:iCs/>
                <w:sz w:val="22"/>
                <w:szCs w:val="22"/>
              </w:rPr>
              <w:t>All transcriptions and/or electronic recordings reflecting the data collected, once exhausted, are to be deleted</w:t>
            </w:r>
          </w:p>
          <w:p w:rsidR="00847181" w:rsidRDefault="00311C94">
            <w:pPr>
              <w:pStyle w:val="Default"/>
              <w:numPr>
                <w:ilvl w:val="0"/>
                <w:numId w:val="7"/>
              </w:numPr>
              <w:tabs>
                <w:tab w:val="left" w:pos="0"/>
              </w:tabs>
              <w:ind w:right="360"/>
              <w:jc w:val="both"/>
              <w:rPr>
                <w:i/>
                <w:sz w:val="22"/>
                <w:szCs w:val="22"/>
              </w:rPr>
            </w:pPr>
            <w:r>
              <w:rPr>
                <w:i/>
                <w:sz w:val="22"/>
                <w:szCs w:val="22"/>
              </w:rPr>
              <w:t>Confidentiality, anonymity and data protection procedures are to be ethically abided by.</w:t>
            </w:r>
          </w:p>
          <w:p w:rsidR="00847181" w:rsidRDefault="00311C94">
            <w:pPr>
              <w:pStyle w:val="Default"/>
              <w:numPr>
                <w:ilvl w:val="0"/>
                <w:numId w:val="7"/>
              </w:numPr>
              <w:tabs>
                <w:tab w:val="left" w:pos="0"/>
              </w:tabs>
              <w:ind w:right="360"/>
              <w:jc w:val="both"/>
              <w:rPr>
                <w:i/>
                <w:sz w:val="22"/>
                <w:szCs w:val="22"/>
              </w:rPr>
            </w:pPr>
            <w:r>
              <w:rPr>
                <w:i/>
                <w:sz w:val="22"/>
                <w:szCs w:val="22"/>
              </w:rPr>
              <w:t xml:space="preserve">The researcher would provide a soft copy of the study to the participant, if required. </w:t>
            </w:r>
          </w:p>
          <w:p w:rsidR="00847181" w:rsidRDefault="00847181">
            <w:pPr>
              <w:pStyle w:val="Default"/>
              <w:tabs>
                <w:tab w:val="left" w:pos="0"/>
              </w:tabs>
              <w:ind w:left="460" w:right="360"/>
              <w:jc w:val="both"/>
              <w:rPr>
                <w:sz w:val="22"/>
                <w:szCs w:val="22"/>
              </w:rPr>
            </w:pPr>
          </w:p>
        </w:tc>
      </w:tr>
      <w:tr w:rsidR="00847181">
        <w:trPr>
          <w:trHeight w:val="1215"/>
        </w:trPr>
        <w:tc>
          <w:tcPr>
            <w:tcW w:w="10490" w:type="dxa"/>
            <w:tcBorders>
              <w:top w:val="single" w:sz="4" w:space="0" w:color="000000"/>
            </w:tcBorders>
          </w:tcPr>
          <w:p w:rsidR="00847181" w:rsidRDefault="00311C94">
            <w:pPr>
              <w:tabs>
                <w:tab w:val="left" w:pos="0"/>
              </w:tabs>
              <w:spacing w:line="240" w:lineRule="auto"/>
              <w:rPr>
                <w:rFonts w:ascii="Arial" w:hAnsi="Arial"/>
                <w:i/>
                <w:color w:val="000000"/>
              </w:rPr>
            </w:pPr>
            <w:r>
              <w:rPr>
                <w:rFonts w:ascii="Arial" w:hAnsi="Arial"/>
                <w:i/>
                <w:color w:val="000000"/>
              </w:rPr>
              <w:t>Enter details here regarding possibility of issues regarding confidential personal data:</w:t>
            </w:r>
          </w:p>
          <w:p w:rsidR="00847181" w:rsidRDefault="00311C94">
            <w:pPr>
              <w:tabs>
                <w:tab w:val="left" w:pos="0"/>
              </w:tabs>
              <w:spacing w:after="0" w:line="240" w:lineRule="auto"/>
              <w:rPr>
                <w:rFonts w:ascii="Arial" w:hAnsi="Arial"/>
                <w:i/>
                <w:color w:val="000000"/>
              </w:rPr>
            </w:pPr>
            <w:r>
              <w:rPr>
                <w:rFonts w:ascii="Arial" w:hAnsi="Arial"/>
                <w:i/>
                <w:color w:val="000000"/>
              </w:rPr>
              <w:t>This study will not require the collection of any personal data.</w:t>
            </w: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tc>
      </w:tr>
      <w:tr w:rsidR="00847181">
        <w:trPr>
          <w:trHeight w:val="2262"/>
        </w:trPr>
        <w:tc>
          <w:tcPr>
            <w:tcW w:w="10490" w:type="dxa"/>
          </w:tcPr>
          <w:p w:rsidR="00847181" w:rsidRDefault="00311C94">
            <w:pPr>
              <w:tabs>
                <w:tab w:val="left" w:pos="0"/>
              </w:tabs>
              <w:spacing w:line="240" w:lineRule="auto"/>
              <w:rPr>
                <w:rFonts w:ascii="Arial" w:hAnsi="Arial"/>
                <w:i/>
                <w:color w:val="000000"/>
              </w:rPr>
            </w:pPr>
            <w:r>
              <w:rPr>
                <w:rFonts w:ascii="Arial" w:hAnsi="Arial"/>
                <w:i/>
                <w:color w:val="000000"/>
              </w:rPr>
              <w:t>Enter details here regarding possibility of physical harm:</w:t>
            </w:r>
          </w:p>
          <w:p w:rsidR="00847181" w:rsidRDefault="00311C94">
            <w:pPr>
              <w:tabs>
                <w:tab w:val="left" w:pos="0"/>
              </w:tabs>
              <w:spacing w:after="0" w:line="240" w:lineRule="auto"/>
              <w:rPr>
                <w:rFonts w:ascii="Arial" w:hAnsi="Arial"/>
                <w:i/>
                <w:color w:val="000000"/>
              </w:rPr>
            </w:pPr>
            <w:r>
              <w:rPr>
                <w:rFonts w:ascii="Arial" w:hAnsi="Arial"/>
                <w:i/>
                <w:color w:val="000000"/>
              </w:rPr>
              <w:t>All results from this study will be obtained through simulation on a computer. No physical harm should occur as a result of this study.</w:t>
            </w: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line="240" w:lineRule="auto"/>
              <w:rPr>
                <w:rFonts w:ascii="Arial" w:hAnsi="Arial"/>
                <w:i/>
                <w:color w:val="000000"/>
              </w:rPr>
            </w:pPr>
          </w:p>
        </w:tc>
      </w:tr>
      <w:tr w:rsidR="00847181">
        <w:trPr>
          <w:trHeight w:val="2358"/>
        </w:trPr>
        <w:tc>
          <w:tcPr>
            <w:tcW w:w="10490" w:type="dxa"/>
          </w:tcPr>
          <w:p w:rsidR="00847181" w:rsidRDefault="00311C94">
            <w:pPr>
              <w:tabs>
                <w:tab w:val="left" w:pos="0"/>
              </w:tabs>
              <w:spacing w:line="240" w:lineRule="auto"/>
              <w:rPr>
                <w:rFonts w:ascii="Arial" w:hAnsi="Arial"/>
                <w:i/>
                <w:color w:val="000000"/>
              </w:rPr>
            </w:pPr>
            <w:r>
              <w:rPr>
                <w:rFonts w:ascii="Arial" w:hAnsi="Arial"/>
                <w:i/>
                <w:color w:val="000000"/>
              </w:rPr>
              <w:t>Enter details here regarding possibility of moral harm:</w:t>
            </w:r>
          </w:p>
          <w:p w:rsidR="00847181" w:rsidRDefault="00311C94">
            <w:pPr>
              <w:tabs>
                <w:tab w:val="left" w:pos="0"/>
              </w:tabs>
              <w:spacing w:after="0" w:line="240" w:lineRule="auto"/>
              <w:rPr>
                <w:rFonts w:ascii="Arial" w:hAnsi="Arial"/>
                <w:i/>
                <w:color w:val="000000"/>
              </w:rPr>
            </w:pPr>
            <w:r>
              <w:rPr>
                <w:rFonts w:ascii="Arial" w:hAnsi="Arial"/>
                <w:i/>
                <w:color w:val="000000"/>
              </w:rPr>
              <w:t xml:space="preserve">This research will not require any participants therefor direct moral harm is improbable. Some people are opposed to </w:t>
            </w:r>
            <w:r w:rsidR="005E5C79">
              <w:rPr>
                <w:rFonts w:ascii="Arial" w:hAnsi="Arial"/>
                <w:i/>
                <w:color w:val="000000"/>
              </w:rPr>
              <w:t>self-driving</w:t>
            </w:r>
            <w:r>
              <w:rPr>
                <w:rFonts w:ascii="Arial" w:hAnsi="Arial"/>
                <w:i/>
                <w:color w:val="000000"/>
              </w:rPr>
              <w:t xml:space="preserve"> cars because they do not trust a machine with their lives, however this research is intended to increase the accuracy of current methods and therefor making them safer.</w:t>
            </w: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tc>
      </w:tr>
      <w:tr w:rsidR="00847181">
        <w:trPr>
          <w:trHeight w:val="2392"/>
        </w:trPr>
        <w:tc>
          <w:tcPr>
            <w:tcW w:w="10490" w:type="dxa"/>
          </w:tcPr>
          <w:p w:rsidR="00847181" w:rsidRDefault="00311C94">
            <w:pPr>
              <w:tabs>
                <w:tab w:val="left" w:pos="0"/>
              </w:tabs>
              <w:spacing w:line="240" w:lineRule="auto"/>
              <w:rPr>
                <w:rFonts w:ascii="Arial" w:hAnsi="Arial"/>
                <w:i/>
                <w:color w:val="000000"/>
              </w:rPr>
            </w:pPr>
            <w:r>
              <w:rPr>
                <w:rFonts w:ascii="Arial" w:hAnsi="Arial"/>
                <w:i/>
                <w:color w:val="000000"/>
              </w:rPr>
              <w:lastRenderedPageBreak/>
              <w:t>Enter details here regarding possibility of business harm:</w:t>
            </w:r>
          </w:p>
          <w:p w:rsidR="00847181" w:rsidRDefault="00311C94">
            <w:pPr>
              <w:tabs>
                <w:tab w:val="left" w:pos="0"/>
              </w:tabs>
              <w:spacing w:after="0" w:line="240" w:lineRule="auto"/>
              <w:rPr>
                <w:rFonts w:ascii="Arial" w:hAnsi="Arial"/>
                <w:i/>
                <w:color w:val="000000"/>
              </w:rPr>
            </w:pPr>
            <w:r>
              <w:rPr>
                <w:rFonts w:ascii="Arial" w:hAnsi="Arial"/>
                <w:i/>
                <w:color w:val="000000"/>
              </w:rPr>
              <w:t xml:space="preserve">This research shouldn't cause any harm to business. </w:t>
            </w: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tc>
      </w:tr>
    </w:tbl>
    <w:p w:rsidR="00847181" w:rsidRDefault="00847181"/>
    <w:tbl>
      <w:tblPr>
        <w:tblW w:w="1049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47181">
        <w:trPr>
          <w:trHeight w:val="170"/>
        </w:trPr>
        <w:tc>
          <w:tcPr>
            <w:tcW w:w="10490" w:type="dxa"/>
            <w:vAlign w:val="bottom"/>
          </w:tcPr>
          <w:p w:rsidR="00847181" w:rsidRDefault="00311C94">
            <w:pPr>
              <w:tabs>
                <w:tab w:val="left" w:pos="0"/>
              </w:tabs>
              <w:spacing w:line="240" w:lineRule="auto"/>
              <w:rPr>
                <w:rFonts w:ascii="Arial" w:hAnsi="Arial"/>
                <w:color w:val="000000"/>
              </w:rPr>
            </w:pPr>
            <w:r>
              <w:rPr>
                <w:rFonts w:ascii="Arial" w:hAnsi="Arial"/>
                <w:color w:val="000000"/>
              </w:rPr>
              <w:br w:type="page"/>
            </w:r>
            <w:r>
              <w:rPr>
                <w:rFonts w:ascii="Arial" w:hAnsi="Arial"/>
                <w:b/>
                <w:color w:val="000000"/>
              </w:rPr>
              <w:t>Anticipated Contributions of the Study.</w:t>
            </w:r>
          </w:p>
        </w:tc>
      </w:tr>
      <w:tr w:rsidR="00847181">
        <w:trPr>
          <w:trHeight w:val="2861"/>
        </w:trPr>
        <w:tc>
          <w:tcPr>
            <w:tcW w:w="10490" w:type="dxa"/>
          </w:tcPr>
          <w:p w:rsidR="00847181" w:rsidRDefault="00311C94">
            <w:pPr>
              <w:tabs>
                <w:tab w:val="left" w:pos="0"/>
              </w:tabs>
              <w:spacing w:after="0" w:line="240" w:lineRule="auto"/>
              <w:rPr>
                <w:rFonts w:ascii="Arial" w:hAnsi="Arial"/>
                <w:i/>
                <w:color w:val="000000"/>
              </w:rPr>
            </w:pPr>
            <w:r>
              <w:rPr>
                <w:rFonts w:ascii="Arial" w:hAnsi="Arial"/>
                <w:i/>
                <w:color w:val="000000"/>
              </w:rPr>
              <w:t xml:space="preserve">This study should serve as more of a learning experience in the field of image processing when it comes to </w:t>
            </w:r>
            <w:r w:rsidR="005E5C79">
              <w:rPr>
                <w:rFonts w:ascii="Arial" w:hAnsi="Arial"/>
                <w:i/>
                <w:color w:val="000000"/>
              </w:rPr>
              <w:t>self-driving</w:t>
            </w:r>
            <w:r>
              <w:rPr>
                <w:rFonts w:ascii="Arial" w:hAnsi="Arial"/>
                <w:i/>
                <w:color w:val="000000"/>
              </w:rPr>
              <w:t xml:space="preserve"> cars. However this could raise interest amongst research to incorporate deep learning more in this field.</w:t>
            </w: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tc>
      </w:tr>
    </w:tbl>
    <w:p w:rsidR="00847181" w:rsidRDefault="00311C94">
      <w:pPr>
        <w:tabs>
          <w:tab w:val="left" w:pos="0"/>
        </w:tabs>
        <w:spacing w:line="240" w:lineRule="auto"/>
        <w:rPr>
          <w:rFonts w:ascii="Arial" w:hAnsi="Arial"/>
          <w:color w:val="000000"/>
        </w:rPr>
      </w:pPr>
      <w:r>
        <w:rPr>
          <w:rFonts w:ascii="Arial" w:hAnsi="Arial"/>
          <w:color w:val="000000"/>
        </w:rPr>
        <w:t xml:space="preserve"> </w:t>
      </w:r>
    </w:p>
    <w:tbl>
      <w:tblPr>
        <w:tblW w:w="1049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47181">
        <w:tc>
          <w:tcPr>
            <w:tcW w:w="10490" w:type="dxa"/>
          </w:tcPr>
          <w:p w:rsidR="00847181" w:rsidRDefault="00311C94">
            <w:pPr>
              <w:tabs>
                <w:tab w:val="left" w:pos="0"/>
              </w:tabs>
              <w:spacing w:line="240" w:lineRule="auto"/>
              <w:rPr>
                <w:rFonts w:ascii="Arial" w:hAnsi="Arial"/>
                <w:b/>
                <w:color w:val="000000"/>
              </w:rPr>
            </w:pPr>
            <w:r>
              <w:rPr>
                <w:rFonts w:ascii="Arial" w:hAnsi="Arial"/>
                <w:color w:val="000000"/>
              </w:rPr>
              <w:br w:type="page"/>
            </w:r>
            <w:r>
              <w:rPr>
                <w:rFonts w:ascii="Arial" w:hAnsi="Arial"/>
                <w:color w:val="000000"/>
              </w:rPr>
              <w:br w:type="page"/>
            </w:r>
            <w:r>
              <w:rPr>
                <w:rFonts w:ascii="Arial" w:hAnsi="Arial"/>
                <w:color w:val="000000"/>
              </w:rPr>
              <w:br w:type="page"/>
            </w:r>
            <w:r>
              <w:rPr>
                <w:rFonts w:ascii="Arial" w:hAnsi="Arial"/>
                <w:b/>
                <w:color w:val="000000"/>
              </w:rPr>
              <w:t>Dissertation Project Plan.</w:t>
            </w:r>
          </w:p>
        </w:tc>
      </w:tr>
      <w:tr w:rsidR="00847181">
        <w:trPr>
          <w:trHeight w:val="350"/>
        </w:trPr>
        <w:tc>
          <w:tcPr>
            <w:tcW w:w="10490" w:type="dxa"/>
          </w:tcPr>
          <w:p w:rsidR="007E4E14" w:rsidRDefault="007E4E14" w:rsidP="007E4E14">
            <w:pPr>
              <w:tabs>
                <w:tab w:val="left" w:pos="0"/>
              </w:tabs>
              <w:spacing w:after="0" w:line="240" w:lineRule="auto"/>
              <w:rPr>
                <w:rFonts w:ascii="Arial" w:hAnsi="Arial"/>
                <w:i/>
                <w:color w:val="000000"/>
              </w:rPr>
            </w:pPr>
            <w:r>
              <w:rPr>
                <w:rFonts w:ascii="Arial" w:hAnsi="Arial"/>
                <w:i/>
                <w:color w:val="000000"/>
              </w:rPr>
              <w:t>October 2019: Submission of dissertation proposal</w:t>
            </w:r>
          </w:p>
          <w:p w:rsidR="007E4E14" w:rsidRDefault="007E4E14" w:rsidP="007E4E14">
            <w:pPr>
              <w:tabs>
                <w:tab w:val="left" w:pos="0"/>
              </w:tabs>
              <w:spacing w:after="0" w:line="240" w:lineRule="auto"/>
              <w:rPr>
                <w:rFonts w:ascii="Arial" w:hAnsi="Arial"/>
                <w:i/>
                <w:color w:val="000000"/>
              </w:rPr>
            </w:pPr>
            <w:r>
              <w:rPr>
                <w:rFonts w:ascii="Arial" w:hAnsi="Arial"/>
                <w:i/>
                <w:color w:val="000000"/>
              </w:rPr>
              <w:t>November 2019: Initial Literature Review</w:t>
            </w:r>
          </w:p>
          <w:p w:rsidR="007E4E14" w:rsidRDefault="007E4E14" w:rsidP="007E4E14">
            <w:pPr>
              <w:tabs>
                <w:tab w:val="left" w:pos="0"/>
              </w:tabs>
              <w:spacing w:after="0" w:line="240" w:lineRule="auto"/>
              <w:rPr>
                <w:rFonts w:ascii="Arial" w:hAnsi="Arial"/>
                <w:i/>
                <w:color w:val="000000"/>
              </w:rPr>
            </w:pPr>
            <w:r>
              <w:rPr>
                <w:rFonts w:ascii="Arial" w:hAnsi="Arial"/>
                <w:i/>
                <w:color w:val="000000"/>
              </w:rPr>
              <w:t>Late December 2019: Finalize Literature Review</w:t>
            </w:r>
          </w:p>
          <w:p w:rsidR="007E4E14" w:rsidRDefault="007E4E14" w:rsidP="007E4E14">
            <w:pPr>
              <w:tabs>
                <w:tab w:val="left" w:pos="0"/>
              </w:tabs>
              <w:spacing w:after="0" w:line="240" w:lineRule="auto"/>
              <w:rPr>
                <w:rFonts w:ascii="Arial" w:hAnsi="Arial"/>
                <w:i/>
                <w:color w:val="000000"/>
              </w:rPr>
            </w:pPr>
            <w:r>
              <w:rPr>
                <w:rFonts w:ascii="Arial" w:hAnsi="Arial"/>
                <w:i/>
                <w:color w:val="000000"/>
              </w:rPr>
              <w:t>Late January 2020: Modify existing prototype to perform Scene Flow Analysis</w:t>
            </w:r>
          </w:p>
          <w:p w:rsidR="007E4E14" w:rsidRDefault="007E4E14" w:rsidP="007E4E14">
            <w:pPr>
              <w:tabs>
                <w:tab w:val="left" w:pos="0"/>
              </w:tabs>
              <w:spacing w:after="0" w:line="240" w:lineRule="auto"/>
              <w:rPr>
                <w:rFonts w:ascii="Arial" w:hAnsi="Arial"/>
                <w:i/>
                <w:color w:val="000000"/>
              </w:rPr>
            </w:pPr>
            <w:proofErr w:type="spellStart"/>
            <w:r>
              <w:rPr>
                <w:rFonts w:ascii="Arial" w:hAnsi="Arial"/>
                <w:i/>
                <w:color w:val="000000"/>
              </w:rPr>
              <w:t>Mid March</w:t>
            </w:r>
            <w:proofErr w:type="spellEnd"/>
            <w:r>
              <w:rPr>
                <w:rFonts w:ascii="Arial" w:hAnsi="Arial"/>
                <w:i/>
                <w:color w:val="000000"/>
              </w:rPr>
              <w:t xml:space="preserve"> 2020: Finalize Research Methodology</w:t>
            </w:r>
          </w:p>
          <w:p w:rsidR="007E4E14" w:rsidRDefault="007E4E14" w:rsidP="007E4E14">
            <w:pPr>
              <w:tabs>
                <w:tab w:val="left" w:pos="0"/>
              </w:tabs>
              <w:spacing w:after="0" w:line="240" w:lineRule="auto"/>
              <w:rPr>
                <w:rFonts w:ascii="Arial" w:hAnsi="Arial"/>
                <w:i/>
                <w:color w:val="000000"/>
              </w:rPr>
            </w:pPr>
            <w:r>
              <w:rPr>
                <w:rFonts w:ascii="Arial" w:hAnsi="Arial"/>
                <w:i/>
                <w:color w:val="000000"/>
              </w:rPr>
              <w:t>Early April 2020: Start gathering results</w:t>
            </w:r>
          </w:p>
          <w:p w:rsidR="007E4E14" w:rsidRDefault="007E4E14" w:rsidP="007E4E14">
            <w:pPr>
              <w:tabs>
                <w:tab w:val="left" w:pos="0"/>
              </w:tabs>
              <w:spacing w:after="0" w:line="240" w:lineRule="auto"/>
              <w:rPr>
                <w:rFonts w:ascii="Arial" w:hAnsi="Arial"/>
                <w:i/>
                <w:color w:val="000000"/>
              </w:rPr>
            </w:pPr>
            <w:r>
              <w:rPr>
                <w:rFonts w:ascii="Arial" w:hAnsi="Arial"/>
                <w:i/>
                <w:color w:val="000000"/>
              </w:rPr>
              <w:t>Early May 2020: Finalize analysis of Results</w:t>
            </w:r>
          </w:p>
          <w:p w:rsidR="007E4E14" w:rsidRDefault="007E4E14" w:rsidP="007E4E14">
            <w:pPr>
              <w:tabs>
                <w:tab w:val="left" w:pos="0"/>
              </w:tabs>
              <w:spacing w:after="0" w:line="240" w:lineRule="auto"/>
              <w:rPr>
                <w:rFonts w:ascii="Arial" w:hAnsi="Arial"/>
                <w:i/>
                <w:color w:val="000000"/>
              </w:rPr>
            </w:pPr>
            <w:r>
              <w:rPr>
                <w:rFonts w:ascii="Arial" w:hAnsi="Arial"/>
                <w:i/>
                <w:color w:val="000000"/>
              </w:rPr>
              <w:t>Late May 2020: Finalize dissertation</w:t>
            </w:r>
          </w:p>
          <w:p w:rsidR="007E4E14" w:rsidRDefault="007E4E14" w:rsidP="007E4E14">
            <w:pPr>
              <w:tabs>
                <w:tab w:val="left" w:pos="0"/>
              </w:tabs>
              <w:spacing w:after="0" w:line="240" w:lineRule="auto"/>
              <w:rPr>
                <w:rFonts w:ascii="Arial" w:hAnsi="Arial"/>
                <w:i/>
                <w:color w:val="000000"/>
              </w:rPr>
            </w:pPr>
            <w:r>
              <w:rPr>
                <w:rFonts w:ascii="Arial" w:hAnsi="Arial"/>
                <w:i/>
                <w:color w:val="000000"/>
              </w:rPr>
              <w:t>Early June 2020: Submission of Dissertation</w:t>
            </w:r>
          </w:p>
          <w:p w:rsidR="00847181" w:rsidRDefault="00847181">
            <w:pPr>
              <w:tabs>
                <w:tab w:val="left" w:pos="0"/>
              </w:tabs>
              <w:spacing w:line="240" w:lineRule="auto"/>
              <w:rPr>
                <w:rFonts w:ascii="Arial" w:hAnsi="Arial"/>
                <w:i/>
                <w:color w:val="000000"/>
              </w:rPr>
            </w:pPr>
            <w:bookmarkStart w:id="0" w:name="_GoBack"/>
            <w:bookmarkEnd w:id="0"/>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p w:rsidR="00847181" w:rsidRDefault="00847181">
            <w:pPr>
              <w:tabs>
                <w:tab w:val="left" w:pos="0"/>
              </w:tabs>
              <w:spacing w:after="0" w:line="240" w:lineRule="auto"/>
              <w:rPr>
                <w:rFonts w:ascii="Arial" w:hAnsi="Arial"/>
                <w:i/>
                <w:color w:val="000000"/>
              </w:rPr>
            </w:pPr>
          </w:p>
        </w:tc>
      </w:tr>
    </w:tbl>
    <w:p w:rsidR="00847181" w:rsidRDefault="00847181">
      <w:pPr>
        <w:tabs>
          <w:tab w:val="left" w:pos="0"/>
        </w:tabs>
        <w:spacing w:after="0" w:line="240" w:lineRule="auto"/>
        <w:jc w:val="both"/>
        <w:rPr>
          <w:rFonts w:ascii="Arial" w:hAnsi="Arial"/>
          <w:color w:val="000000"/>
          <w:lang w:val="mt-MT"/>
        </w:rPr>
      </w:pPr>
    </w:p>
    <w:p w:rsidR="00847181" w:rsidRDefault="00311C94">
      <w:pPr>
        <w:tabs>
          <w:tab w:val="left" w:pos="0"/>
        </w:tabs>
        <w:spacing w:after="0" w:line="240" w:lineRule="auto"/>
        <w:jc w:val="both"/>
        <w:rPr>
          <w:rFonts w:ascii="Arial" w:hAnsi="Arial"/>
          <w:b/>
          <w:color w:val="000000"/>
          <w:u w:val="single"/>
        </w:rPr>
      </w:pPr>
      <w:r>
        <w:rPr>
          <w:rFonts w:ascii="Arial" w:hAnsi="Arial"/>
          <w:b/>
          <w:color w:val="000000"/>
          <w:u w:val="single"/>
        </w:rPr>
        <w:br w:type="page"/>
      </w:r>
      <w:r>
        <w:rPr>
          <w:rFonts w:ascii="Arial" w:hAnsi="Arial"/>
          <w:b/>
          <w:color w:val="000000"/>
          <w:u w:val="single"/>
        </w:rPr>
        <w:lastRenderedPageBreak/>
        <w:t>List of Key References:</w:t>
      </w: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sdt>
      <w:sdtPr>
        <w:rPr>
          <w:rFonts w:ascii="Calibri" w:eastAsia="Calibri" w:hAnsi="Calibri"/>
          <w:b w:val="0"/>
          <w:bCs w:val="0"/>
          <w:color w:val="auto"/>
          <w:sz w:val="22"/>
          <w:szCs w:val="22"/>
        </w:rPr>
        <w:id w:val="1009720860"/>
        <w:docPartObj>
          <w:docPartGallery w:val="Bibliographies"/>
          <w:docPartUnique/>
        </w:docPartObj>
      </w:sdtPr>
      <w:sdtEndPr/>
      <w:sdtContent>
        <w:p w:rsidR="00697A67" w:rsidRDefault="00697A67">
          <w:pPr>
            <w:pStyle w:val="Heading1"/>
          </w:pPr>
          <w:r>
            <w:t>References</w:t>
          </w:r>
        </w:p>
        <w:sdt>
          <w:sdtPr>
            <w:id w:val="-573587230"/>
            <w:bibliography/>
          </w:sdtPr>
          <w:sdtEndPr/>
          <w:sdtContent>
            <w:p w:rsidR="00697A67" w:rsidRDefault="00697A67" w:rsidP="00697A67">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The KITTI Vision Benchmark Suite. </w:t>
              </w:r>
              <w:r>
                <w:rPr>
                  <w:noProof/>
                </w:rPr>
                <w:t xml:space="preserve">[Online] </w:t>
              </w:r>
              <w:r>
                <w:rPr>
                  <w:noProof/>
                </w:rPr>
                <w:br/>
                <w:t xml:space="preserve">Available at: </w:t>
              </w:r>
              <w:r>
                <w:rPr>
                  <w:noProof/>
                  <w:u w:val="single"/>
                </w:rPr>
                <w:t>http://www.cvlibs.net/datasets/kitti/index.php</w:t>
              </w:r>
            </w:p>
            <w:p w:rsidR="00697A67" w:rsidRDefault="00697A67" w:rsidP="00697A67">
              <w:r>
                <w:rPr>
                  <w:b/>
                  <w:bCs/>
                  <w:noProof/>
                </w:rPr>
                <w:fldChar w:fldCharType="end"/>
              </w:r>
            </w:p>
          </w:sdtContent>
        </w:sdt>
      </w:sdtContent>
    </w:sdt>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847181">
      <w:pPr>
        <w:tabs>
          <w:tab w:val="left" w:pos="0"/>
        </w:tabs>
        <w:spacing w:after="0" w:line="240" w:lineRule="auto"/>
        <w:jc w:val="both"/>
        <w:rPr>
          <w:rFonts w:ascii="Arial" w:hAnsi="Arial"/>
          <w:color w:val="000000"/>
          <w:u w:val="single"/>
        </w:rPr>
      </w:pPr>
    </w:p>
    <w:p w:rsidR="00847181" w:rsidRDefault="00311C94">
      <w:pPr>
        <w:spacing w:line="240" w:lineRule="auto"/>
        <w:rPr>
          <w:rFonts w:ascii="Arial" w:hAnsi="Arial"/>
          <w:b/>
          <w:i/>
          <w:color w:val="000000"/>
        </w:rPr>
      </w:pPr>
      <w:r>
        <w:rPr>
          <w:rFonts w:ascii="Arial" w:hAnsi="Arial"/>
          <w:b/>
          <w:i/>
          <w:color w:val="000000"/>
        </w:rPr>
        <w:br w:type="page"/>
      </w:r>
      <w:r>
        <w:rPr>
          <w:rFonts w:ascii="Arial" w:hAnsi="Arial"/>
          <w:b/>
          <w:i/>
          <w:color w:val="000000"/>
        </w:rPr>
        <w:lastRenderedPageBreak/>
        <w:t>This section is to be filled in by the representative of the Institute Research Sub-Committee prior to forwarding of this Form to the ‘MCAST Research Ethics Committee’ for final ethics approval:</w:t>
      </w:r>
    </w:p>
    <w:tbl>
      <w:tblPr>
        <w:tblW w:w="1049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1559"/>
        <w:gridCol w:w="5528"/>
      </w:tblGrid>
      <w:tr w:rsidR="00847181">
        <w:trPr>
          <w:trHeight w:val="1036"/>
        </w:trPr>
        <w:tc>
          <w:tcPr>
            <w:tcW w:w="3403" w:type="dxa"/>
            <w:tcBorders>
              <w:top w:val="single" w:sz="4" w:space="0" w:color="000000"/>
              <w:left w:val="single" w:sz="4" w:space="0" w:color="000000"/>
              <w:bottom w:val="single" w:sz="4" w:space="0" w:color="000000"/>
              <w:right w:val="single" w:sz="4" w:space="0" w:color="000000"/>
            </w:tcBorders>
          </w:tcPr>
          <w:p w:rsidR="00847181" w:rsidRDefault="00311C94">
            <w:pPr>
              <w:pStyle w:val="Default"/>
              <w:tabs>
                <w:tab w:val="left" w:pos="0"/>
              </w:tabs>
              <w:ind w:right="360"/>
              <w:rPr>
                <w:b/>
                <w:i/>
                <w:sz w:val="22"/>
                <w:szCs w:val="22"/>
              </w:rPr>
            </w:pPr>
            <w:r>
              <w:rPr>
                <w:b/>
                <w:i/>
                <w:sz w:val="22"/>
                <w:szCs w:val="22"/>
              </w:rPr>
              <w:t>Nature of ethical consideration</w:t>
            </w:r>
          </w:p>
        </w:tc>
        <w:tc>
          <w:tcPr>
            <w:tcW w:w="1559"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b/>
                <w:i/>
                <w:color w:val="000000"/>
              </w:rPr>
            </w:pPr>
            <w:r>
              <w:rPr>
                <w:rFonts w:ascii="Arial" w:hAnsi="Arial"/>
                <w:b/>
                <w:i/>
                <w:color w:val="000000"/>
              </w:rPr>
              <w:t>Outcome (*)</w:t>
            </w:r>
          </w:p>
        </w:tc>
        <w:tc>
          <w:tcPr>
            <w:tcW w:w="5528" w:type="dxa"/>
            <w:tcBorders>
              <w:top w:val="single" w:sz="4" w:space="0" w:color="000000"/>
              <w:left w:val="single" w:sz="4" w:space="0" w:color="000000"/>
              <w:right w:val="single" w:sz="4" w:space="0" w:color="000000"/>
            </w:tcBorders>
          </w:tcPr>
          <w:p w:rsidR="00847181" w:rsidRDefault="00311C94">
            <w:pPr>
              <w:tabs>
                <w:tab w:val="left" w:pos="0"/>
              </w:tabs>
              <w:spacing w:line="240" w:lineRule="auto"/>
              <w:rPr>
                <w:rFonts w:ascii="Arial" w:eastAsia="Times New Roman" w:hAnsi="Arial"/>
                <w:b/>
                <w:i/>
                <w:color w:val="000000"/>
                <w:lang w:val="en-GB" w:eastAsia="en-GB"/>
              </w:rPr>
            </w:pPr>
            <w:r>
              <w:rPr>
                <w:rFonts w:ascii="Arial" w:eastAsia="Times New Roman" w:hAnsi="Arial"/>
                <w:b/>
                <w:i/>
                <w:color w:val="000000"/>
                <w:lang w:val="en-GB" w:eastAsia="en-GB"/>
              </w:rPr>
              <w:t>Comments</w:t>
            </w:r>
          </w:p>
        </w:tc>
      </w:tr>
      <w:tr w:rsidR="00847181">
        <w:trPr>
          <w:trHeight w:val="1096"/>
        </w:trPr>
        <w:tc>
          <w:tcPr>
            <w:tcW w:w="3403"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after="0" w:line="240" w:lineRule="auto"/>
              <w:rPr>
                <w:rFonts w:ascii="Arial" w:hAnsi="Arial"/>
                <w:i/>
                <w:color w:val="000000"/>
              </w:rPr>
            </w:pPr>
            <w:r>
              <w:rPr>
                <w:rFonts w:ascii="Arial" w:hAnsi="Arial"/>
                <w:i/>
                <w:color w:val="000000"/>
              </w:rPr>
              <w:t>Consideration of possibility of issues regarding confidential personal data:</w:t>
            </w:r>
          </w:p>
        </w:tc>
        <w:tc>
          <w:tcPr>
            <w:tcW w:w="1559" w:type="dxa"/>
            <w:tcBorders>
              <w:top w:val="single" w:sz="4" w:space="0" w:color="000000"/>
              <w:left w:val="single" w:sz="4" w:space="0" w:color="000000"/>
              <w:bottom w:val="single" w:sz="4" w:space="0" w:color="000000"/>
              <w:right w:val="single" w:sz="4" w:space="0" w:color="000000"/>
            </w:tcBorders>
          </w:tcPr>
          <w:p w:rsidR="00847181" w:rsidRDefault="00847181">
            <w:pPr>
              <w:tabs>
                <w:tab w:val="left" w:pos="0"/>
              </w:tabs>
              <w:spacing w:after="0" w:line="240" w:lineRule="auto"/>
              <w:rPr>
                <w:rFonts w:ascii="Arial" w:hAnsi="Arial"/>
                <w:b/>
                <w:color w:val="000000"/>
              </w:rPr>
            </w:pPr>
          </w:p>
        </w:tc>
        <w:tc>
          <w:tcPr>
            <w:tcW w:w="5528" w:type="dxa"/>
            <w:tcBorders>
              <w:top w:val="single" w:sz="4" w:space="0" w:color="000000"/>
              <w:left w:val="single" w:sz="4" w:space="0" w:color="000000"/>
              <w:right w:val="single" w:sz="4" w:space="0" w:color="000000"/>
            </w:tcBorders>
          </w:tcPr>
          <w:p w:rsidR="00847181" w:rsidRDefault="00847181">
            <w:pPr>
              <w:pStyle w:val="Default"/>
              <w:tabs>
                <w:tab w:val="left" w:pos="0"/>
              </w:tabs>
              <w:ind w:right="360"/>
              <w:rPr>
                <w:b/>
                <w:sz w:val="22"/>
                <w:szCs w:val="22"/>
              </w:rPr>
            </w:pPr>
          </w:p>
        </w:tc>
      </w:tr>
      <w:tr w:rsidR="00847181">
        <w:trPr>
          <w:trHeight w:val="699"/>
        </w:trPr>
        <w:tc>
          <w:tcPr>
            <w:tcW w:w="3403"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after="0" w:line="240" w:lineRule="auto"/>
              <w:rPr>
                <w:rFonts w:ascii="Arial" w:hAnsi="Arial"/>
                <w:i/>
                <w:color w:val="000000"/>
              </w:rPr>
            </w:pPr>
            <w:r>
              <w:rPr>
                <w:rFonts w:ascii="Arial" w:hAnsi="Arial"/>
                <w:i/>
                <w:color w:val="000000"/>
              </w:rPr>
              <w:t>Consideration of possibility of physical harm</w:t>
            </w:r>
          </w:p>
        </w:tc>
        <w:tc>
          <w:tcPr>
            <w:tcW w:w="1559" w:type="dxa"/>
            <w:tcBorders>
              <w:top w:val="single" w:sz="4" w:space="0" w:color="000000"/>
              <w:left w:val="single" w:sz="4" w:space="0" w:color="000000"/>
              <w:bottom w:val="single" w:sz="4" w:space="0" w:color="000000"/>
              <w:right w:val="single" w:sz="4" w:space="0" w:color="000000"/>
            </w:tcBorders>
          </w:tcPr>
          <w:p w:rsidR="00847181" w:rsidRDefault="00847181">
            <w:pPr>
              <w:tabs>
                <w:tab w:val="left" w:pos="0"/>
              </w:tabs>
              <w:spacing w:after="0" w:line="240" w:lineRule="auto"/>
              <w:rPr>
                <w:rFonts w:ascii="Arial" w:hAnsi="Arial"/>
                <w:b/>
                <w:color w:val="000000"/>
              </w:rPr>
            </w:pPr>
          </w:p>
        </w:tc>
        <w:tc>
          <w:tcPr>
            <w:tcW w:w="5528" w:type="dxa"/>
            <w:tcBorders>
              <w:left w:val="single" w:sz="4" w:space="0" w:color="000000"/>
              <w:right w:val="single" w:sz="4" w:space="0" w:color="000000"/>
            </w:tcBorders>
          </w:tcPr>
          <w:p w:rsidR="00847181" w:rsidRDefault="00847181">
            <w:pPr>
              <w:tabs>
                <w:tab w:val="left" w:pos="0"/>
              </w:tabs>
              <w:spacing w:after="0" w:line="240" w:lineRule="auto"/>
              <w:rPr>
                <w:rFonts w:ascii="Arial" w:hAnsi="Arial"/>
                <w:b/>
                <w:color w:val="000000"/>
              </w:rPr>
            </w:pPr>
          </w:p>
        </w:tc>
      </w:tr>
      <w:tr w:rsidR="00847181">
        <w:trPr>
          <w:trHeight w:val="694"/>
        </w:trPr>
        <w:tc>
          <w:tcPr>
            <w:tcW w:w="3403"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after="0" w:line="240" w:lineRule="auto"/>
              <w:rPr>
                <w:rFonts w:ascii="Arial" w:hAnsi="Arial"/>
                <w:i/>
                <w:color w:val="000000"/>
              </w:rPr>
            </w:pPr>
            <w:r>
              <w:rPr>
                <w:rFonts w:ascii="Arial" w:hAnsi="Arial"/>
                <w:i/>
                <w:color w:val="000000"/>
              </w:rPr>
              <w:t>Consideration of possibility of moral harm</w:t>
            </w:r>
          </w:p>
        </w:tc>
        <w:tc>
          <w:tcPr>
            <w:tcW w:w="1559" w:type="dxa"/>
            <w:tcBorders>
              <w:top w:val="single" w:sz="4" w:space="0" w:color="000000"/>
              <w:left w:val="single" w:sz="4" w:space="0" w:color="000000"/>
              <w:bottom w:val="single" w:sz="4" w:space="0" w:color="000000"/>
              <w:right w:val="single" w:sz="4" w:space="0" w:color="000000"/>
            </w:tcBorders>
          </w:tcPr>
          <w:p w:rsidR="00847181" w:rsidRDefault="00847181">
            <w:pPr>
              <w:tabs>
                <w:tab w:val="left" w:pos="0"/>
              </w:tabs>
              <w:spacing w:after="0" w:line="240" w:lineRule="auto"/>
              <w:rPr>
                <w:rFonts w:ascii="Arial" w:hAnsi="Arial"/>
                <w:b/>
                <w:color w:val="000000"/>
              </w:rPr>
            </w:pPr>
          </w:p>
        </w:tc>
        <w:tc>
          <w:tcPr>
            <w:tcW w:w="5528" w:type="dxa"/>
            <w:tcBorders>
              <w:left w:val="single" w:sz="4" w:space="0" w:color="000000"/>
              <w:right w:val="single" w:sz="4" w:space="0" w:color="000000"/>
            </w:tcBorders>
          </w:tcPr>
          <w:p w:rsidR="00847181" w:rsidRDefault="00847181">
            <w:pPr>
              <w:tabs>
                <w:tab w:val="left" w:pos="0"/>
              </w:tabs>
              <w:spacing w:after="0" w:line="240" w:lineRule="auto"/>
              <w:rPr>
                <w:rFonts w:ascii="Arial" w:hAnsi="Arial"/>
                <w:b/>
                <w:color w:val="000000"/>
              </w:rPr>
            </w:pPr>
          </w:p>
        </w:tc>
      </w:tr>
      <w:tr w:rsidR="00847181">
        <w:trPr>
          <w:trHeight w:val="563"/>
        </w:trPr>
        <w:tc>
          <w:tcPr>
            <w:tcW w:w="3403"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after="0" w:line="240" w:lineRule="auto"/>
              <w:rPr>
                <w:rFonts w:ascii="Arial" w:hAnsi="Arial"/>
                <w:i/>
                <w:color w:val="000000"/>
              </w:rPr>
            </w:pPr>
            <w:r>
              <w:rPr>
                <w:rFonts w:ascii="Arial" w:hAnsi="Arial"/>
                <w:i/>
                <w:color w:val="000000"/>
              </w:rPr>
              <w:t>Consideration of possibility of business harm</w:t>
            </w:r>
          </w:p>
        </w:tc>
        <w:tc>
          <w:tcPr>
            <w:tcW w:w="1559" w:type="dxa"/>
            <w:tcBorders>
              <w:top w:val="single" w:sz="4" w:space="0" w:color="000000"/>
              <w:left w:val="single" w:sz="4" w:space="0" w:color="000000"/>
              <w:bottom w:val="single" w:sz="4" w:space="0" w:color="000000"/>
              <w:right w:val="single" w:sz="4" w:space="0" w:color="000000"/>
            </w:tcBorders>
          </w:tcPr>
          <w:p w:rsidR="00847181" w:rsidRDefault="00847181">
            <w:pPr>
              <w:tabs>
                <w:tab w:val="left" w:pos="0"/>
              </w:tabs>
              <w:spacing w:after="0" w:line="240" w:lineRule="auto"/>
              <w:rPr>
                <w:rFonts w:ascii="Arial" w:hAnsi="Arial"/>
                <w:b/>
                <w:color w:val="000000"/>
              </w:rPr>
            </w:pPr>
          </w:p>
        </w:tc>
        <w:tc>
          <w:tcPr>
            <w:tcW w:w="5528" w:type="dxa"/>
            <w:tcBorders>
              <w:left w:val="single" w:sz="4" w:space="0" w:color="000000"/>
              <w:bottom w:val="single" w:sz="4" w:space="0" w:color="000000"/>
              <w:right w:val="single" w:sz="4" w:space="0" w:color="000000"/>
            </w:tcBorders>
          </w:tcPr>
          <w:p w:rsidR="00847181" w:rsidRDefault="00847181">
            <w:pPr>
              <w:tabs>
                <w:tab w:val="left" w:pos="0"/>
              </w:tabs>
              <w:spacing w:after="0" w:line="240" w:lineRule="auto"/>
              <w:rPr>
                <w:rFonts w:ascii="Arial" w:hAnsi="Arial"/>
                <w:b/>
                <w:color w:val="000000"/>
              </w:rPr>
            </w:pPr>
          </w:p>
        </w:tc>
      </w:tr>
    </w:tbl>
    <w:p w:rsidR="00847181" w:rsidRDefault="00847181">
      <w:pPr>
        <w:tabs>
          <w:tab w:val="left" w:pos="0"/>
        </w:tabs>
        <w:spacing w:after="0" w:line="240" w:lineRule="auto"/>
        <w:rPr>
          <w:rFonts w:ascii="Arial" w:hAnsi="Arial"/>
          <w:color w:val="000000"/>
        </w:rPr>
      </w:pPr>
    </w:p>
    <w:p w:rsidR="00847181" w:rsidRDefault="00311C94">
      <w:pPr>
        <w:tabs>
          <w:tab w:val="left" w:pos="0"/>
        </w:tabs>
        <w:spacing w:line="240" w:lineRule="auto"/>
        <w:rPr>
          <w:rFonts w:ascii="Arial" w:hAnsi="Arial"/>
          <w:b/>
          <w:i/>
          <w:color w:val="000000"/>
        </w:rPr>
      </w:pPr>
      <w:r>
        <w:rPr>
          <w:rFonts w:ascii="Arial" w:hAnsi="Arial"/>
          <w:b/>
          <w:i/>
          <w:color w:val="000000"/>
        </w:rPr>
        <w:t>(*) Legend to record outcome by Institute Research Sub Committee:</w:t>
      </w:r>
    </w:p>
    <w:p w:rsidR="00847181" w:rsidRDefault="00311C94">
      <w:pPr>
        <w:tabs>
          <w:tab w:val="left" w:pos="0"/>
        </w:tabs>
        <w:spacing w:after="0" w:line="240" w:lineRule="auto"/>
        <w:rPr>
          <w:rFonts w:ascii="Arial" w:hAnsi="Arial"/>
          <w:i/>
          <w:color w:val="000000"/>
          <w:lang w:val="en-GB"/>
        </w:rPr>
      </w:pPr>
      <w:proofErr w:type="gramStart"/>
      <w:r>
        <w:rPr>
          <w:rFonts w:ascii="Arial" w:hAnsi="Arial"/>
          <w:b/>
          <w:i/>
          <w:color w:val="000000"/>
          <w:lang w:val="en-GB"/>
        </w:rPr>
        <w:t xml:space="preserve">A </w:t>
      </w:r>
      <w:r>
        <w:rPr>
          <w:rFonts w:ascii="Arial" w:hAnsi="Arial"/>
          <w:i/>
          <w:color w:val="000000"/>
          <w:lang w:val="en-GB"/>
        </w:rPr>
        <w:t xml:space="preserve"> </w:t>
      </w:r>
      <w:r>
        <w:rPr>
          <w:rFonts w:ascii="Arial" w:hAnsi="Arial"/>
          <w:i/>
          <w:color w:val="000000"/>
          <w:lang w:val="en-GB"/>
        </w:rPr>
        <w:noBreakHyphen/>
      </w:r>
      <w:proofErr w:type="gramEnd"/>
      <w:r>
        <w:rPr>
          <w:rFonts w:ascii="Arial" w:hAnsi="Arial"/>
          <w:i/>
          <w:color w:val="000000"/>
          <w:lang w:val="en-GB"/>
        </w:rPr>
        <w:t xml:space="preserve"> Ethical considerations have been </w:t>
      </w:r>
      <w:r>
        <w:rPr>
          <w:rFonts w:ascii="Arial" w:hAnsi="Arial"/>
          <w:b/>
          <w:i/>
          <w:color w:val="000000"/>
          <w:u w:val="single"/>
          <w:lang w:val="en-GB"/>
        </w:rPr>
        <w:t>addressed appropriately</w:t>
      </w:r>
      <w:r>
        <w:rPr>
          <w:rFonts w:ascii="Arial" w:hAnsi="Arial"/>
          <w:i/>
          <w:color w:val="000000"/>
          <w:lang w:val="en-GB"/>
        </w:rPr>
        <w:t xml:space="preserve"> by Researcher; </w:t>
      </w:r>
    </w:p>
    <w:p w:rsidR="00847181" w:rsidRDefault="00311C94">
      <w:pPr>
        <w:tabs>
          <w:tab w:val="left" w:pos="0"/>
        </w:tabs>
        <w:spacing w:after="0" w:line="240" w:lineRule="auto"/>
        <w:rPr>
          <w:rFonts w:ascii="Arial" w:hAnsi="Arial"/>
          <w:i/>
          <w:color w:val="000000"/>
          <w:lang w:val="en-GB"/>
        </w:rPr>
      </w:pPr>
      <w:r>
        <w:rPr>
          <w:rFonts w:ascii="Arial" w:hAnsi="Arial"/>
          <w:b/>
          <w:i/>
          <w:color w:val="000000"/>
          <w:lang w:val="en-GB"/>
        </w:rPr>
        <w:t>B</w:t>
      </w:r>
      <w:r>
        <w:rPr>
          <w:rFonts w:ascii="Arial" w:hAnsi="Arial"/>
          <w:i/>
          <w:color w:val="000000"/>
          <w:lang w:val="en-GB"/>
        </w:rPr>
        <w:t xml:space="preserve"> </w:t>
      </w:r>
      <w:r>
        <w:rPr>
          <w:rFonts w:ascii="Arial" w:hAnsi="Arial"/>
          <w:i/>
          <w:color w:val="000000"/>
          <w:lang w:val="en-GB"/>
        </w:rPr>
        <w:noBreakHyphen/>
        <w:t xml:space="preserve"> No (</w:t>
      </w:r>
      <w:r>
        <w:rPr>
          <w:rFonts w:ascii="Arial" w:hAnsi="Arial"/>
          <w:b/>
          <w:i/>
          <w:color w:val="000000"/>
          <w:u w:val="single"/>
          <w:lang w:val="en-GB"/>
        </w:rPr>
        <w:t>Nil</w:t>
      </w:r>
      <w:r>
        <w:rPr>
          <w:rFonts w:ascii="Arial" w:hAnsi="Arial"/>
          <w:i/>
          <w:color w:val="000000"/>
          <w:lang w:val="en-GB"/>
        </w:rPr>
        <w:t>) relevant ethical considerations are applicable under purpose of study as described by Researcher.</w:t>
      </w:r>
    </w:p>
    <w:p w:rsidR="00847181" w:rsidRDefault="00311C94">
      <w:pPr>
        <w:tabs>
          <w:tab w:val="left" w:pos="0"/>
        </w:tabs>
        <w:spacing w:after="0" w:line="240" w:lineRule="auto"/>
        <w:rPr>
          <w:rFonts w:ascii="Arial" w:hAnsi="Arial"/>
          <w:i/>
          <w:color w:val="000000"/>
          <w:lang w:val="en-GB"/>
        </w:rPr>
      </w:pPr>
      <w:r>
        <w:rPr>
          <w:rFonts w:ascii="Arial" w:hAnsi="Arial"/>
          <w:b/>
          <w:i/>
          <w:color w:val="000000"/>
          <w:lang w:val="en-GB"/>
        </w:rPr>
        <w:t xml:space="preserve">C </w:t>
      </w:r>
      <w:r>
        <w:rPr>
          <w:rFonts w:ascii="Arial" w:hAnsi="Arial"/>
          <w:i/>
          <w:color w:val="000000"/>
          <w:lang w:val="en-GB"/>
        </w:rPr>
        <w:noBreakHyphen/>
        <w:t xml:space="preserve"> Ethical consideration have </w:t>
      </w:r>
      <w:r>
        <w:rPr>
          <w:rFonts w:ascii="Arial" w:hAnsi="Arial"/>
          <w:b/>
          <w:i/>
          <w:color w:val="000000"/>
          <w:u w:val="single"/>
          <w:lang w:val="en-GB"/>
        </w:rPr>
        <w:t>not been addressed appropriately</w:t>
      </w:r>
      <w:r>
        <w:rPr>
          <w:rFonts w:ascii="Arial" w:hAnsi="Arial"/>
          <w:i/>
          <w:color w:val="000000"/>
          <w:lang w:val="en-GB"/>
        </w:rPr>
        <w:t xml:space="preserve"> by Researcher; </w:t>
      </w:r>
    </w:p>
    <w:p w:rsidR="00847181" w:rsidRDefault="00311C94">
      <w:pPr>
        <w:tabs>
          <w:tab w:val="left" w:pos="0"/>
        </w:tabs>
        <w:spacing w:after="0" w:line="240" w:lineRule="auto"/>
        <w:rPr>
          <w:rFonts w:ascii="Arial" w:hAnsi="Arial"/>
          <w:i/>
          <w:color w:val="000000"/>
          <w:lang w:val="en-GB"/>
        </w:rPr>
      </w:pPr>
      <w:r>
        <w:rPr>
          <w:rFonts w:ascii="Arial" w:hAnsi="Arial"/>
          <w:b/>
          <w:i/>
          <w:color w:val="000000"/>
          <w:lang w:val="en-GB"/>
        </w:rPr>
        <w:t xml:space="preserve">D </w:t>
      </w:r>
      <w:r>
        <w:rPr>
          <w:rFonts w:ascii="Arial" w:hAnsi="Arial"/>
          <w:i/>
          <w:color w:val="000000"/>
          <w:lang w:val="en-GB"/>
        </w:rPr>
        <w:noBreakHyphen/>
        <w:t xml:space="preserve"> Applicable ethical consideration have </w:t>
      </w:r>
      <w:r>
        <w:rPr>
          <w:rFonts w:ascii="Arial" w:hAnsi="Arial"/>
          <w:b/>
          <w:i/>
          <w:color w:val="000000"/>
          <w:u w:val="single"/>
          <w:lang w:val="en-GB"/>
        </w:rPr>
        <w:t>not been considered</w:t>
      </w:r>
      <w:r>
        <w:rPr>
          <w:rFonts w:ascii="Arial" w:hAnsi="Arial"/>
          <w:i/>
          <w:color w:val="000000"/>
          <w:lang w:val="en-GB"/>
        </w:rPr>
        <w:t xml:space="preserve"> by Researcher.</w:t>
      </w:r>
    </w:p>
    <w:p w:rsidR="00847181" w:rsidRDefault="00847181">
      <w:pPr>
        <w:rPr>
          <w:color w:val="000000"/>
        </w:rPr>
      </w:pPr>
    </w:p>
    <w:tbl>
      <w:tblPr>
        <w:tblW w:w="1049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5103"/>
      </w:tblGrid>
      <w:tr w:rsidR="00847181">
        <w:tc>
          <w:tcPr>
            <w:tcW w:w="10490" w:type="dxa"/>
            <w:gridSpan w:val="2"/>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b/>
                <w:color w:val="000000"/>
              </w:rPr>
            </w:pPr>
            <w:r>
              <w:rPr>
                <w:rFonts w:ascii="Arial" w:hAnsi="Arial"/>
                <w:b/>
                <w:color w:val="000000"/>
              </w:rPr>
              <w:t>Details of Representative to the ‘Institute Research Sub-Committee.</w:t>
            </w:r>
          </w:p>
        </w:tc>
      </w:tr>
      <w:tr w:rsidR="00847181">
        <w:trPr>
          <w:trHeight w:val="1028"/>
        </w:trPr>
        <w:tc>
          <w:tcPr>
            <w:tcW w:w="5387"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color w:val="000000"/>
              </w:rPr>
            </w:pPr>
            <w:r>
              <w:rPr>
                <w:rFonts w:ascii="Arial" w:hAnsi="Arial"/>
                <w:color w:val="000000"/>
              </w:rPr>
              <w:t>Name</w:t>
            </w:r>
          </w:p>
          <w:p w:rsidR="00847181" w:rsidRDefault="00847181">
            <w:pPr>
              <w:tabs>
                <w:tab w:val="left" w:pos="0"/>
              </w:tabs>
              <w:spacing w:line="240" w:lineRule="auto"/>
              <w:rPr>
                <w:rFonts w:ascii="Arial" w:hAnsi="Arial"/>
                <w:color w:val="000000"/>
              </w:rPr>
            </w:pPr>
          </w:p>
        </w:tc>
        <w:tc>
          <w:tcPr>
            <w:tcW w:w="5103"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color w:val="000000"/>
              </w:rPr>
            </w:pPr>
            <w:r>
              <w:rPr>
                <w:rFonts w:ascii="Arial" w:hAnsi="Arial"/>
                <w:color w:val="000000"/>
              </w:rPr>
              <w:t>Signature</w:t>
            </w:r>
          </w:p>
          <w:p w:rsidR="00847181" w:rsidRDefault="00847181">
            <w:pPr>
              <w:tabs>
                <w:tab w:val="left" w:pos="0"/>
              </w:tabs>
              <w:spacing w:line="240" w:lineRule="auto"/>
              <w:rPr>
                <w:rFonts w:ascii="Arial" w:hAnsi="Arial"/>
                <w:color w:val="000000"/>
              </w:rPr>
            </w:pPr>
          </w:p>
        </w:tc>
      </w:tr>
      <w:tr w:rsidR="00847181">
        <w:tc>
          <w:tcPr>
            <w:tcW w:w="5387"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color w:val="000000"/>
              </w:rPr>
            </w:pPr>
            <w:r>
              <w:rPr>
                <w:rFonts w:ascii="Arial" w:hAnsi="Arial"/>
                <w:color w:val="000000"/>
              </w:rPr>
              <w:t>Designation</w:t>
            </w:r>
          </w:p>
          <w:p w:rsidR="00847181" w:rsidRDefault="00847181">
            <w:pPr>
              <w:tabs>
                <w:tab w:val="left" w:pos="0"/>
              </w:tabs>
              <w:spacing w:line="240" w:lineRule="auto"/>
              <w:rPr>
                <w:rFonts w:ascii="Arial" w:hAnsi="Arial"/>
                <w:color w:val="000000"/>
              </w:rPr>
            </w:pPr>
          </w:p>
          <w:p w:rsidR="00847181" w:rsidRDefault="00847181">
            <w:pPr>
              <w:tabs>
                <w:tab w:val="left" w:pos="0"/>
              </w:tabs>
              <w:spacing w:line="240" w:lineRule="auto"/>
              <w:rPr>
                <w:rFonts w:ascii="Arial" w:hAnsi="Arial"/>
                <w:color w:val="000000"/>
              </w:rPr>
            </w:pPr>
          </w:p>
        </w:tc>
        <w:tc>
          <w:tcPr>
            <w:tcW w:w="5103" w:type="dxa"/>
            <w:tcBorders>
              <w:top w:val="single" w:sz="4" w:space="0" w:color="000000"/>
              <w:left w:val="single" w:sz="4" w:space="0" w:color="000000"/>
              <w:bottom w:val="single" w:sz="4" w:space="0" w:color="000000"/>
              <w:right w:val="single" w:sz="4" w:space="0" w:color="000000"/>
            </w:tcBorders>
          </w:tcPr>
          <w:p w:rsidR="00847181" w:rsidRDefault="00311C94">
            <w:pPr>
              <w:tabs>
                <w:tab w:val="left" w:pos="0"/>
              </w:tabs>
              <w:spacing w:line="240" w:lineRule="auto"/>
              <w:rPr>
                <w:rFonts w:ascii="Arial" w:hAnsi="Arial"/>
                <w:color w:val="000000"/>
              </w:rPr>
            </w:pPr>
            <w:r>
              <w:rPr>
                <w:rFonts w:ascii="Arial" w:hAnsi="Arial"/>
                <w:color w:val="000000"/>
              </w:rPr>
              <w:t>Date</w:t>
            </w:r>
          </w:p>
        </w:tc>
      </w:tr>
    </w:tbl>
    <w:p w:rsidR="00847181" w:rsidRDefault="00847181">
      <w:pPr>
        <w:tabs>
          <w:tab w:val="left" w:pos="0"/>
        </w:tabs>
        <w:spacing w:line="240" w:lineRule="auto"/>
        <w:rPr>
          <w:rFonts w:ascii="Arial" w:hAnsi="Arial"/>
          <w:color w:val="000000"/>
        </w:rPr>
      </w:pPr>
    </w:p>
    <w:sectPr w:rsidR="00847181">
      <w:headerReference w:type="even" r:id="rId9"/>
      <w:headerReference w:type="default" r:id="rId10"/>
      <w:footerReference w:type="even" r:id="rId11"/>
      <w:footerReference w:type="default" r:id="rId12"/>
      <w:headerReference w:type="first" r:id="rId13"/>
      <w:footerReference w:type="first" r:id="rId14"/>
      <w:pgSz w:w="11907" w:h="16839"/>
      <w:pgMar w:top="8" w:right="708" w:bottom="1135" w:left="851" w:header="34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E34" w:rsidRDefault="00FD5E34">
      <w:pPr>
        <w:spacing w:after="0" w:line="240" w:lineRule="auto"/>
      </w:pPr>
      <w:r>
        <w:separator/>
      </w:r>
    </w:p>
  </w:endnote>
  <w:endnote w:type="continuationSeparator" w:id="0">
    <w:p w:rsidR="00FD5E34" w:rsidRDefault="00FD5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1" w:rsidRDefault="008471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1" w:rsidRDefault="00311C94">
    <w:pPr>
      <w:pStyle w:val="Footer"/>
      <w:spacing w:after="0"/>
      <w:rPr>
        <w:rFonts w:ascii="Arial" w:hAnsi="Arial"/>
        <w:b/>
        <w:i/>
        <w:sz w:val="16"/>
        <w:szCs w:val="16"/>
      </w:rPr>
    </w:pPr>
    <w:r>
      <w:rPr>
        <w:rFonts w:ascii="Arial" w:hAnsi="Arial"/>
        <w:b/>
        <w:i/>
        <w:sz w:val="16"/>
        <w:szCs w:val="16"/>
      </w:rPr>
      <w:t>__________________________________________________________________________________________________________________</w:t>
    </w:r>
  </w:p>
  <w:p w:rsidR="00847181" w:rsidRDefault="00311C94">
    <w:pPr>
      <w:pStyle w:val="Footer"/>
      <w:spacing w:after="0"/>
      <w:rPr>
        <w:rFonts w:ascii="Arial" w:hAnsi="Arial"/>
        <w:b/>
        <w:i/>
        <w:sz w:val="16"/>
        <w:szCs w:val="16"/>
      </w:rPr>
    </w:pPr>
    <w:r>
      <w:rPr>
        <w:rFonts w:ascii="Arial" w:hAnsi="Arial"/>
        <w:b/>
        <w:i/>
        <w:sz w:val="16"/>
        <w:szCs w:val="16"/>
      </w:rPr>
      <w:t>MCAST Controlled and approved document                                                   Unauthorized copying or communication strictly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1" w:rsidRDefault="008471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E34" w:rsidRDefault="00FD5E34">
      <w:pPr>
        <w:spacing w:after="0" w:line="240" w:lineRule="auto"/>
      </w:pPr>
      <w:r>
        <w:separator/>
      </w:r>
    </w:p>
  </w:footnote>
  <w:footnote w:type="continuationSeparator" w:id="0">
    <w:p w:rsidR="00FD5E34" w:rsidRDefault="00FD5E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1" w:rsidRDefault="00311C94">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rsidR="00847181" w:rsidRDefault="008471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856"/>
      <w:gridCol w:w="7492"/>
    </w:tblGrid>
    <w:tr w:rsidR="00847181">
      <w:trPr>
        <w:cantSplit/>
        <w:trHeight w:val="287"/>
      </w:trPr>
      <w:tc>
        <w:tcPr>
          <w:tcW w:w="2376" w:type="dxa"/>
          <w:vMerge w:val="restart"/>
          <w:tcBorders>
            <w:top w:val="none" w:sz="0" w:space="0" w:color="000000"/>
            <w:left w:val="none" w:sz="0" w:space="0" w:color="000000"/>
            <w:bottom w:val="none" w:sz="0" w:space="0" w:color="000000"/>
            <w:right w:val="none" w:sz="0" w:space="0" w:color="000000"/>
          </w:tcBorders>
        </w:tcPr>
        <w:p w:rsidR="00847181" w:rsidRDefault="00311C94">
          <w:pPr>
            <w:pStyle w:val="Header"/>
            <w:spacing w:after="0"/>
            <w:jc w:val="right"/>
          </w:pPr>
          <w:r>
            <w:rPr>
              <w:noProof/>
            </w:rPr>
            <w:drawing>
              <wp:anchor distT="0" distB="0" distL="114300" distR="114300" simplePos="0" relativeHeight="251658240" behindDoc="0" locked="0" layoutInCell="1" allowOverlap="1">
                <wp:simplePos x="0" y="0"/>
                <wp:positionH relativeFrom="column">
                  <wp:posOffset>1899</wp:posOffset>
                </wp:positionH>
                <wp:positionV relativeFrom="paragraph">
                  <wp:posOffset>-360038</wp:posOffset>
                </wp:positionV>
                <wp:extent cx="1677033" cy="270504"/>
                <wp:effectExtent l="0" t="0" r="0" b="0"/>
                <wp:wrapTight wrapText="bothSides">
                  <wp:wrapPolygon edited="1">
                    <wp:start x="-127" y="0"/>
                    <wp:lineTo x="-127" y="20736"/>
                    <wp:lineTo x="21600" y="20736"/>
                    <wp:lineTo x="21600" y="0"/>
                    <wp:lineTo x="-127"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stretch/>
                      </pic:blipFill>
                      <pic:spPr bwMode="auto">
                        <a:xfrm>
                          <a:off x="0" y="0"/>
                          <a:ext cx="1677034" cy="270510"/>
                        </a:xfrm>
                        <a:prstGeom prst="rect">
                          <a:avLst/>
                        </a:prstGeom>
                        <a:noFill/>
                        <a:ln>
                          <a:noFill/>
                        </a:ln>
                      </pic:spPr>
                    </pic:pic>
                  </a:graphicData>
                </a:graphic>
              </wp:anchor>
            </w:drawing>
          </w:r>
        </w:p>
      </w:tc>
      <w:tc>
        <w:tcPr>
          <w:tcW w:w="8188" w:type="dxa"/>
          <w:tcBorders>
            <w:top w:val="none" w:sz="0" w:space="0" w:color="000000"/>
            <w:left w:val="none" w:sz="0" w:space="0" w:color="000000"/>
            <w:bottom w:val="none" w:sz="0" w:space="0" w:color="000000"/>
            <w:right w:val="none" w:sz="0" w:space="0" w:color="000000"/>
          </w:tcBorders>
        </w:tcPr>
        <w:p w:rsidR="00847181" w:rsidRDefault="00311C94">
          <w:pPr>
            <w:pStyle w:val="Header"/>
            <w:tabs>
              <w:tab w:val="clear" w:pos="8640"/>
              <w:tab w:val="left" w:pos="6735"/>
            </w:tabs>
            <w:spacing w:after="0" w:line="240" w:lineRule="auto"/>
            <w:jc w:val="right"/>
            <w:rPr>
              <w:i/>
            </w:rPr>
          </w:pPr>
          <w:r>
            <w:tab/>
          </w:r>
          <w:r>
            <w:rPr>
              <w:i/>
            </w:rPr>
            <w:fldChar w:fldCharType="begin"/>
          </w:r>
          <w:r>
            <w:rPr>
              <w:i/>
            </w:rPr>
            <w:instrText xml:space="preserve"> FILENAME   \* MERGEFORMAT </w:instrText>
          </w:r>
          <w:r>
            <w:rPr>
              <w:i/>
            </w:rPr>
            <w:fldChar w:fldCharType="separate"/>
          </w:r>
          <w:r w:rsidR="00FB12FC">
            <w:rPr>
              <w:i/>
              <w:noProof/>
            </w:rPr>
            <w:t>Dissertation_SOI.docx</w:t>
          </w:r>
          <w:r>
            <w:rPr>
              <w:i/>
            </w:rPr>
            <w:fldChar w:fldCharType="end"/>
          </w:r>
        </w:p>
        <w:p w:rsidR="00847181" w:rsidRDefault="00311C94">
          <w:pPr>
            <w:pStyle w:val="Header"/>
            <w:tabs>
              <w:tab w:val="clear" w:pos="8640"/>
              <w:tab w:val="left" w:pos="3945"/>
              <w:tab w:val="right" w:pos="8822"/>
            </w:tabs>
            <w:spacing w:after="0"/>
            <w:jc w:val="right"/>
          </w:pPr>
          <w:r>
            <w:rPr>
              <w:i/>
            </w:rPr>
            <w:t>Document Owner : Head of University College</w:t>
          </w:r>
        </w:p>
      </w:tc>
    </w:tr>
    <w:tr w:rsidR="00847181">
      <w:trPr>
        <w:cantSplit/>
        <w:trHeight w:val="254"/>
      </w:trPr>
      <w:tc>
        <w:tcPr>
          <w:tcW w:w="2376" w:type="dxa"/>
          <w:vMerge/>
          <w:tcBorders>
            <w:top w:val="none" w:sz="0" w:space="0" w:color="000000"/>
            <w:left w:val="none" w:sz="0" w:space="0" w:color="000000"/>
            <w:bottom w:val="none" w:sz="0" w:space="0" w:color="000000"/>
            <w:right w:val="none" w:sz="0" w:space="0" w:color="000000"/>
          </w:tcBorders>
        </w:tcPr>
        <w:p w:rsidR="00847181" w:rsidRDefault="00847181">
          <w:pPr>
            <w:pStyle w:val="Header"/>
            <w:spacing w:after="0"/>
            <w:jc w:val="right"/>
          </w:pPr>
        </w:p>
      </w:tc>
      <w:tc>
        <w:tcPr>
          <w:tcW w:w="8188" w:type="dxa"/>
          <w:tcBorders>
            <w:top w:val="none" w:sz="0" w:space="0" w:color="000000"/>
            <w:left w:val="none" w:sz="0" w:space="0" w:color="000000"/>
            <w:bottom w:val="none" w:sz="0" w:space="0" w:color="000000"/>
            <w:right w:val="none" w:sz="0" w:space="0" w:color="000000"/>
          </w:tcBorders>
        </w:tcPr>
        <w:p w:rsidR="00847181" w:rsidRDefault="00311C94">
          <w:pPr>
            <w:pStyle w:val="Header"/>
            <w:spacing w:after="0"/>
            <w:jc w:val="right"/>
            <w:rPr>
              <w:i/>
            </w:rPr>
          </w:pPr>
          <w:r>
            <w:rPr>
              <w:i/>
            </w:rPr>
            <w:t xml:space="preserve">Page </w:t>
          </w:r>
          <w:r>
            <w:rPr>
              <w:b w:val="0"/>
              <w:i/>
              <w:sz w:val="24"/>
              <w:szCs w:val="24"/>
            </w:rPr>
            <w:fldChar w:fldCharType="begin"/>
          </w:r>
          <w:r>
            <w:rPr>
              <w:i/>
            </w:rPr>
            <w:instrText xml:space="preserve"> PAGE </w:instrText>
          </w:r>
          <w:r>
            <w:rPr>
              <w:b w:val="0"/>
              <w:i/>
              <w:sz w:val="24"/>
              <w:szCs w:val="24"/>
            </w:rPr>
            <w:fldChar w:fldCharType="separate"/>
          </w:r>
          <w:r w:rsidR="00FB12FC">
            <w:rPr>
              <w:i/>
              <w:noProof/>
            </w:rPr>
            <w:t>8</w:t>
          </w:r>
          <w:r>
            <w:rPr>
              <w:b w:val="0"/>
              <w:i/>
              <w:sz w:val="24"/>
              <w:szCs w:val="24"/>
            </w:rPr>
            <w:fldChar w:fldCharType="end"/>
          </w:r>
          <w:r>
            <w:rPr>
              <w:i/>
            </w:rPr>
            <w:t xml:space="preserve"> of </w:t>
          </w:r>
          <w:r>
            <w:rPr>
              <w:b w:val="0"/>
              <w:i/>
              <w:sz w:val="24"/>
              <w:szCs w:val="24"/>
            </w:rPr>
            <w:fldChar w:fldCharType="begin"/>
          </w:r>
          <w:r>
            <w:rPr>
              <w:i/>
            </w:rPr>
            <w:instrText xml:space="preserve"> NUMPAGES  </w:instrText>
          </w:r>
          <w:r>
            <w:rPr>
              <w:b w:val="0"/>
              <w:i/>
              <w:sz w:val="24"/>
              <w:szCs w:val="24"/>
            </w:rPr>
            <w:fldChar w:fldCharType="separate"/>
          </w:r>
          <w:r w:rsidR="00FB12FC">
            <w:rPr>
              <w:i/>
              <w:noProof/>
            </w:rPr>
            <w:t>8</w:t>
          </w:r>
          <w:r>
            <w:rPr>
              <w:b w:val="0"/>
              <w:i/>
              <w:sz w:val="24"/>
              <w:szCs w:val="24"/>
            </w:rPr>
            <w:fldChar w:fldCharType="end"/>
          </w:r>
        </w:p>
      </w:tc>
    </w:tr>
  </w:tbl>
  <w:p w:rsidR="00847181" w:rsidRDefault="00847181">
    <w:pPr>
      <w:pStyle w:val="Header"/>
      <w:tabs>
        <w:tab w:val="clear" w:pos="4320"/>
        <w:tab w:val="clear" w:pos="8640"/>
        <w:tab w:val="left" w:pos="1730"/>
      </w:tabs>
      <w:spacing w:after="0"/>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81" w:rsidRDefault="008471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256CE"/>
    <w:multiLevelType w:val="hybridMultilevel"/>
    <w:tmpl w:val="CFFA5284"/>
    <w:lvl w:ilvl="0" w:tplc="EEB0732C">
      <w:start w:val="1"/>
      <w:numFmt w:val="lowerLetter"/>
      <w:lvlText w:val="%1)"/>
      <w:lvlJc w:val="left"/>
      <w:pPr>
        <w:ind w:left="1212" w:hanging="354"/>
      </w:pPr>
    </w:lvl>
    <w:lvl w:ilvl="1" w:tplc="FE4090A4">
      <w:start w:val="1"/>
      <w:numFmt w:val="lowerLetter"/>
      <w:lvlText w:val="%2."/>
      <w:lvlJc w:val="left"/>
      <w:pPr>
        <w:ind w:left="1932" w:hanging="354"/>
      </w:pPr>
    </w:lvl>
    <w:lvl w:ilvl="2" w:tplc="605E5B1A">
      <w:start w:val="1"/>
      <w:numFmt w:val="lowerRoman"/>
      <w:lvlText w:val="%3."/>
      <w:lvlJc w:val="right"/>
      <w:pPr>
        <w:ind w:left="2652" w:hanging="174"/>
      </w:pPr>
    </w:lvl>
    <w:lvl w:ilvl="3" w:tplc="8AB0F3F6">
      <w:start w:val="1"/>
      <w:numFmt w:val="decimal"/>
      <w:lvlText w:val="%4."/>
      <w:lvlJc w:val="left"/>
      <w:pPr>
        <w:ind w:left="3372" w:hanging="354"/>
      </w:pPr>
    </w:lvl>
    <w:lvl w:ilvl="4" w:tplc="C720CC06">
      <w:start w:val="1"/>
      <w:numFmt w:val="lowerLetter"/>
      <w:lvlText w:val="%5."/>
      <w:lvlJc w:val="left"/>
      <w:pPr>
        <w:ind w:left="4092" w:hanging="354"/>
      </w:pPr>
    </w:lvl>
    <w:lvl w:ilvl="5" w:tplc="B388E91C">
      <w:start w:val="1"/>
      <w:numFmt w:val="lowerRoman"/>
      <w:lvlText w:val="%6."/>
      <w:lvlJc w:val="right"/>
      <w:pPr>
        <w:ind w:left="4812" w:hanging="174"/>
      </w:pPr>
    </w:lvl>
    <w:lvl w:ilvl="6" w:tplc="9418F698">
      <w:start w:val="1"/>
      <w:numFmt w:val="decimal"/>
      <w:lvlText w:val="%7."/>
      <w:lvlJc w:val="left"/>
      <w:pPr>
        <w:ind w:left="5532" w:hanging="354"/>
      </w:pPr>
    </w:lvl>
    <w:lvl w:ilvl="7" w:tplc="E0F806CA">
      <w:start w:val="1"/>
      <w:numFmt w:val="lowerLetter"/>
      <w:lvlText w:val="%8."/>
      <w:lvlJc w:val="left"/>
      <w:pPr>
        <w:ind w:left="6252" w:hanging="354"/>
      </w:pPr>
    </w:lvl>
    <w:lvl w:ilvl="8" w:tplc="AD3421C8">
      <w:start w:val="1"/>
      <w:numFmt w:val="lowerRoman"/>
      <w:lvlText w:val="%9."/>
      <w:lvlJc w:val="right"/>
      <w:pPr>
        <w:ind w:left="6972" w:hanging="174"/>
      </w:pPr>
    </w:lvl>
  </w:abstractNum>
  <w:abstractNum w:abstractNumId="1">
    <w:nsid w:val="0D2905CD"/>
    <w:multiLevelType w:val="hybridMultilevel"/>
    <w:tmpl w:val="81A07D92"/>
    <w:lvl w:ilvl="0" w:tplc="C74AFD98">
      <w:start w:val="14"/>
      <w:numFmt w:val="decimal"/>
      <w:lvlText w:val="%1."/>
      <w:lvlJc w:val="left"/>
      <w:pPr>
        <w:tabs>
          <w:tab w:val="left" w:pos="720"/>
        </w:tabs>
        <w:ind w:left="720" w:hanging="354"/>
      </w:pPr>
      <w:rPr>
        <w:rFonts w:ascii="Times New Roman" w:eastAsia="Times New Roman" w:hAnsi="Times New Roman"/>
      </w:rPr>
    </w:lvl>
    <w:lvl w:ilvl="1" w:tplc="7AF8F34E">
      <w:start w:val="1"/>
      <w:numFmt w:val="bullet"/>
      <w:lvlText w:val="o"/>
      <w:lvlJc w:val="left"/>
      <w:pPr>
        <w:tabs>
          <w:tab w:val="left" w:pos="1440"/>
        </w:tabs>
        <w:ind w:left="1440" w:hanging="354"/>
      </w:pPr>
      <w:rPr>
        <w:rFonts w:ascii="Courier New" w:hAnsi="Courier New"/>
      </w:rPr>
    </w:lvl>
    <w:lvl w:ilvl="2" w:tplc="AAE8FD3A">
      <w:start w:val="1"/>
      <w:numFmt w:val="bullet"/>
      <w:lvlText w:val=""/>
      <w:lvlJc w:val="left"/>
      <w:pPr>
        <w:tabs>
          <w:tab w:val="left" w:pos="2160"/>
        </w:tabs>
        <w:ind w:left="2160" w:hanging="354"/>
      </w:pPr>
      <w:rPr>
        <w:rFonts w:ascii="Wingdings" w:hAnsi="Wingdings"/>
      </w:rPr>
    </w:lvl>
    <w:lvl w:ilvl="3" w:tplc="59DE099C">
      <w:start w:val="1"/>
      <w:numFmt w:val="bullet"/>
      <w:lvlText w:val=""/>
      <w:lvlJc w:val="left"/>
      <w:pPr>
        <w:tabs>
          <w:tab w:val="left" w:pos="2880"/>
        </w:tabs>
        <w:ind w:left="2880" w:hanging="354"/>
      </w:pPr>
      <w:rPr>
        <w:rFonts w:ascii="Symbol" w:hAnsi="Symbol"/>
      </w:rPr>
    </w:lvl>
    <w:lvl w:ilvl="4" w:tplc="F06E75E0">
      <w:start w:val="1"/>
      <w:numFmt w:val="bullet"/>
      <w:lvlText w:val="o"/>
      <w:lvlJc w:val="left"/>
      <w:pPr>
        <w:tabs>
          <w:tab w:val="left" w:pos="3600"/>
        </w:tabs>
        <w:ind w:left="3600" w:hanging="354"/>
      </w:pPr>
      <w:rPr>
        <w:rFonts w:ascii="Courier New" w:hAnsi="Courier New"/>
      </w:rPr>
    </w:lvl>
    <w:lvl w:ilvl="5" w:tplc="8C10EBDA">
      <w:start w:val="1"/>
      <w:numFmt w:val="bullet"/>
      <w:lvlText w:val=""/>
      <w:lvlJc w:val="left"/>
      <w:pPr>
        <w:tabs>
          <w:tab w:val="left" w:pos="4320"/>
        </w:tabs>
        <w:ind w:left="4320" w:hanging="354"/>
      </w:pPr>
      <w:rPr>
        <w:rFonts w:ascii="Wingdings" w:hAnsi="Wingdings"/>
      </w:rPr>
    </w:lvl>
    <w:lvl w:ilvl="6" w:tplc="99FE3766">
      <w:start w:val="1"/>
      <w:numFmt w:val="bullet"/>
      <w:lvlText w:val=""/>
      <w:lvlJc w:val="left"/>
      <w:pPr>
        <w:tabs>
          <w:tab w:val="left" w:pos="5040"/>
        </w:tabs>
        <w:ind w:left="5040" w:hanging="354"/>
      </w:pPr>
      <w:rPr>
        <w:rFonts w:ascii="Symbol" w:hAnsi="Symbol"/>
      </w:rPr>
    </w:lvl>
    <w:lvl w:ilvl="7" w:tplc="BE7C4A1E">
      <w:start w:val="1"/>
      <w:numFmt w:val="bullet"/>
      <w:lvlText w:val="o"/>
      <w:lvlJc w:val="left"/>
      <w:pPr>
        <w:tabs>
          <w:tab w:val="left" w:pos="5760"/>
        </w:tabs>
        <w:ind w:left="5760" w:hanging="354"/>
      </w:pPr>
      <w:rPr>
        <w:rFonts w:ascii="Courier New" w:hAnsi="Courier New"/>
      </w:rPr>
    </w:lvl>
    <w:lvl w:ilvl="8" w:tplc="E0C21360">
      <w:start w:val="1"/>
      <w:numFmt w:val="bullet"/>
      <w:lvlText w:val=""/>
      <w:lvlJc w:val="left"/>
      <w:pPr>
        <w:tabs>
          <w:tab w:val="left" w:pos="6480"/>
        </w:tabs>
        <w:ind w:left="6480" w:hanging="354"/>
      </w:pPr>
      <w:rPr>
        <w:rFonts w:ascii="Wingdings" w:hAnsi="Wingdings"/>
      </w:rPr>
    </w:lvl>
  </w:abstractNum>
  <w:abstractNum w:abstractNumId="2">
    <w:nsid w:val="11B165A9"/>
    <w:multiLevelType w:val="hybridMultilevel"/>
    <w:tmpl w:val="B3728A46"/>
    <w:lvl w:ilvl="0" w:tplc="0448A4C8">
      <w:start w:val="1"/>
      <w:numFmt w:val="bullet"/>
      <w:lvlText w:val=""/>
      <w:lvlJc w:val="left"/>
      <w:pPr>
        <w:ind w:left="1080" w:hanging="354"/>
      </w:pPr>
      <w:rPr>
        <w:rFonts w:ascii="Symbol" w:hAnsi="Symbol"/>
      </w:rPr>
    </w:lvl>
    <w:lvl w:ilvl="1" w:tplc="25BE44E4">
      <w:start w:val="1"/>
      <w:numFmt w:val="bullet"/>
      <w:lvlText w:val="o"/>
      <w:lvlJc w:val="left"/>
      <w:pPr>
        <w:ind w:left="1800" w:hanging="354"/>
      </w:pPr>
      <w:rPr>
        <w:rFonts w:ascii="Courier New" w:hAnsi="Courier New"/>
      </w:rPr>
    </w:lvl>
    <w:lvl w:ilvl="2" w:tplc="32D80DA8">
      <w:start w:val="1"/>
      <w:numFmt w:val="bullet"/>
      <w:lvlText w:val=""/>
      <w:lvlJc w:val="left"/>
      <w:pPr>
        <w:ind w:left="2520" w:hanging="354"/>
      </w:pPr>
      <w:rPr>
        <w:rFonts w:ascii="Wingdings" w:hAnsi="Wingdings"/>
      </w:rPr>
    </w:lvl>
    <w:lvl w:ilvl="3" w:tplc="557E1B28">
      <w:start w:val="1"/>
      <w:numFmt w:val="bullet"/>
      <w:lvlText w:val=""/>
      <w:lvlJc w:val="left"/>
      <w:pPr>
        <w:ind w:left="3240" w:hanging="354"/>
      </w:pPr>
      <w:rPr>
        <w:rFonts w:ascii="Symbol" w:hAnsi="Symbol"/>
      </w:rPr>
    </w:lvl>
    <w:lvl w:ilvl="4" w:tplc="56CA1586">
      <w:start w:val="1"/>
      <w:numFmt w:val="bullet"/>
      <w:lvlText w:val="o"/>
      <w:lvlJc w:val="left"/>
      <w:pPr>
        <w:ind w:left="3960" w:hanging="354"/>
      </w:pPr>
      <w:rPr>
        <w:rFonts w:ascii="Courier New" w:hAnsi="Courier New"/>
      </w:rPr>
    </w:lvl>
    <w:lvl w:ilvl="5" w:tplc="02AA6B90">
      <w:start w:val="1"/>
      <w:numFmt w:val="bullet"/>
      <w:lvlText w:val=""/>
      <w:lvlJc w:val="left"/>
      <w:pPr>
        <w:ind w:left="4680" w:hanging="354"/>
      </w:pPr>
      <w:rPr>
        <w:rFonts w:ascii="Wingdings" w:hAnsi="Wingdings"/>
      </w:rPr>
    </w:lvl>
    <w:lvl w:ilvl="6" w:tplc="006EB316">
      <w:start w:val="1"/>
      <w:numFmt w:val="bullet"/>
      <w:lvlText w:val=""/>
      <w:lvlJc w:val="left"/>
      <w:pPr>
        <w:ind w:left="5400" w:hanging="354"/>
      </w:pPr>
      <w:rPr>
        <w:rFonts w:ascii="Symbol" w:hAnsi="Symbol"/>
      </w:rPr>
    </w:lvl>
    <w:lvl w:ilvl="7" w:tplc="E8E2D724">
      <w:start w:val="1"/>
      <w:numFmt w:val="bullet"/>
      <w:lvlText w:val="o"/>
      <w:lvlJc w:val="left"/>
      <w:pPr>
        <w:ind w:left="6120" w:hanging="354"/>
      </w:pPr>
      <w:rPr>
        <w:rFonts w:ascii="Courier New" w:hAnsi="Courier New"/>
      </w:rPr>
    </w:lvl>
    <w:lvl w:ilvl="8" w:tplc="1DBC39C0">
      <w:start w:val="1"/>
      <w:numFmt w:val="bullet"/>
      <w:lvlText w:val=""/>
      <w:lvlJc w:val="left"/>
      <w:pPr>
        <w:ind w:left="6840" w:hanging="354"/>
      </w:pPr>
      <w:rPr>
        <w:rFonts w:ascii="Wingdings" w:hAnsi="Wingdings"/>
      </w:rPr>
    </w:lvl>
  </w:abstractNum>
  <w:abstractNum w:abstractNumId="3">
    <w:nsid w:val="14286823"/>
    <w:multiLevelType w:val="hybridMultilevel"/>
    <w:tmpl w:val="C5EC6176"/>
    <w:lvl w:ilvl="0" w:tplc="5C70BD2A">
      <w:start w:val="1"/>
      <w:numFmt w:val="decimal"/>
      <w:lvlText w:val="%1."/>
      <w:lvlJc w:val="left"/>
      <w:pPr>
        <w:ind w:left="720" w:hanging="354"/>
      </w:pPr>
    </w:lvl>
    <w:lvl w:ilvl="1" w:tplc="A02C5330">
      <w:start w:val="1"/>
      <w:numFmt w:val="lowerLetter"/>
      <w:lvlText w:val="%2."/>
      <w:lvlJc w:val="left"/>
      <w:pPr>
        <w:ind w:left="1440" w:hanging="354"/>
      </w:pPr>
    </w:lvl>
    <w:lvl w:ilvl="2" w:tplc="EAE86A0C">
      <w:start w:val="1"/>
      <w:numFmt w:val="lowerRoman"/>
      <w:lvlText w:val="%3."/>
      <w:lvlJc w:val="right"/>
      <w:pPr>
        <w:ind w:left="2160" w:hanging="174"/>
      </w:pPr>
    </w:lvl>
    <w:lvl w:ilvl="3" w:tplc="EA5A1698">
      <w:start w:val="1"/>
      <w:numFmt w:val="decimal"/>
      <w:lvlText w:val="%4."/>
      <w:lvlJc w:val="left"/>
      <w:pPr>
        <w:ind w:left="2880" w:hanging="354"/>
      </w:pPr>
    </w:lvl>
    <w:lvl w:ilvl="4" w:tplc="0D1E73FE">
      <w:start w:val="1"/>
      <w:numFmt w:val="lowerLetter"/>
      <w:lvlText w:val="%5."/>
      <w:lvlJc w:val="left"/>
      <w:pPr>
        <w:ind w:left="3600" w:hanging="354"/>
      </w:pPr>
    </w:lvl>
    <w:lvl w:ilvl="5" w:tplc="4010EFCA">
      <w:start w:val="1"/>
      <w:numFmt w:val="lowerRoman"/>
      <w:lvlText w:val="%6."/>
      <w:lvlJc w:val="right"/>
      <w:pPr>
        <w:ind w:left="4320" w:hanging="174"/>
      </w:pPr>
    </w:lvl>
    <w:lvl w:ilvl="6" w:tplc="CDAE1DF2">
      <w:start w:val="1"/>
      <w:numFmt w:val="decimal"/>
      <w:lvlText w:val="%7."/>
      <w:lvlJc w:val="left"/>
      <w:pPr>
        <w:ind w:left="5040" w:hanging="354"/>
      </w:pPr>
    </w:lvl>
    <w:lvl w:ilvl="7" w:tplc="0C625148">
      <w:start w:val="1"/>
      <w:numFmt w:val="lowerLetter"/>
      <w:lvlText w:val="%8."/>
      <w:lvlJc w:val="left"/>
      <w:pPr>
        <w:ind w:left="5760" w:hanging="354"/>
      </w:pPr>
    </w:lvl>
    <w:lvl w:ilvl="8" w:tplc="8D660544">
      <w:start w:val="1"/>
      <w:numFmt w:val="lowerRoman"/>
      <w:lvlText w:val="%9."/>
      <w:lvlJc w:val="right"/>
      <w:pPr>
        <w:ind w:left="6480" w:hanging="174"/>
      </w:pPr>
    </w:lvl>
  </w:abstractNum>
  <w:abstractNum w:abstractNumId="4">
    <w:nsid w:val="15AD465E"/>
    <w:multiLevelType w:val="hybridMultilevel"/>
    <w:tmpl w:val="90C2C6B6"/>
    <w:lvl w:ilvl="0" w:tplc="DDDA9E14">
      <w:start w:val="1"/>
      <w:numFmt w:val="bullet"/>
      <w:lvlText w:val=""/>
      <w:lvlJc w:val="left"/>
      <w:pPr>
        <w:ind w:left="795" w:hanging="354"/>
      </w:pPr>
      <w:rPr>
        <w:rFonts w:ascii="Symbol" w:hAnsi="Symbol"/>
      </w:rPr>
    </w:lvl>
    <w:lvl w:ilvl="1" w:tplc="CF4408AA">
      <w:start w:val="1"/>
      <w:numFmt w:val="bullet"/>
      <w:lvlText w:val="o"/>
      <w:lvlJc w:val="left"/>
      <w:pPr>
        <w:ind w:left="1515" w:hanging="354"/>
      </w:pPr>
      <w:rPr>
        <w:rFonts w:ascii="Courier New" w:hAnsi="Courier New"/>
      </w:rPr>
    </w:lvl>
    <w:lvl w:ilvl="2" w:tplc="9E28E53E">
      <w:start w:val="1"/>
      <w:numFmt w:val="bullet"/>
      <w:lvlText w:val=""/>
      <w:lvlJc w:val="left"/>
      <w:pPr>
        <w:ind w:left="2235" w:hanging="354"/>
      </w:pPr>
      <w:rPr>
        <w:rFonts w:ascii="Wingdings" w:hAnsi="Wingdings"/>
      </w:rPr>
    </w:lvl>
    <w:lvl w:ilvl="3" w:tplc="13FE4212">
      <w:start w:val="1"/>
      <w:numFmt w:val="bullet"/>
      <w:lvlText w:val=""/>
      <w:lvlJc w:val="left"/>
      <w:pPr>
        <w:ind w:left="2955" w:hanging="354"/>
      </w:pPr>
      <w:rPr>
        <w:rFonts w:ascii="Symbol" w:hAnsi="Symbol"/>
      </w:rPr>
    </w:lvl>
    <w:lvl w:ilvl="4" w:tplc="009A727E">
      <w:start w:val="1"/>
      <w:numFmt w:val="bullet"/>
      <w:lvlText w:val="o"/>
      <w:lvlJc w:val="left"/>
      <w:pPr>
        <w:ind w:left="3675" w:hanging="354"/>
      </w:pPr>
      <w:rPr>
        <w:rFonts w:ascii="Courier New" w:hAnsi="Courier New"/>
      </w:rPr>
    </w:lvl>
    <w:lvl w:ilvl="5" w:tplc="C5D62DB6">
      <w:start w:val="1"/>
      <w:numFmt w:val="bullet"/>
      <w:lvlText w:val=""/>
      <w:lvlJc w:val="left"/>
      <w:pPr>
        <w:ind w:left="4395" w:hanging="354"/>
      </w:pPr>
      <w:rPr>
        <w:rFonts w:ascii="Wingdings" w:hAnsi="Wingdings"/>
      </w:rPr>
    </w:lvl>
    <w:lvl w:ilvl="6" w:tplc="F7DC637E">
      <w:start w:val="1"/>
      <w:numFmt w:val="bullet"/>
      <w:lvlText w:val=""/>
      <w:lvlJc w:val="left"/>
      <w:pPr>
        <w:ind w:left="5115" w:hanging="354"/>
      </w:pPr>
      <w:rPr>
        <w:rFonts w:ascii="Symbol" w:hAnsi="Symbol"/>
      </w:rPr>
    </w:lvl>
    <w:lvl w:ilvl="7" w:tplc="423EB48A">
      <w:start w:val="1"/>
      <w:numFmt w:val="bullet"/>
      <w:lvlText w:val="o"/>
      <w:lvlJc w:val="left"/>
      <w:pPr>
        <w:ind w:left="5835" w:hanging="354"/>
      </w:pPr>
      <w:rPr>
        <w:rFonts w:ascii="Courier New" w:hAnsi="Courier New"/>
      </w:rPr>
    </w:lvl>
    <w:lvl w:ilvl="8" w:tplc="B2ECB38E">
      <w:start w:val="1"/>
      <w:numFmt w:val="bullet"/>
      <w:lvlText w:val=""/>
      <w:lvlJc w:val="left"/>
      <w:pPr>
        <w:ind w:left="6555" w:hanging="354"/>
      </w:pPr>
      <w:rPr>
        <w:rFonts w:ascii="Wingdings" w:hAnsi="Wingdings"/>
      </w:rPr>
    </w:lvl>
  </w:abstractNum>
  <w:abstractNum w:abstractNumId="5">
    <w:nsid w:val="25E745A4"/>
    <w:multiLevelType w:val="hybridMultilevel"/>
    <w:tmpl w:val="C08C5FAE"/>
    <w:lvl w:ilvl="0" w:tplc="0DDAB3D4">
      <w:start w:val="1"/>
      <w:numFmt w:val="bullet"/>
      <w:lvlText w:val=""/>
      <w:lvlJc w:val="left"/>
      <w:pPr>
        <w:ind w:left="720" w:hanging="354"/>
      </w:pPr>
      <w:rPr>
        <w:rFonts w:ascii="Symbol" w:hAnsi="Symbol"/>
      </w:rPr>
    </w:lvl>
    <w:lvl w:ilvl="1" w:tplc="64FC7A9C">
      <w:start w:val="1"/>
      <w:numFmt w:val="bullet"/>
      <w:lvlText w:val="o"/>
      <w:lvlJc w:val="left"/>
      <w:pPr>
        <w:ind w:left="1440" w:hanging="354"/>
      </w:pPr>
      <w:rPr>
        <w:rFonts w:ascii="Courier New" w:hAnsi="Courier New"/>
      </w:rPr>
    </w:lvl>
    <w:lvl w:ilvl="2" w:tplc="0F9294A6">
      <w:start w:val="1"/>
      <w:numFmt w:val="bullet"/>
      <w:lvlText w:val=""/>
      <w:lvlJc w:val="left"/>
      <w:pPr>
        <w:ind w:left="2160" w:hanging="354"/>
      </w:pPr>
      <w:rPr>
        <w:rFonts w:ascii="Wingdings" w:hAnsi="Wingdings"/>
      </w:rPr>
    </w:lvl>
    <w:lvl w:ilvl="3" w:tplc="3722617A">
      <w:start w:val="1"/>
      <w:numFmt w:val="bullet"/>
      <w:lvlText w:val=""/>
      <w:lvlJc w:val="left"/>
      <w:pPr>
        <w:ind w:left="2880" w:hanging="354"/>
      </w:pPr>
      <w:rPr>
        <w:rFonts w:ascii="Symbol" w:hAnsi="Symbol"/>
      </w:rPr>
    </w:lvl>
    <w:lvl w:ilvl="4" w:tplc="108048CE">
      <w:start w:val="1"/>
      <w:numFmt w:val="bullet"/>
      <w:lvlText w:val="o"/>
      <w:lvlJc w:val="left"/>
      <w:pPr>
        <w:ind w:left="3600" w:hanging="354"/>
      </w:pPr>
      <w:rPr>
        <w:rFonts w:ascii="Courier New" w:hAnsi="Courier New"/>
      </w:rPr>
    </w:lvl>
    <w:lvl w:ilvl="5" w:tplc="7234A3D0">
      <w:start w:val="1"/>
      <w:numFmt w:val="bullet"/>
      <w:lvlText w:val=""/>
      <w:lvlJc w:val="left"/>
      <w:pPr>
        <w:ind w:left="4320" w:hanging="354"/>
      </w:pPr>
      <w:rPr>
        <w:rFonts w:ascii="Wingdings" w:hAnsi="Wingdings"/>
      </w:rPr>
    </w:lvl>
    <w:lvl w:ilvl="6" w:tplc="DBACFA2A">
      <w:start w:val="1"/>
      <w:numFmt w:val="bullet"/>
      <w:lvlText w:val=""/>
      <w:lvlJc w:val="left"/>
      <w:pPr>
        <w:ind w:left="5040" w:hanging="354"/>
      </w:pPr>
      <w:rPr>
        <w:rFonts w:ascii="Symbol" w:hAnsi="Symbol"/>
      </w:rPr>
    </w:lvl>
    <w:lvl w:ilvl="7" w:tplc="BDDEA86C">
      <w:start w:val="1"/>
      <w:numFmt w:val="bullet"/>
      <w:lvlText w:val="o"/>
      <w:lvlJc w:val="left"/>
      <w:pPr>
        <w:ind w:left="5760" w:hanging="354"/>
      </w:pPr>
      <w:rPr>
        <w:rFonts w:ascii="Courier New" w:hAnsi="Courier New"/>
      </w:rPr>
    </w:lvl>
    <w:lvl w:ilvl="8" w:tplc="B12ED9AA">
      <w:start w:val="1"/>
      <w:numFmt w:val="bullet"/>
      <w:lvlText w:val=""/>
      <w:lvlJc w:val="left"/>
      <w:pPr>
        <w:ind w:left="6480" w:hanging="354"/>
      </w:pPr>
      <w:rPr>
        <w:rFonts w:ascii="Wingdings" w:hAnsi="Wingdings"/>
      </w:rPr>
    </w:lvl>
  </w:abstractNum>
  <w:abstractNum w:abstractNumId="6">
    <w:nsid w:val="262627B3"/>
    <w:multiLevelType w:val="hybridMultilevel"/>
    <w:tmpl w:val="7FFA2944"/>
    <w:lvl w:ilvl="0" w:tplc="6F600EE6">
      <w:start w:val="1"/>
      <w:numFmt w:val="decimal"/>
      <w:lvlText w:val="%1."/>
      <w:lvlJc w:val="left"/>
      <w:pPr>
        <w:ind w:left="720" w:hanging="354"/>
      </w:pPr>
    </w:lvl>
    <w:lvl w:ilvl="1" w:tplc="F342BE82">
      <w:start w:val="1"/>
      <w:numFmt w:val="lowerLetter"/>
      <w:lvlText w:val="%2."/>
      <w:lvlJc w:val="left"/>
      <w:pPr>
        <w:ind w:left="1440" w:hanging="354"/>
      </w:pPr>
    </w:lvl>
    <w:lvl w:ilvl="2" w:tplc="05B4174E">
      <w:start w:val="1"/>
      <w:numFmt w:val="lowerRoman"/>
      <w:lvlText w:val="%3."/>
      <w:lvlJc w:val="right"/>
      <w:pPr>
        <w:ind w:left="2160" w:hanging="174"/>
      </w:pPr>
    </w:lvl>
    <w:lvl w:ilvl="3" w:tplc="613E133E">
      <w:start w:val="1"/>
      <w:numFmt w:val="decimal"/>
      <w:lvlText w:val="%4."/>
      <w:lvlJc w:val="left"/>
      <w:pPr>
        <w:ind w:left="2880" w:hanging="354"/>
      </w:pPr>
    </w:lvl>
    <w:lvl w:ilvl="4" w:tplc="8DF682D0">
      <w:start w:val="1"/>
      <w:numFmt w:val="lowerLetter"/>
      <w:lvlText w:val="%5."/>
      <w:lvlJc w:val="left"/>
      <w:pPr>
        <w:ind w:left="3600" w:hanging="354"/>
      </w:pPr>
    </w:lvl>
    <w:lvl w:ilvl="5" w:tplc="E7E6FD48">
      <w:start w:val="1"/>
      <w:numFmt w:val="lowerRoman"/>
      <w:lvlText w:val="%6."/>
      <w:lvlJc w:val="right"/>
      <w:pPr>
        <w:ind w:left="4320" w:hanging="174"/>
      </w:pPr>
    </w:lvl>
    <w:lvl w:ilvl="6" w:tplc="7FC2D794">
      <w:start w:val="1"/>
      <w:numFmt w:val="decimal"/>
      <w:lvlText w:val="%7."/>
      <w:lvlJc w:val="left"/>
      <w:pPr>
        <w:ind w:left="5040" w:hanging="354"/>
      </w:pPr>
    </w:lvl>
    <w:lvl w:ilvl="7" w:tplc="D400B01E">
      <w:start w:val="1"/>
      <w:numFmt w:val="lowerLetter"/>
      <w:lvlText w:val="%8."/>
      <w:lvlJc w:val="left"/>
      <w:pPr>
        <w:ind w:left="5760" w:hanging="354"/>
      </w:pPr>
    </w:lvl>
    <w:lvl w:ilvl="8" w:tplc="115EB5D6">
      <w:start w:val="1"/>
      <w:numFmt w:val="lowerRoman"/>
      <w:lvlText w:val="%9."/>
      <w:lvlJc w:val="right"/>
      <w:pPr>
        <w:ind w:left="6480" w:hanging="174"/>
      </w:pPr>
    </w:lvl>
  </w:abstractNum>
  <w:abstractNum w:abstractNumId="7">
    <w:nsid w:val="2E617C19"/>
    <w:multiLevelType w:val="hybridMultilevel"/>
    <w:tmpl w:val="1CE6F164"/>
    <w:lvl w:ilvl="0" w:tplc="425E73C8">
      <w:start w:val="1"/>
      <w:numFmt w:val="bullet"/>
      <w:lvlText w:val=""/>
      <w:lvlJc w:val="left"/>
      <w:pPr>
        <w:ind w:left="1440" w:hanging="354"/>
      </w:pPr>
      <w:rPr>
        <w:rFonts w:ascii="Symbol" w:hAnsi="Symbol"/>
      </w:rPr>
    </w:lvl>
    <w:lvl w:ilvl="1" w:tplc="44FA98EC">
      <w:start w:val="1"/>
      <w:numFmt w:val="bullet"/>
      <w:lvlText w:val="o"/>
      <w:lvlJc w:val="left"/>
      <w:pPr>
        <w:ind w:left="2160" w:hanging="354"/>
      </w:pPr>
      <w:rPr>
        <w:rFonts w:ascii="Courier New" w:hAnsi="Courier New"/>
      </w:rPr>
    </w:lvl>
    <w:lvl w:ilvl="2" w:tplc="3620EF4E">
      <w:start w:val="1"/>
      <w:numFmt w:val="bullet"/>
      <w:lvlText w:val=""/>
      <w:lvlJc w:val="left"/>
      <w:pPr>
        <w:ind w:left="2880" w:hanging="354"/>
      </w:pPr>
      <w:rPr>
        <w:rFonts w:ascii="Wingdings" w:hAnsi="Wingdings"/>
      </w:rPr>
    </w:lvl>
    <w:lvl w:ilvl="3" w:tplc="0890CCD8">
      <w:start w:val="1"/>
      <w:numFmt w:val="bullet"/>
      <w:lvlText w:val=""/>
      <w:lvlJc w:val="left"/>
      <w:pPr>
        <w:ind w:left="3600" w:hanging="354"/>
      </w:pPr>
      <w:rPr>
        <w:rFonts w:ascii="Symbol" w:hAnsi="Symbol"/>
      </w:rPr>
    </w:lvl>
    <w:lvl w:ilvl="4" w:tplc="117C161C">
      <w:start w:val="1"/>
      <w:numFmt w:val="bullet"/>
      <w:lvlText w:val="o"/>
      <w:lvlJc w:val="left"/>
      <w:pPr>
        <w:ind w:left="4320" w:hanging="354"/>
      </w:pPr>
      <w:rPr>
        <w:rFonts w:ascii="Courier New" w:hAnsi="Courier New"/>
      </w:rPr>
    </w:lvl>
    <w:lvl w:ilvl="5" w:tplc="93AE087C">
      <w:start w:val="1"/>
      <w:numFmt w:val="bullet"/>
      <w:lvlText w:val=""/>
      <w:lvlJc w:val="left"/>
      <w:pPr>
        <w:ind w:left="5040" w:hanging="354"/>
      </w:pPr>
      <w:rPr>
        <w:rFonts w:ascii="Wingdings" w:hAnsi="Wingdings"/>
      </w:rPr>
    </w:lvl>
    <w:lvl w:ilvl="6" w:tplc="DB004264">
      <w:start w:val="1"/>
      <w:numFmt w:val="bullet"/>
      <w:lvlText w:val=""/>
      <w:lvlJc w:val="left"/>
      <w:pPr>
        <w:ind w:left="5760" w:hanging="354"/>
      </w:pPr>
      <w:rPr>
        <w:rFonts w:ascii="Symbol" w:hAnsi="Symbol"/>
      </w:rPr>
    </w:lvl>
    <w:lvl w:ilvl="7" w:tplc="5BC88B50">
      <w:start w:val="1"/>
      <w:numFmt w:val="bullet"/>
      <w:lvlText w:val="o"/>
      <w:lvlJc w:val="left"/>
      <w:pPr>
        <w:ind w:left="6480" w:hanging="354"/>
      </w:pPr>
      <w:rPr>
        <w:rFonts w:ascii="Courier New" w:hAnsi="Courier New"/>
      </w:rPr>
    </w:lvl>
    <w:lvl w:ilvl="8" w:tplc="1A8A8ABC">
      <w:start w:val="1"/>
      <w:numFmt w:val="bullet"/>
      <w:lvlText w:val=""/>
      <w:lvlJc w:val="left"/>
      <w:pPr>
        <w:ind w:left="7200" w:hanging="354"/>
      </w:pPr>
      <w:rPr>
        <w:rFonts w:ascii="Wingdings" w:hAnsi="Wingdings"/>
      </w:rPr>
    </w:lvl>
  </w:abstractNum>
  <w:abstractNum w:abstractNumId="8">
    <w:nsid w:val="2F685D34"/>
    <w:multiLevelType w:val="hybridMultilevel"/>
    <w:tmpl w:val="E06C45F4"/>
    <w:lvl w:ilvl="0" w:tplc="02FE366E">
      <w:start w:val="1"/>
      <w:numFmt w:val="decimal"/>
      <w:lvlText w:val="%1."/>
      <w:lvlJc w:val="left"/>
      <w:pPr>
        <w:tabs>
          <w:tab w:val="left" w:pos="720"/>
        </w:tabs>
        <w:ind w:left="720" w:hanging="354"/>
      </w:pPr>
    </w:lvl>
    <w:lvl w:ilvl="1" w:tplc="6610D682">
      <w:start w:val="1"/>
      <w:numFmt w:val="bullet"/>
      <w:lvlText w:val=""/>
      <w:lvlJc w:val="left"/>
      <w:pPr>
        <w:tabs>
          <w:tab w:val="left" w:pos="1440"/>
        </w:tabs>
        <w:ind w:left="1440" w:hanging="354"/>
      </w:pPr>
      <w:rPr>
        <w:rFonts w:ascii="Symbol" w:hAnsi="Symbol"/>
      </w:rPr>
    </w:lvl>
    <w:lvl w:ilvl="2" w:tplc="BC2C9416">
      <w:start w:val="1"/>
      <w:numFmt w:val="lowerRoman"/>
      <w:lvlText w:val="%3."/>
      <w:lvlJc w:val="right"/>
      <w:pPr>
        <w:tabs>
          <w:tab w:val="left" w:pos="2160"/>
        </w:tabs>
        <w:ind w:left="2160" w:hanging="174"/>
      </w:pPr>
    </w:lvl>
    <w:lvl w:ilvl="3" w:tplc="BC56B6AA">
      <w:start w:val="1"/>
      <w:numFmt w:val="decimal"/>
      <w:lvlText w:val="%4."/>
      <w:lvlJc w:val="left"/>
      <w:pPr>
        <w:tabs>
          <w:tab w:val="left" w:pos="2880"/>
        </w:tabs>
        <w:ind w:left="2880" w:hanging="354"/>
      </w:pPr>
    </w:lvl>
    <w:lvl w:ilvl="4" w:tplc="050CF8BE">
      <w:start w:val="1"/>
      <w:numFmt w:val="lowerLetter"/>
      <w:lvlText w:val="%5."/>
      <w:lvlJc w:val="left"/>
      <w:pPr>
        <w:tabs>
          <w:tab w:val="left" w:pos="3600"/>
        </w:tabs>
        <w:ind w:left="3600" w:hanging="354"/>
      </w:pPr>
    </w:lvl>
    <w:lvl w:ilvl="5" w:tplc="5E1E02A0">
      <w:start w:val="1"/>
      <w:numFmt w:val="lowerRoman"/>
      <w:lvlText w:val="%6."/>
      <w:lvlJc w:val="right"/>
      <w:pPr>
        <w:tabs>
          <w:tab w:val="left" w:pos="4320"/>
        </w:tabs>
        <w:ind w:left="4320" w:hanging="174"/>
      </w:pPr>
    </w:lvl>
    <w:lvl w:ilvl="6" w:tplc="2D5C9A10">
      <w:start w:val="1"/>
      <w:numFmt w:val="decimal"/>
      <w:lvlText w:val="%7."/>
      <w:lvlJc w:val="left"/>
      <w:pPr>
        <w:tabs>
          <w:tab w:val="left" w:pos="5040"/>
        </w:tabs>
        <w:ind w:left="5040" w:hanging="354"/>
      </w:pPr>
    </w:lvl>
    <w:lvl w:ilvl="7" w:tplc="F08A9F6C">
      <w:start w:val="1"/>
      <w:numFmt w:val="lowerLetter"/>
      <w:lvlText w:val="%8."/>
      <w:lvlJc w:val="left"/>
      <w:pPr>
        <w:tabs>
          <w:tab w:val="left" w:pos="5760"/>
        </w:tabs>
        <w:ind w:left="5760" w:hanging="354"/>
      </w:pPr>
    </w:lvl>
    <w:lvl w:ilvl="8" w:tplc="84B6D614">
      <w:start w:val="1"/>
      <w:numFmt w:val="lowerRoman"/>
      <w:lvlText w:val="%9."/>
      <w:lvlJc w:val="right"/>
      <w:pPr>
        <w:tabs>
          <w:tab w:val="left" w:pos="6480"/>
        </w:tabs>
        <w:ind w:left="6480" w:hanging="174"/>
      </w:pPr>
    </w:lvl>
  </w:abstractNum>
  <w:abstractNum w:abstractNumId="9">
    <w:nsid w:val="4B49783E"/>
    <w:multiLevelType w:val="hybridMultilevel"/>
    <w:tmpl w:val="68AC160A"/>
    <w:lvl w:ilvl="0" w:tplc="FADA3C4C">
      <w:start w:val="1"/>
      <w:numFmt w:val="decimal"/>
      <w:lvlText w:val="%1."/>
      <w:lvlJc w:val="left"/>
      <w:pPr>
        <w:tabs>
          <w:tab w:val="left" w:pos="720"/>
        </w:tabs>
        <w:ind w:left="720" w:hanging="354"/>
      </w:pPr>
    </w:lvl>
    <w:lvl w:ilvl="1" w:tplc="85FA2AAE">
      <w:start w:val="1"/>
      <w:numFmt w:val="lowerLetter"/>
      <w:lvlText w:val="%2."/>
      <w:lvlJc w:val="left"/>
      <w:pPr>
        <w:tabs>
          <w:tab w:val="left" w:pos="1440"/>
        </w:tabs>
        <w:ind w:left="1440" w:hanging="354"/>
      </w:pPr>
    </w:lvl>
    <w:lvl w:ilvl="2" w:tplc="B14E9F4C">
      <w:start w:val="1"/>
      <w:numFmt w:val="lowerRoman"/>
      <w:lvlText w:val="%3."/>
      <w:lvlJc w:val="right"/>
      <w:pPr>
        <w:tabs>
          <w:tab w:val="left" w:pos="2160"/>
        </w:tabs>
        <w:ind w:left="2160" w:hanging="174"/>
      </w:pPr>
    </w:lvl>
    <w:lvl w:ilvl="3" w:tplc="90349CCC">
      <w:start w:val="1"/>
      <w:numFmt w:val="decimal"/>
      <w:lvlText w:val="%4."/>
      <w:lvlJc w:val="left"/>
      <w:pPr>
        <w:tabs>
          <w:tab w:val="left" w:pos="2880"/>
        </w:tabs>
        <w:ind w:left="2880" w:hanging="354"/>
      </w:pPr>
    </w:lvl>
    <w:lvl w:ilvl="4" w:tplc="A3F4770C">
      <w:start w:val="1"/>
      <w:numFmt w:val="lowerLetter"/>
      <w:lvlText w:val="%5."/>
      <w:lvlJc w:val="left"/>
      <w:pPr>
        <w:tabs>
          <w:tab w:val="left" w:pos="3600"/>
        </w:tabs>
        <w:ind w:left="3600" w:hanging="354"/>
      </w:pPr>
    </w:lvl>
    <w:lvl w:ilvl="5" w:tplc="7CE00F78">
      <w:start w:val="1"/>
      <w:numFmt w:val="lowerRoman"/>
      <w:lvlText w:val="%6."/>
      <w:lvlJc w:val="right"/>
      <w:pPr>
        <w:tabs>
          <w:tab w:val="left" w:pos="4320"/>
        </w:tabs>
        <w:ind w:left="4320" w:hanging="174"/>
      </w:pPr>
    </w:lvl>
    <w:lvl w:ilvl="6" w:tplc="D36ECD8C">
      <w:start w:val="1"/>
      <w:numFmt w:val="decimal"/>
      <w:lvlText w:val="%7."/>
      <w:lvlJc w:val="left"/>
      <w:pPr>
        <w:tabs>
          <w:tab w:val="left" w:pos="5040"/>
        </w:tabs>
        <w:ind w:left="5040" w:hanging="354"/>
      </w:pPr>
    </w:lvl>
    <w:lvl w:ilvl="7" w:tplc="FD7408FC">
      <w:start w:val="1"/>
      <w:numFmt w:val="lowerLetter"/>
      <w:lvlText w:val="%8."/>
      <w:lvlJc w:val="left"/>
      <w:pPr>
        <w:tabs>
          <w:tab w:val="left" w:pos="5760"/>
        </w:tabs>
        <w:ind w:left="5760" w:hanging="354"/>
      </w:pPr>
    </w:lvl>
    <w:lvl w:ilvl="8" w:tplc="0F78E12C">
      <w:start w:val="1"/>
      <w:numFmt w:val="lowerRoman"/>
      <w:lvlText w:val="%9."/>
      <w:lvlJc w:val="right"/>
      <w:pPr>
        <w:tabs>
          <w:tab w:val="left" w:pos="6480"/>
        </w:tabs>
        <w:ind w:left="6480" w:hanging="174"/>
      </w:pPr>
    </w:lvl>
  </w:abstractNum>
  <w:abstractNum w:abstractNumId="10">
    <w:nsid w:val="51C53254"/>
    <w:multiLevelType w:val="hybridMultilevel"/>
    <w:tmpl w:val="158848A4"/>
    <w:lvl w:ilvl="0" w:tplc="2EF0043C">
      <w:start w:val="1"/>
      <w:numFmt w:val="bullet"/>
      <w:lvlText w:val=""/>
      <w:lvlJc w:val="left"/>
      <w:pPr>
        <w:ind w:left="720" w:hanging="354"/>
      </w:pPr>
      <w:rPr>
        <w:rFonts w:ascii="Symbol" w:hAnsi="Symbol"/>
      </w:rPr>
    </w:lvl>
    <w:lvl w:ilvl="1" w:tplc="E884CD38">
      <w:start w:val="1"/>
      <w:numFmt w:val="bullet"/>
      <w:lvlText w:val="o"/>
      <w:lvlJc w:val="left"/>
      <w:pPr>
        <w:ind w:left="1440" w:hanging="354"/>
      </w:pPr>
      <w:rPr>
        <w:rFonts w:ascii="Courier New" w:hAnsi="Courier New"/>
      </w:rPr>
    </w:lvl>
    <w:lvl w:ilvl="2" w:tplc="68FAD1AA">
      <w:start w:val="1"/>
      <w:numFmt w:val="bullet"/>
      <w:lvlText w:val=""/>
      <w:lvlJc w:val="left"/>
      <w:pPr>
        <w:ind w:left="2160" w:hanging="354"/>
      </w:pPr>
      <w:rPr>
        <w:rFonts w:ascii="Wingdings" w:hAnsi="Wingdings"/>
      </w:rPr>
    </w:lvl>
    <w:lvl w:ilvl="3" w:tplc="DC8437F4">
      <w:start w:val="1"/>
      <w:numFmt w:val="bullet"/>
      <w:lvlText w:val=""/>
      <w:lvlJc w:val="left"/>
      <w:pPr>
        <w:ind w:left="2880" w:hanging="354"/>
      </w:pPr>
      <w:rPr>
        <w:rFonts w:ascii="Symbol" w:hAnsi="Symbol"/>
      </w:rPr>
    </w:lvl>
    <w:lvl w:ilvl="4" w:tplc="F77CEFFA">
      <w:start w:val="1"/>
      <w:numFmt w:val="bullet"/>
      <w:lvlText w:val="o"/>
      <w:lvlJc w:val="left"/>
      <w:pPr>
        <w:ind w:left="3600" w:hanging="354"/>
      </w:pPr>
      <w:rPr>
        <w:rFonts w:ascii="Courier New" w:hAnsi="Courier New"/>
      </w:rPr>
    </w:lvl>
    <w:lvl w:ilvl="5" w:tplc="D51AC878">
      <w:start w:val="1"/>
      <w:numFmt w:val="bullet"/>
      <w:lvlText w:val=""/>
      <w:lvlJc w:val="left"/>
      <w:pPr>
        <w:ind w:left="4320" w:hanging="354"/>
      </w:pPr>
      <w:rPr>
        <w:rFonts w:ascii="Wingdings" w:hAnsi="Wingdings"/>
      </w:rPr>
    </w:lvl>
    <w:lvl w:ilvl="6" w:tplc="1D12B4BE">
      <w:start w:val="1"/>
      <w:numFmt w:val="bullet"/>
      <w:lvlText w:val=""/>
      <w:lvlJc w:val="left"/>
      <w:pPr>
        <w:ind w:left="5040" w:hanging="354"/>
      </w:pPr>
      <w:rPr>
        <w:rFonts w:ascii="Symbol" w:hAnsi="Symbol"/>
      </w:rPr>
    </w:lvl>
    <w:lvl w:ilvl="7" w:tplc="4C42DCBA">
      <w:start w:val="1"/>
      <w:numFmt w:val="bullet"/>
      <w:lvlText w:val="o"/>
      <w:lvlJc w:val="left"/>
      <w:pPr>
        <w:ind w:left="5760" w:hanging="354"/>
      </w:pPr>
      <w:rPr>
        <w:rFonts w:ascii="Courier New" w:hAnsi="Courier New"/>
      </w:rPr>
    </w:lvl>
    <w:lvl w:ilvl="8" w:tplc="47D6624A">
      <w:start w:val="1"/>
      <w:numFmt w:val="bullet"/>
      <w:lvlText w:val=""/>
      <w:lvlJc w:val="left"/>
      <w:pPr>
        <w:ind w:left="6480" w:hanging="354"/>
      </w:pPr>
      <w:rPr>
        <w:rFonts w:ascii="Wingdings" w:hAnsi="Wingdings"/>
      </w:rPr>
    </w:lvl>
  </w:abstractNum>
  <w:abstractNum w:abstractNumId="11">
    <w:nsid w:val="550737B8"/>
    <w:multiLevelType w:val="hybridMultilevel"/>
    <w:tmpl w:val="9A123708"/>
    <w:lvl w:ilvl="0" w:tplc="80D6FEF8">
      <w:start w:val="1"/>
      <w:numFmt w:val="decimal"/>
      <w:lvlText w:val="%1."/>
      <w:lvlJc w:val="left"/>
      <w:pPr>
        <w:tabs>
          <w:tab w:val="left" w:pos="720"/>
        </w:tabs>
        <w:ind w:left="720" w:hanging="354"/>
      </w:pPr>
    </w:lvl>
    <w:lvl w:ilvl="1" w:tplc="3BCA2400">
      <w:start w:val="1"/>
      <w:numFmt w:val="lowerLetter"/>
      <w:lvlText w:val="%2."/>
      <w:lvlJc w:val="left"/>
      <w:pPr>
        <w:tabs>
          <w:tab w:val="left" w:pos="1440"/>
        </w:tabs>
        <w:ind w:left="1440" w:hanging="354"/>
      </w:pPr>
    </w:lvl>
    <w:lvl w:ilvl="2" w:tplc="5A480FF4">
      <w:start w:val="1"/>
      <w:numFmt w:val="lowerRoman"/>
      <w:lvlText w:val="%3."/>
      <w:lvlJc w:val="right"/>
      <w:pPr>
        <w:tabs>
          <w:tab w:val="left" w:pos="2160"/>
        </w:tabs>
        <w:ind w:left="2160" w:hanging="174"/>
      </w:pPr>
    </w:lvl>
    <w:lvl w:ilvl="3" w:tplc="541E6B74">
      <w:start w:val="1"/>
      <w:numFmt w:val="decimal"/>
      <w:lvlText w:val="%4."/>
      <w:lvlJc w:val="left"/>
      <w:pPr>
        <w:tabs>
          <w:tab w:val="left" w:pos="2880"/>
        </w:tabs>
        <w:ind w:left="2880" w:hanging="354"/>
      </w:pPr>
    </w:lvl>
    <w:lvl w:ilvl="4" w:tplc="A88A4E20">
      <w:start w:val="1"/>
      <w:numFmt w:val="lowerLetter"/>
      <w:lvlText w:val="%5."/>
      <w:lvlJc w:val="left"/>
      <w:pPr>
        <w:tabs>
          <w:tab w:val="left" w:pos="3600"/>
        </w:tabs>
        <w:ind w:left="3600" w:hanging="354"/>
      </w:pPr>
    </w:lvl>
    <w:lvl w:ilvl="5" w:tplc="B8062BEC">
      <w:start w:val="1"/>
      <w:numFmt w:val="lowerRoman"/>
      <w:lvlText w:val="%6."/>
      <w:lvlJc w:val="right"/>
      <w:pPr>
        <w:tabs>
          <w:tab w:val="left" w:pos="4320"/>
        </w:tabs>
        <w:ind w:left="4320" w:hanging="174"/>
      </w:pPr>
    </w:lvl>
    <w:lvl w:ilvl="6" w:tplc="4F0E5D6E">
      <w:start w:val="1"/>
      <w:numFmt w:val="decimal"/>
      <w:lvlText w:val="%7."/>
      <w:lvlJc w:val="left"/>
      <w:pPr>
        <w:tabs>
          <w:tab w:val="left" w:pos="5040"/>
        </w:tabs>
        <w:ind w:left="5040" w:hanging="354"/>
      </w:pPr>
    </w:lvl>
    <w:lvl w:ilvl="7" w:tplc="AC2C9F24">
      <w:start w:val="1"/>
      <w:numFmt w:val="lowerLetter"/>
      <w:lvlText w:val="%8."/>
      <w:lvlJc w:val="left"/>
      <w:pPr>
        <w:tabs>
          <w:tab w:val="left" w:pos="5760"/>
        </w:tabs>
        <w:ind w:left="5760" w:hanging="354"/>
      </w:pPr>
    </w:lvl>
    <w:lvl w:ilvl="8" w:tplc="BB9CC6FC">
      <w:start w:val="1"/>
      <w:numFmt w:val="lowerRoman"/>
      <w:lvlText w:val="%9."/>
      <w:lvlJc w:val="right"/>
      <w:pPr>
        <w:tabs>
          <w:tab w:val="left" w:pos="6480"/>
        </w:tabs>
        <w:ind w:left="6480" w:hanging="174"/>
      </w:pPr>
    </w:lvl>
  </w:abstractNum>
  <w:abstractNum w:abstractNumId="12">
    <w:nsid w:val="573F473C"/>
    <w:multiLevelType w:val="hybridMultilevel"/>
    <w:tmpl w:val="FEA82D40"/>
    <w:lvl w:ilvl="0" w:tplc="3A96E724">
      <w:start w:val="1"/>
      <w:numFmt w:val="decimal"/>
      <w:lvlText w:val="(%1)"/>
      <w:lvlJc w:val="left"/>
      <w:pPr>
        <w:ind w:left="720" w:hanging="354"/>
      </w:pPr>
    </w:lvl>
    <w:lvl w:ilvl="1" w:tplc="D00A887E">
      <w:start w:val="1"/>
      <w:numFmt w:val="lowerLetter"/>
      <w:lvlText w:val="%2."/>
      <w:lvlJc w:val="left"/>
      <w:pPr>
        <w:ind w:left="1440" w:hanging="354"/>
      </w:pPr>
    </w:lvl>
    <w:lvl w:ilvl="2" w:tplc="BD5E5CC6">
      <w:start w:val="1"/>
      <w:numFmt w:val="lowerRoman"/>
      <w:lvlText w:val="%3."/>
      <w:lvlJc w:val="right"/>
      <w:pPr>
        <w:ind w:left="2160" w:hanging="174"/>
      </w:pPr>
    </w:lvl>
    <w:lvl w:ilvl="3" w:tplc="B594A11A">
      <w:start w:val="1"/>
      <w:numFmt w:val="decimal"/>
      <w:lvlText w:val="%4."/>
      <w:lvlJc w:val="left"/>
      <w:pPr>
        <w:ind w:left="2880" w:hanging="354"/>
      </w:pPr>
    </w:lvl>
    <w:lvl w:ilvl="4" w:tplc="1362E568">
      <w:start w:val="1"/>
      <w:numFmt w:val="lowerLetter"/>
      <w:lvlText w:val="%5."/>
      <w:lvlJc w:val="left"/>
      <w:pPr>
        <w:ind w:left="3600" w:hanging="354"/>
      </w:pPr>
    </w:lvl>
    <w:lvl w:ilvl="5" w:tplc="51DCEFB6">
      <w:start w:val="1"/>
      <w:numFmt w:val="lowerRoman"/>
      <w:lvlText w:val="%6."/>
      <w:lvlJc w:val="right"/>
      <w:pPr>
        <w:ind w:left="4320" w:hanging="174"/>
      </w:pPr>
    </w:lvl>
    <w:lvl w:ilvl="6" w:tplc="D04463C8">
      <w:start w:val="1"/>
      <w:numFmt w:val="decimal"/>
      <w:lvlText w:val="%7."/>
      <w:lvlJc w:val="left"/>
      <w:pPr>
        <w:ind w:left="5040" w:hanging="354"/>
      </w:pPr>
    </w:lvl>
    <w:lvl w:ilvl="7" w:tplc="8932E9D2">
      <w:start w:val="1"/>
      <w:numFmt w:val="lowerLetter"/>
      <w:lvlText w:val="%8."/>
      <w:lvlJc w:val="left"/>
      <w:pPr>
        <w:ind w:left="5760" w:hanging="354"/>
      </w:pPr>
    </w:lvl>
    <w:lvl w:ilvl="8" w:tplc="B252683E">
      <w:start w:val="1"/>
      <w:numFmt w:val="lowerRoman"/>
      <w:lvlText w:val="%9."/>
      <w:lvlJc w:val="right"/>
      <w:pPr>
        <w:ind w:left="6480" w:hanging="174"/>
      </w:pPr>
    </w:lvl>
  </w:abstractNum>
  <w:abstractNum w:abstractNumId="13">
    <w:nsid w:val="5A885312"/>
    <w:multiLevelType w:val="hybridMultilevel"/>
    <w:tmpl w:val="352EAA5E"/>
    <w:lvl w:ilvl="0" w:tplc="76D42604">
      <w:start w:val="1"/>
      <w:numFmt w:val="decimal"/>
      <w:lvlText w:val="%1."/>
      <w:lvlJc w:val="left"/>
      <w:pPr>
        <w:ind w:left="720" w:hanging="354"/>
      </w:pPr>
    </w:lvl>
    <w:lvl w:ilvl="1" w:tplc="C0D07F78">
      <w:start w:val="1"/>
      <w:numFmt w:val="lowerLetter"/>
      <w:lvlText w:val="%2."/>
      <w:lvlJc w:val="left"/>
      <w:pPr>
        <w:ind w:left="1440" w:hanging="354"/>
      </w:pPr>
    </w:lvl>
    <w:lvl w:ilvl="2" w:tplc="81A28FBE">
      <w:start w:val="1"/>
      <w:numFmt w:val="lowerRoman"/>
      <w:lvlText w:val="%3."/>
      <w:lvlJc w:val="right"/>
      <w:pPr>
        <w:ind w:left="2160" w:hanging="174"/>
      </w:pPr>
    </w:lvl>
    <w:lvl w:ilvl="3" w:tplc="D9F2D598">
      <w:start w:val="1"/>
      <w:numFmt w:val="decimal"/>
      <w:lvlText w:val="%4."/>
      <w:lvlJc w:val="left"/>
      <w:pPr>
        <w:ind w:left="2880" w:hanging="354"/>
      </w:pPr>
    </w:lvl>
    <w:lvl w:ilvl="4" w:tplc="C5CC9F6E">
      <w:start w:val="1"/>
      <w:numFmt w:val="lowerLetter"/>
      <w:lvlText w:val="%5."/>
      <w:lvlJc w:val="left"/>
      <w:pPr>
        <w:ind w:left="3600" w:hanging="354"/>
      </w:pPr>
    </w:lvl>
    <w:lvl w:ilvl="5" w:tplc="ACB89A78">
      <w:start w:val="1"/>
      <w:numFmt w:val="lowerRoman"/>
      <w:lvlText w:val="%6."/>
      <w:lvlJc w:val="right"/>
      <w:pPr>
        <w:ind w:left="4320" w:hanging="174"/>
      </w:pPr>
    </w:lvl>
    <w:lvl w:ilvl="6" w:tplc="89364166">
      <w:start w:val="1"/>
      <w:numFmt w:val="decimal"/>
      <w:lvlText w:val="%7."/>
      <w:lvlJc w:val="left"/>
      <w:pPr>
        <w:ind w:left="5040" w:hanging="354"/>
      </w:pPr>
    </w:lvl>
    <w:lvl w:ilvl="7" w:tplc="375C2E9A">
      <w:start w:val="1"/>
      <w:numFmt w:val="lowerLetter"/>
      <w:lvlText w:val="%8."/>
      <w:lvlJc w:val="left"/>
      <w:pPr>
        <w:ind w:left="5760" w:hanging="354"/>
      </w:pPr>
    </w:lvl>
    <w:lvl w:ilvl="8" w:tplc="31F6F40A">
      <w:start w:val="1"/>
      <w:numFmt w:val="lowerRoman"/>
      <w:lvlText w:val="%9."/>
      <w:lvlJc w:val="right"/>
      <w:pPr>
        <w:ind w:left="6480" w:hanging="174"/>
      </w:pPr>
    </w:lvl>
  </w:abstractNum>
  <w:abstractNum w:abstractNumId="14">
    <w:nsid w:val="63446DA3"/>
    <w:multiLevelType w:val="hybridMultilevel"/>
    <w:tmpl w:val="C2C0E910"/>
    <w:lvl w:ilvl="0" w:tplc="A9500C1C">
      <w:numFmt w:val="bullet"/>
      <w:lvlText w:val="-"/>
      <w:lvlJc w:val="left"/>
      <w:pPr>
        <w:ind w:left="720" w:hanging="354"/>
      </w:pPr>
      <w:rPr>
        <w:rFonts w:ascii="Calibri" w:eastAsia="Calibri" w:hAnsi="Calibri"/>
      </w:rPr>
    </w:lvl>
    <w:lvl w:ilvl="1" w:tplc="F6800E48">
      <w:start w:val="1"/>
      <w:numFmt w:val="bullet"/>
      <w:lvlText w:val="o"/>
      <w:lvlJc w:val="left"/>
      <w:pPr>
        <w:ind w:left="1440" w:hanging="354"/>
      </w:pPr>
      <w:rPr>
        <w:rFonts w:ascii="Courier New" w:hAnsi="Courier New"/>
      </w:rPr>
    </w:lvl>
    <w:lvl w:ilvl="2" w:tplc="1ED06A7E">
      <w:start w:val="1"/>
      <w:numFmt w:val="bullet"/>
      <w:lvlText w:val=""/>
      <w:lvlJc w:val="left"/>
      <w:pPr>
        <w:ind w:left="2160" w:hanging="354"/>
      </w:pPr>
      <w:rPr>
        <w:rFonts w:ascii="Wingdings" w:hAnsi="Wingdings"/>
      </w:rPr>
    </w:lvl>
    <w:lvl w:ilvl="3" w:tplc="EF5E71E8">
      <w:start w:val="1"/>
      <w:numFmt w:val="bullet"/>
      <w:lvlText w:val=""/>
      <w:lvlJc w:val="left"/>
      <w:pPr>
        <w:ind w:left="2880" w:hanging="354"/>
      </w:pPr>
      <w:rPr>
        <w:rFonts w:ascii="Symbol" w:hAnsi="Symbol"/>
      </w:rPr>
    </w:lvl>
    <w:lvl w:ilvl="4" w:tplc="626A0B9C">
      <w:start w:val="1"/>
      <w:numFmt w:val="bullet"/>
      <w:lvlText w:val="o"/>
      <w:lvlJc w:val="left"/>
      <w:pPr>
        <w:ind w:left="3600" w:hanging="354"/>
      </w:pPr>
      <w:rPr>
        <w:rFonts w:ascii="Courier New" w:hAnsi="Courier New"/>
      </w:rPr>
    </w:lvl>
    <w:lvl w:ilvl="5" w:tplc="D428C264">
      <w:start w:val="1"/>
      <w:numFmt w:val="bullet"/>
      <w:lvlText w:val=""/>
      <w:lvlJc w:val="left"/>
      <w:pPr>
        <w:ind w:left="4320" w:hanging="354"/>
      </w:pPr>
      <w:rPr>
        <w:rFonts w:ascii="Wingdings" w:hAnsi="Wingdings"/>
      </w:rPr>
    </w:lvl>
    <w:lvl w:ilvl="6" w:tplc="2E2CD7FE">
      <w:start w:val="1"/>
      <w:numFmt w:val="bullet"/>
      <w:lvlText w:val=""/>
      <w:lvlJc w:val="left"/>
      <w:pPr>
        <w:ind w:left="5040" w:hanging="354"/>
      </w:pPr>
      <w:rPr>
        <w:rFonts w:ascii="Symbol" w:hAnsi="Symbol"/>
      </w:rPr>
    </w:lvl>
    <w:lvl w:ilvl="7" w:tplc="B7606966">
      <w:start w:val="1"/>
      <w:numFmt w:val="bullet"/>
      <w:lvlText w:val="o"/>
      <w:lvlJc w:val="left"/>
      <w:pPr>
        <w:ind w:left="5760" w:hanging="354"/>
      </w:pPr>
      <w:rPr>
        <w:rFonts w:ascii="Courier New" w:hAnsi="Courier New"/>
      </w:rPr>
    </w:lvl>
    <w:lvl w:ilvl="8" w:tplc="D8B425EA">
      <w:start w:val="1"/>
      <w:numFmt w:val="bullet"/>
      <w:lvlText w:val=""/>
      <w:lvlJc w:val="left"/>
      <w:pPr>
        <w:ind w:left="6480" w:hanging="354"/>
      </w:pPr>
      <w:rPr>
        <w:rFonts w:ascii="Wingdings" w:hAnsi="Wingdings"/>
      </w:rPr>
    </w:lvl>
  </w:abstractNum>
  <w:abstractNum w:abstractNumId="15">
    <w:nsid w:val="6991316A"/>
    <w:multiLevelType w:val="hybridMultilevel"/>
    <w:tmpl w:val="B65C94DA"/>
    <w:lvl w:ilvl="0" w:tplc="1D9E8D62">
      <w:start w:val="1"/>
      <w:numFmt w:val="bullet"/>
      <w:lvlText w:val=""/>
      <w:lvlJc w:val="left"/>
      <w:pPr>
        <w:tabs>
          <w:tab w:val="left" w:pos="1080"/>
        </w:tabs>
        <w:ind w:left="1080" w:hanging="354"/>
      </w:pPr>
      <w:rPr>
        <w:rFonts w:ascii="Symbol" w:hAnsi="Symbol"/>
      </w:rPr>
    </w:lvl>
    <w:lvl w:ilvl="1" w:tplc="83E8CAAE">
      <w:start w:val="1"/>
      <w:numFmt w:val="bullet"/>
      <w:lvlText w:val="o"/>
      <w:lvlJc w:val="left"/>
      <w:pPr>
        <w:tabs>
          <w:tab w:val="left" w:pos="1800"/>
        </w:tabs>
        <w:ind w:left="1800" w:hanging="354"/>
      </w:pPr>
      <w:rPr>
        <w:rFonts w:ascii="Courier New" w:hAnsi="Courier New"/>
      </w:rPr>
    </w:lvl>
    <w:lvl w:ilvl="2" w:tplc="FA5E7EE4">
      <w:start w:val="1"/>
      <w:numFmt w:val="bullet"/>
      <w:lvlText w:val=""/>
      <w:lvlJc w:val="left"/>
      <w:pPr>
        <w:tabs>
          <w:tab w:val="left" w:pos="2520"/>
        </w:tabs>
        <w:ind w:left="2520" w:hanging="354"/>
      </w:pPr>
      <w:rPr>
        <w:rFonts w:ascii="Wingdings" w:hAnsi="Wingdings"/>
      </w:rPr>
    </w:lvl>
    <w:lvl w:ilvl="3" w:tplc="7AB857AA">
      <w:start w:val="1"/>
      <w:numFmt w:val="bullet"/>
      <w:lvlText w:val=""/>
      <w:lvlJc w:val="left"/>
      <w:pPr>
        <w:tabs>
          <w:tab w:val="left" w:pos="3240"/>
        </w:tabs>
        <w:ind w:left="3240" w:hanging="354"/>
      </w:pPr>
      <w:rPr>
        <w:rFonts w:ascii="Symbol" w:hAnsi="Symbol"/>
      </w:rPr>
    </w:lvl>
    <w:lvl w:ilvl="4" w:tplc="6D2A430E">
      <w:start w:val="1"/>
      <w:numFmt w:val="bullet"/>
      <w:lvlText w:val="o"/>
      <w:lvlJc w:val="left"/>
      <w:pPr>
        <w:tabs>
          <w:tab w:val="left" w:pos="3960"/>
        </w:tabs>
        <w:ind w:left="3960" w:hanging="354"/>
      </w:pPr>
      <w:rPr>
        <w:rFonts w:ascii="Courier New" w:hAnsi="Courier New"/>
      </w:rPr>
    </w:lvl>
    <w:lvl w:ilvl="5" w:tplc="FAB6DE30">
      <w:start w:val="1"/>
      <w:numFmt w:val="bullet"/>
      <w:lvlText w:val=""/>
      <w:lvlJc w:val="left"/>
      <w:pPr>
        <w:tabs>
          <w:tab w:val="left" w:pos="4680"/>
        </w:tabs>
        <w:ind w:left="4680" w:hanging="354"/>
      </w:pPr>
      <w:rPr>
        <w:rFonts w:ascii="Wingdings" w:hAnsi="Wingdings"/>
      </w:rPr>
    </w:lvl>
    <w:lvl w:ilvl="6" w:tplc="99FCFCE8">
      <w:start w:val="1"/>
      <w:numFmt w:val="bullet"/>
      <w:lvlText w:val=""/>
      <w:lvlJc w:val="left"/>
      <w:pPr>
        <w:tabs>
          <w:tab w:val="left" w:pos="5400"/>
        </w:tabs>
        <w:ind w:left="5400" w:hanging="354"/>
      </w:pPr>
      <w:rPr>
        <w:rFonts w:ascii="Symbol" w:hAnsi="Symbol"/>
      </w:rPr>
    </w:lvl>
    <w:lvl w:ilvl="7" w:tplc="F2EE268E">
      <w:start w:val="1"/>
      <w:numFmt w:val="bullet"/>
      <w:lvlText w:val="o"/>
      <w:lvlJc w:val="left"/>
      <w:pPr>
        <w:tabs>
          <w:tab w:val="left" w:pos="6120"/>
        </w:tabs>
        <w:ind w:left="6120" w:hanging="354"/>
      </w:pPr>
      <w:rPr>
        <w:rFonts w:ascii="Courier New" w:hAnsi="Courier New"/>
      </w:rPr>
    </w:lvl>
    <w:lvl w:ilvl="8" w:tplc="5A44741E">
      <w:start w:val="1"/>
      <w:numFmt w:val="bullet"/>
      <w:lvlText w:val=""/>
      <w:lvlJc w:val="left"/>
      <w:pPr>
        <w:tabs>
          <w:tab w:val="left" w:pos="6840"/>
        </w:tabs>
        <w:ind w:left="6840" w:hanging="354"/>
      </w:pPr>
      <w:rPr>
        <w:rFonts w:ascii="Wingdings" w:hAnsi="Wingdings"/>
      </w:rPr>
    </w:lvl>
  </w:abstractNum>
  <w:abstractNum w:abstractNumId="16">
    <w:nsid w:val="6CAC48A5"/>
    <w:multiLevelType w:val="hybridMultilevel"/>
    <w:tmpl w:val="3E5EF7E0"/>
    <w:lvl w:ilvl="0" w:tplc="D91ECEAE">
      <w:numFmt w:val="bullet"/>
      <w:lvlText w:val="-"/>
      <w:lvlJc w:val="left"/>
      <w:pPr>
        <w:ind w:left="720" w:hanging="354"/>
      </w:pPr>
      <w:rPr>
        <w:rFonts w:ascii="Calibri" w:eastAsia="Calibri" w:hAnsi="Calibri"/>
      </w:rPr>
    </w:lvl>
    <w:lvl w:ilvl="1" w:tplc="94B0A696">
      <w:start w:val="1"/>
      <w:numFmt w:val="bullet"/>
      <w:lvlText w:val="o"/>
      <w:lvlJc w:val="left"/>
      <w:pPr>
        <w:ind w:left="1440" w:hanging="354"/>
      </w:pPr>
      <w:rPr>
        <w:rFonts w:ascii="Courier New" w:hAnsi="Courier New"/>
      </w:rPr>
    </w:lvl>
    <w:lvl w:ilvl="2" w:tplc="6158C6AE">
      <w:start w:val="1"/>
      <w:numFmt w:val="bullet"/>
      <w:lvlText w:val=""/>
      <w:lvlJc w:val="left"/>
      <w:pPr>
        <w:ind w:left="2160" w:hanging="354"/>
      </w:pPr>
      <w:rPr>
        <w:rFonts w:ascii="Wingdings" w:hAnsi="Wingdings"/>
      </w:rPr>
    </w:lvl>
    <w:lvl w:ilvl="3" w:tplc="BC189A7C">
      <w:start w:val="1"/>
      <w:numFmt w:val="bullet"/>
      <w:lvlText w:val=""/>
      <w:lvlJc w:val="left"/>
      <w:pPr>
        <w:ind w:left="2880" w:hanging="354"/>
      </w:pPr>
      <w:rPr>
        <w:rFonts w:ascii="Symbol" w:hAnsi="Symbol"/>
      </w:rPr>
    </w:lvl>
    <w:lvl w:ilvl="4" w:tplc="07EAEA62">
      <w:start w:val="1"/>
      <w:numFmt w:val="bullet"/>
      <w:lvlText w:val="o"/>
      <w:lvlJc w:val="left"/>
      <w:pPr>
        <w:ind w:left="3600" w:hanging="354"/>
      </w:pPr>
      <w:rPr>
        <w:rFonts w:ascii="Courier New" w:hAnsi="Courier New"/>
      </w:rPr>
    </w:lvl>
    <w:lvl w:ilvl="5" w:tplc="4ACA77AC">
      <w:start w:val="1"/>
      <w:numFmt w:val="bullet"/>
      <w:lvlText w:val=""/>
      <w:lvlJc w:val="left"/>
      <w:pPr>
        <w:ind w:left="4320" w:hanging="354"/>
      </w:pPr>
      <w:rPr>
        <w:rFonts w:ascii="Wingdings" w:hAnsi="Wingdings"/>
      </w:rPr>
    </w:lvl>
    <w:lvl w:ilvl="6" w:tplc="826A83F4">
      <w:start w:val="1"/>
      <w:numFmt w:val="bullet"/>
      <w:lvlText w:val=""/>
      <w:lvlJc w:val="left"/>
      <w:pPr>
        <w:ind w:left="5040" w:hanging="354"/>
      </w:pPr>
      <w:rPr>
        <w:rFonts w:ascii="Symbol" w:hAnsi="Symbol"/>
      </w:rPr>
    </w:lvl>
    <w:lvl w:ilvl="7" w:tplc="9AB46316">
      <w:start w:val="1"/>
      <w:numFmt w:val="bullet"/>
      <w:lvlText w:val="o"/>
      <w:lvlJc w:val="left"/>
      <w:pPr>
        <w:ind w:left="5760" w:hanging="354"/>
      </w:pPr>
      <w:rPr>
        <w:rFonts w:ascii="Courier New" w:hAnsi="Courier New"/>
      </w:rPr>
    </w:lvl>
    <w:lvl w:ilvl="8" w:tplc="B80E997A">
      <w:start w:val="1"/>
      <w:numFmt w:val="bullet"/>
      <w:lvlText w:val=""/>
      <w:lvlJc w:val="left"/>
      <w:pPr>
        <w:ind w:left="6480" w:hanging="354"/>
      </w:pPr>
      <w:rPr>
        <w:rFonts w:ascii="Wingdings" w:hAnsi="Wingdings"/>
      </w:rPr>
    </w:lvl>
  </w:abstractNum>
  <w:abstractNum w:abstractNumId="17">
    <w:nsid w:val="730B4273"/>
    <w:multiLevelType w:val="hybridMultilevel"/>
    <w:tmpl w:val="EE94589A"/>
    <w:lvl w:ilvl="0" w:tplc="70FE49B6">
      <w:start w:val="1"/>
      <w:numFmt w:val="lowerLetter"/>
      <w:lvlText w:val="%1)"/>
      <w:lvlJc w:val="left"/>
      <w:pPr>
        <w:ind w:left="1080" w:hanging="354"/>
      </w:pPr>
    </w:lvl>
    <w:lvl w:ilvl="1" w:tplc="396649CA">
      <w:start w:val="1"/>
      <w:numFmt w:val="lowerLetter"/>
      <w:lvlText w:val="%2."/>
      <w:lvlJc w:val="left"/>
      <w:pPr>
        <w:ind w:left="1800" w:hanging="354"/>
      </w:pPr>
    </w:lvl>
    <w:lvl w:ilvl="2" w:tplc="398C2CC8">
      <w:start w:val="1"/>
      <w:numFmt w:val="lowerRoman"/>
      <w:lvlText w:val="%3."/>
      <w:lvlJc w:val="right"/>
      <w:pPr>
        <w:ind w:left="2520" w:hanging="174"/>
      </w:pPr>
    </w:lvl>
    <w:lvl w:ilvl="3" w:tplc="459A805C">
      <w:start w:val="1"/>
      <w:numFmt w:val="decimal"/>
      <w:lvlText w:val="%4."/>
      <w:lvlJc w:val="left"/>
      <w:pPr>
        <w:ind w:left="3240" w:hanging="354"/>
      </w:pPr>
    </w:lvl>
    <w:lvl w:ilvl="4" w:tplc="CC82128E">
      <w:start w:val="1"/>
      <w:numFmt w:val="lowerLetter"/>
      <w:lvlText w:val="%5."/>
      <w:lvlJc w:val="left"/>
      <w:pPr>
        <w:ind w:left="3960" w:hanging="354"/>
      </w:pPr>
    </w:lvl>
    <w:lvl w:ilvl="5" w:tplc="358A5802">
      <w:start w:val="1"/>
      <w:numFmt w:val="lowerRoman"/>
      <w:lvlText w:val="%6."/>
      <w:lvlJc w:val="right"/>
      <w:pPr>
        <w:ind w:left="4680" w:hanging="174"/>
      </w:pPr>
    </w:lvl>
    <w:lvl w:ilvl="6" w:tplc="BC5A39E4">
      <w:start w:val="1"/>
      <w:numFmt w:val="decimal"/>
      <w:lvlText w:val="%7."/>
      <w:lvlJc w:val="left"/>
      <w:pPr>
        <w:ind w:left="5400" w:hanging="354"/>
      </w:pPr>
    </w:lvl>
    <w:lvl w:ilvl="7" w:tplc="319A7216">
      <w:start w:val="1"/>
      <w:numFmt w:val="lowerLetter"/>
      <w:lvlText w:val="%8."/>
      <w:lvlJc w:val="left"/>
      <w:pPr>
        <w:ind w:left="6120" w:hanging="354"/>
      </w:pPr>
    </w:lvl>
    <w:lvl w:ilvl="8" w:tplc="2C7E3B70">
      <w:start w:val="1"/>
      <w:numFmt w:val="lowerRoman"/>
      <w:lvlText w:val="%9."/>
      <w:lvlJc w:val="right"/>
      <w:pPr>
        <w:ind w:left="6840" w:hanging="174"/>
      </w:pPr>
    </w:lvl>
  </w:abstractNum>
  <w:abstractNum w:abstractNumId="18">
    <w:nsid w:val="73333C77"/>
    <w:multiLevelType w:val="hybridMultilevel"/>
    <w:tmpl w:val="AC2231D6"/>
    <w:lvl w:ilvl="0" w:tplc="3A984C20">
      <w:start w:val="1"/>
      <w:numFmt w:val="bullet"/>
      <w:lvlText w:val=""/>
      <w:lvlJc w:val="left"/>
      <w:pPr>
        <w:ind w:left="1440" w:hanging="354"/>
      </w:pPr>
      <w:rPr>
        <w:rFonts w:ascii="Symbol" w:hAnsi="Symbol"/>
      </w:rPr>
    </w:lvl>
    <w:lvl w:ilvl="1" w:tplc="C2FA8526">
      <w:start w:val="1"/>
      <w:numFmt w:val="bullet"/>
      <w:lvlText w:val="o"/>
      <w:lvlJc w:val="left"/>
      <w:pPr>
        <w:ind w:left="2160" w:hanging="354"/>
      </w:pPr>
      <w:rPr>
        <w:rFonts w:ascii="Courier New" w:hAnsi="Courier New"/>
      </w:rPr>
    </w:lvl>
    <w:lvl w:ilvl="2" w:tplc="8196F6F2">
      <w:start w:val="1"/>
      <w:numFmt w:val="bullet"/>
      <w:lvlText w:val=""/>
      <w:lvlJc w:val="left"/>
      <w:pPr>
        <w:ind w:left="2880" w:hanging="354"/>
      </w:pPr>
      <w:rPr>
        <w:rFonts w:ascii="Wingdings" w:hAnsi="Wingdings"/>
      </w:rPr>
    </w:lvl>
    <w:lvl w:ilvl="3" w:tplc="29368836">
      <w:start w:val="1"/>
      <w:numFmt w:val="bullet"/>
      <w:lvlText w:val=""/>
      <w:lvlJc w:val="left"/>
      <w:pPr>
        <w:ind w:left="3600" w:hanging="354"/>
      </w:pPr>
      <w:rPr>
        <w:rFonts w:ascii="Symbol" w:hAnsi="Symbol"/>
      </w:rPr>
    </w:lvl>
    <w:lvl w:ilvl="4" w:tplc="FC561528">
      <w:start w:val="1"/>
      <w:numFmt w:val="bullet"/>
      <w:lvlText w:val="o"/>
      <w:lvlJc w:val="left"/>
      <w:pPr>
        <w:ind w:left="4320" w:hanging="354"/>
      </w:pPr>
      <w:rPr>
        <w:rFonts w:ascii="Courier New" w:hAnsi="Courier New"/>
      </w:rPr>
    </w:lvl>
    <w:lvl w:ilvl="5" w:tplc="F83809E8">
      <w:start w:val="1"/>
      <w:numFmt w:val="bullet"/>
      <w:lvlText w:val=""/>
      <w:lvlJc w:val="left"/>
      <w:pPr>
        <w:ind w:left="5040" w:hanging="354"/>
      </w:pPr>
      <w:rPr>
        <w:rFonts w:ascii="Wingdings" w:hAnsi="Wingdings"/>
      </w:rPr>
    </w:lvl>
    <w:lvl w:ilvl="6" w:tplc="85802076">
      <w:start w:val="1"/>
      <w:numFmt w:val="bullet"/>
      <w:lvlText w:val=""/>
      <w:lvlJc w:val="left"/>
      <w:pPr>
        <w:ind w:left="5760" w:hanging="354"/>
      </w:pPr>
      <w:rPr>
        <w:rFonts w:ascii="Symbol" w:hAnsi="Symbol"/>
      </w:rPr>
    </w:lvl>
    <w:lvl w:ilvl="7" w:tplc="A3BAB6B0">
      <w:start w:val="1"/>
      <w:numFmt w:val="bullet"/>
      <w:lvlText w:val="o"/>
      <w:lvlJc w:val="left"/>
      <w:pPr>
        <w:ind w:left="6480" w:hanging="354"/>
      </w:pPr>
      <w:rPr>
        <w:rFonts w:ascii="Courier New" w:hAnsi="Courier New"/>
      </w:rPr>
    </w:lvl>
    <w:lvl w:ilvl="8" w:tplc="EC609EEE">
      <w:start w:val="1"/>
      <w:numFmt w:val="bullet"/>
      <w:lvlText w:val=""/>
      <w:lvlJc w:val="left"/>
      <w:pPr>
        <w:ind w:left="7200" w:hanging="354"/>
      </w:pPr>
      <w:rPr>
        <w:rFonts w:ascii="Wingdings" w:hAnsi="Wingdings"/>
      </w:rPr>
    </w:lvl>
  </w:abstractNum>
  <w:abstractNum w:abstractNumId="19">
    <w:nsid w:val="777D432B"/>
    <w:multiLevelType w:val="hybridMultilevel"/>
    <w:tmpl w:val="054ED856"/>
    <w:lvl w:ilvl="0" w:tplc="DE5ABF88">
      <w:start w:val="1"/>
      <w:numFmt w:val="decimal"/>
      <w:lvlText w:val="%1."/>
      <w:lvlJc w:val="left"/>
      <w:pPr>
        <w:ind w:left="720" w:hanging="354"/>
      </w:pPr>
    </w:lvl>
    <w:lvl w:ilvl="1" w:tplc="47AACA90">
      <w:start w:val="1"/>
      <w:numFmt w:val="lowerLetter"/>
      <w:lvlText w:val="%2."/>
      <w:lvlJc w:val="left"/>
      <w:pPr>
        <w:ind w:left="1440" w:hanging="354"/>
      </w:pPr>
    </w:lvl>
    <w:lvl w:ilvl="2" w:tplc="970E628C">
      <w:start w:val="1"/>
      <w:numFmt w:val="lowerRoman"/>
      <w:lvlText w:val="%3."/>
      <w:lvlJc w:val="right"/>
      <w:pPr>
        <w:ind w:left="2160" w:hanging="174"/>
      </w:pPr>
    </w:lvl>
    <w:lvl w:ilvl="3" w:tplc="052E2CDC">
      <w:start w:val="1"/>
      <w:numFmt w:val="decimal"/>
      <w:lvlText w:val="%4."/>
      <w:lvlJc w:val="left"/>
      <w:pPr>
        <w:ind w:left="2880" w:hanging="354"/>
      </w:pPr>
    </w:lvl>
    <w:lvl w:ilvl="4" w:tplc="793A1B02">
      <w:start w:val="1"/>
      <w:numFmt w:val="lowerLetter"/>
      <w:lvlText w:val="%5."/>
      <w:lvlJc w:val="left"/>
      <w:pPr>
        <w:ind w:left="3600" w:hanging="354"/>
      </w:pPr>
    </w:lvl>
    <w:lvl w:ilvl="5" w:tplc="96C456F2">
      <w:start w:val="1"/>
      <w:numFmt w:val="lowerRoman"/>
      <w:lvlText w:val="%6."/>
      <w:lvlJc w:val="right"/>
      <w:pPr>
        <w:ind w:left="4320" w:hanging="174"/>
      </w:pPr>
    </w:lvl>
    <w:lvl w:ilvl="6" w:tplc="E0F01572">
      <w:start w:val="1"/>
      <w:numFmt w:val="decimal"/>
      <w:lvlText w:val="%7."/>
      <w:lvlJc w:val="left"/>
      <w:pPr>
        <w:ind w:left="5040" w:hanging="354"/>
      </w:pPr>
    </w:lvl>
    <w:lvl w:ilvl="7" w:tplc="F8E620CE">
      <w:start w:val="1"/>
      <w:numFmt w:val="lowerLetter"/>
      <w:lvlText w:val="%8."/>
      <w:lvlJc w:val="left"/>
      <w:pPr>
        <w:ind w:left="5760" w:hanging="354"/>
      </w:pPr>
    </w:lvl>
    <w:lvl w:ilvl="8" w:tplc="F6E4372C">
      <w:start w:val="1"/>
      <w:numFmt w:val="lowerRoman"/>
      <w:lvlText w:val="%9."/>
      <w:lvlJc w:val="right"/>
      <w:pPr>
        <w:ind w:left="6480" w:hanging="174"/>
      </w:pPr>
    </w:lvl>
  </w:abstractNum>
  <w:abstractNum w:abstractNumId="20">
    <w:nsid w:val="79D93AB3"/>
    <w:multiLevelType w:val="hybridMultilevel"/>
    <w:tmpl w:val="666A52E8"/>
    <w:lvl w:ilvl="0" w:tplc="EF9E1FBC">
      <w:start w:val="1"/>
      <w:numFmt w:val="decimal"/>
      <w:lvlText w:val="%1."/>
      <w:lvlJc w:val="left"/>
      <w:pPr>
        <w:ind w:left="720" w:hanging="354"/>
      </w:pPr>
    </w:lvl>
    <w:lvl w:ilvl="1" w:tplc="E5A23EA0">
      <w:start w:val="1"/>
      <w:numFmt w:val="lowerLetter"/>
      <w:lvlText w:val="%2."/>
      <w:lvlJc w:val="left"/>
      <w:pPr>
        <w:ind w:left="1440" w:hanging="354"/>
      </w:pPr>
    </w:lvl>
    <w:lvl w:ilvl="2" w:tplc="14320342">
      <w:start w:val="1"/>
      <w:numFmt w:val="lowerRoman"/>
      <w:lvlText w:val="%3."/>
      <w:lvlJc w:val="right"/>
      <w:pPr>
        <w:ind w:left="2160" w:hanging="174"/>
      </w:pPr>
    </w:lvl>
    <w:lvl w:ilvl="3" w:tplc="5EA201E6">
      <w:start w:val="1"/>
      <w:numFmt w:val="decimal"/>
      <w:lvlText w:val="%4."/>
      <w:lvlJc w:val="left"/>
      <w:pPr>
        <w:ind w:left="2880" w:hanging="354"/>
      </w:pPr>
    </w:lvl>
    <w:lvl w:ilvl="4" w:tplc="2D0C9414">
      <w:start w:val="1"/>
      <w:numFmt w:val="lowerLetter"/>
      <w:lvlText w:val="%5."/>
      <w:lvlJc w:val="left"/>
      <w:pPr>
        <w:ind w:left="3600" w:hanging="354"/>
      </w:pPr>
    </w:lvl>
    <w:lvl w:ilvl="5" w:tplc="384C22EE">
      <w:start w:val="1"/>
      <w:numFmt w:val="lowerRoman"/>
      <w:lvlText w:val="%6."/>
      <w:lvlJc w:val="right"/>
      <w:pPr>
        <w:ind w:left="4320" w:hanging="174"/>
      </w:pPr>
    </w:lvl>
    <w:lvl w:ilvl="6" w:tplc="600648F8">
      <w:start w:val="1"/>
      <w:numFmt w:val="decimal"/>
      <w:lvlText w:val="%7."/>
      <w:lvlJc w:val="left"/>
      <w:pPr>
        <w:ind w:left="5040" w:hanging="354"/>
      </w:pPr>
    </w:lvl>
    <w:lvl w:ilvl="7" w:tplc="A434FD86">
      <w:start w:val="1"/>
      <w:numFmt w:val="lowerLetter"/>
      <w:lvlText w:val="%8."/>
      <w:lvlJc w:val="left"/>
      <w:pPr>
        <w:ind w:left="5760" w:hanging="354"/>
      </w:pPr>
    </w:lvl>
    <w:lvl w:ilvl="8" w:tplc="C8D884DA">
      <w:start w:val="1"/>
      <w:numFmt w:val="lowerRoman"/>
      <w:lvlText w:val="%9."/>
      <w:lvlJc w:val="right"/>
      <w:pPr>
        <w:ind w:left="6480" w:hanging="174"/>
      </w:pPr>
    </w:lvl>
  </w:abstractNum>
  <w:num w:numId="1">
    <w:abstractNumId w:val="18"/>
  </w:num>
  <w:num w:numId="2">
    <w:abstractNumId w:val="11"/>
  </w:num>
  <w:num w:numId="3">
    <w:abstractNumId w:val="3"/>
  </w:num>
  <w:num w:numId="4">
    <w:abstractNumId w:val="8"/>
  </w:num>
  <w:num w:numId="5">
    <w:abstractNumId w:val="5"/>
  </w:num>
  <w:num w:numId="6">
    <w:abstractNumId w:val="19"/>
  </w:num>
  <w:num w:numId="7">
    <w:abstractNumId w:val="20"/>
  </w:num>
  <w:num w:numId="8">
    <w:abstractNumId w:val="4"/>
  </w:num>
  <w:num w:numId="9">
    <w:abstractNumId w:val="15"/>
  </w:num>
  <w:num w:numId="10">
    <w:abstractNumId w:val="1"/>
  </w:num>
  <w:num w:numId="11">
    <w:abstractNumId w:val="10"/>
  </w:num>
  <w:num w:numId="12">
    <w:abstractNumId w:val="2"/>
  </w:num>
  <w:num w:numId="13">
    <w:abstractNumId w:val="14"/>
  </w:num>
  <w:num w:numId="14">
    <w:abstractNumId w:val="17"/>
  </w:num>
  <w:num w:numId="15">
    <w:abstractNumId w:val="12"/>
  </w:num>
  <w:num w:numId="16">
    <w:abstractNumId w:val="9"/>
  </w:num>
  <w:num w:numId="17">
    <w:abstractNumId w:val="0"/>
  </w:num>
  <w:num w:numId="18">
    <w:abstractNumId w:val="6"/>
  </w:num>
  <w:num w:numId="19">
    <w:abstractNumId w:val="7"/>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81"/>
    <w:rsid w:val="0026378A"/>
    <w:rsid w:val="00311C94"/>
    <w:rsid w:val="005E5C79"/>
    <w:rsid w:val="00697A67"/>
    <w:rsid w:val="007E4E14"/>
    <w:rsid w:val="00847181"/>
    <w:rsid w:val="00A717CD"/>
    <w:rsid w:val="00FB12FC"/>
    <w:rsid w:val="00FD5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2DC315-6CC1-4CF7-A28A-9C2DACB2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Cs w:val="22"/>
        <w:lang w:val="en-US" w:eastAsia="en-US" w:bidi="en-US"/>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sz w:val="22"/>
      <w:lang w:bidi="ar-SA"/>
    </w:rPr>
  </w:style>
  <w:style w:type="paragraph" w:styleId="Heading1">
    <w:name w:val="heading 1"/>
    <w:basedOn w:val="Normal"/>
    <w:uiPriority w:val="9"/>
    <w:qFormat/>
    <w:pPr>
      <w:spacing w:after="0" w:line="240" w:lineRule="auto"/>
      <w:outlineLvl w:val="0"/>
    </w:pPr>
    <w:rPr>
      <w:rFonts w:ascii="Trebuchet MS" w:eastAsia="Times New Roman" w:hAnsi="Trebuchet MS"/>
      <w:b/>
      <w:bCs/>
      <w:color w:val="98ADE0"/>
      <w:sz w:val="38"/>
      <w:szCs w:val="38"/>
    </w:rPr>
  </w:style>
  <w:style w:type="paragraph" w:styleId="Heading2">
    <w:name w:val="heading 2"/>
    <w:basedOn w:val="Normal"/>
    <w:next w:val="Normal"/>
    <w:semiHidden/>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uiPriority w:val="9"/>
    <w:unhideWhenUsed/>
    <w:qFormat/>
    <w:pPr>
      <w:keepNext/>
      <w:keepLines/>
      <w:spacing w:before="200" w:after="0"/>
      <w:outlineLvl w:val="2"/>
    </w:pPr>
    <w:rPr>
      <w:rFonts w:ascii="Arial" w:eastAsia="Arial" w:hAnsi="Arial" w:cs="Arial"/>
      <w:b/>
      <w:bCs/>
      <w:i/>
      <w:iCs/>
      <w:color w:val="000000" w:themeColor="text1"/>
      <w:sz w:val="36"/>
      <w:szCs w:val="36"/>
    </w:rPr>
  </w:style>
  <w:style w:type="paragraph" w:styleId="Heading4">
    <w:name w:val="heading 4"/>
    <w:basedOn w:val="Normal"/>
    <w:next w:val="Normal"/>
    <w:uiPriority w:val="9"/>
    <w:unhideWhenUsed/>
    <w:qFormat/>
    <w:pPr>
      <w:keepNext/>
      <w:keepLines/>
      <w:spacing w:before="200" w:after="0"/>
      <w:outlineLvl w:val="3"/>
    </w:pPr>
    <w:rPr>
      <w:rFonts w:ascii="Arial" w:eastAsia="Arial" w:hAnsi="Arial" w:cs="Arial"/>
      <w:color w:val="232323"/>
      <w:sz w:val="32"/>
      <w:szCs w:val="32"/>
    </w:rPr>
  </w:style>
  <w:style w:type="paragraph" w:styleId="Heading5">
    <w:name w:val="heading 5"/>
    <w:basedOn w:val="Normal"/>
    <w:next w:val="Normal"/>
    <w:uiPriority w:val="9"/>
    <w:unhideWhenUsed/>
    <w:qFormat/>
    <w:pPr>
      <w:keepNext/>
      <w:keepLines/>
      <w:spacing w:before="200" w:after="0"/>
      <w:outlineLvl w:val="4"/>
    </w:pPr>
    <w:rPr>
      <w:rFonts w:ascii="Arial" w:eastAsia="Arial" w:hAnsi="Arial" w:cs="Arial"/>
      <w:b/>
      <w:bCs/>
      <w:color w:val="444444"/>
      <w:sz w:val="28"/>
      <w:szCs w:val="28"/>
    </w:rPr>
  </w:style>
  <w:style w:type="paragraph" w:styleId="Heading6">
    <w:name w:val="heading 6"/>
    <w:basedOn w:val="Normal"/>
    <w:next w:val="Normal"/>
    <w:semiHidden/>
    <w:pPr>
      <w:spacing w:before="240" w:after="60"/>
      <w:outlineLvl w:val="5"/>
    </w:pPr>
    <w:rPr>
      <w:rFonts w:eastAsia="Times New Roman"/>
      <w:b/>
      <w:bCs/>
    </w:rPr>
  </w:style>
  <w:style w:type="paragraph" w:styleId="Heading7">
    <w:name w:val="heading 7"/>
    <w:basedOn w:val="Normal"/>
    <w:next w:val="Normal"/>
    <w:uiPriority w:val="9"/>
    <w:unhideWhenUsed/>
    <w:qFormat/>
    <w:pPr>
      <w:keepNext/>
      <w:keepLines/>
      <w:spacing w:before="200" w:after="0"/>
      <w:outlineLvl w:val="6"/>
    </w:pPr>
    <w:rPr>
      <w:rFonts w:ascii="Arial" w:eastAsia="Arial" w:hAnsi="Arial" w:cs="Arial"/>
      <w:b/>
      <w:bCs/>
      <w:color w:val="606060"/>
      <w:sz w:val="24"/>
      <w:szCs w:val="24"/>
    </w:rPr>
  </w:style>
  <w:style w:type="paragraph" w:styleId="Heading8">
    <w:name w:val="heading 8"/>
    <w:basedOn w:val="Normal"/>
    <w:next w:val="Normal"/>
    <w:uiPriority w:val="9"/>
    <w:unhideWhenUsed/>
    <w:qFormat/>
    <w:pPr>
      <w:keepNext/>
      <w:keepLines/>
      <w:spacing w:before="200" w:after="0"/>
      <w:outlineLvl w:val="7"/>
    </w:pPr>
    <w:rPr>
      <w:rFonts w:ascii="Arial" w:eastAsia="Arial" w:hAnsi="Arial" w:cs="Arial"/>
      <w:color w:val="444444"/>
      <w:sz w:val="24"/>
      <w:szCs w:val="24"/>
    </w:rPr>
  </w:style>
  <w:style w:type="paragraph" w:styleId="Heading9">
    <w:name w:val="heading 9"/>
    <w:basedOn w:val="Normal"/>
    <w:next w:val="Normal"/>
    <w:uiPriority w:val="9"/>
    <w:unhideWhenUsed/>
    <w:qFormat/>
    <w:pPr>
      <w:keepNext/>
      <w:keepLines/>
      <w:spacing w:before="200" w:after="0"/>
      <w:outlineLvl w:val="8"/>
    </w:pPr>
    <w:rPr>
      <w:rFonts w:ascii="Arial" w:eastAsia="Arial" w:hAnsi="Arial" w:cs="Arial"/>
      <w:i/>
      <w:iCs/>
      <w:color w:val="444444"/>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b/>
      <w:bCs/>
      <w:color w:val="000000" w:themeColor="text1"/>
      <w:sz w:val="48"/>
      <w:szCs w:val="48"/>
    </w:rPr>
  </w:style>
  <w:style w:type="character" w:customStyle="1" w:styleId="Heading3Char">
    <w:name w:val="Heading 3 Char"/>
    <w:basedOn w:val="DefaultParagraphFont"/>
    <w:uiPriority w:val="9"/>
    <w:rPr>
      <w:rFonts w:ascii="Arial" w:eastAsia="Arial" w:hAnsi="Arial" w:cs="Arial"/>
      <w:b/>
      <w:bCs/>
      <w:i/>
      <w:iCs/>
      <w:color w:val="000000" w:themeColor="text1"/>
      <w:sz w:val="40"/>
      <w:szCs w:val="40"/>
    </w:rPr>
  </w:style>
  <w:style w:type="character" w:customStyle="1" w:styleId="Heading4Char">
    <w:name w:val="Heading 4 Char"/>
    <w:basedOn w:val="DefaultParagraphFont"/>
    <w:uiPriority w:val="9"/>
    <w:rPr>
      <w:rFonts w:ascii="Arial" w:eastAsia="Arial" w:hAnsi="Arial" w:cs="Arial"/>
      <w:color w:val="232323"/>
      <w:sz w:val="32"/>
      <w:szCs w:val="32"/>
    </w:rPr>
  </w:style>
  <w:style w:type="character" w:customStyle="1" w:styleId="Heading5Char">
    <w:name w:val="Heading 5 Char"/>
    <w:basedOn w:val="DefaultParagraphFont"/>
    <w:uiPriority w:val="9"/>
    <w:rPr>
      <w:rFonts w:ascii="Arial" w:eastAsia="Arial" w:hAnsi="Arial" w:cs="Arial"/>
      <w:b/>
      <w:bCs/>
      <w:color w:val="444444"/>
      <w:sz w:val="28"/>
      <w:szCs w:val="28"/>
    </w:rPr>
  </w:style>
  <w:style w:type="character" w:customStyle="1" w:styleId="Heading7Char">
    <w:name w:val="Heading 7 Char"/>
    <w:basedOn w:val="DefaultParagraphFont"/>
    <w:uiPriority w:val="9"/>
    <w:rPr>
      <w:rFonts w:ascii="Arial" w:eastAsia="Arial" w:hAnsi="Arial" w:cs="Arial"/>
      <w:b/>
      <w:bCs/>
      <w:color w:val="606060"/>
      <w:sz w:val="28"/>
      <w:szCs w:val="28"/>
    </w:rPr>
  </w:style>
  <w:style w:type="character" w:customStyle="1" w:styleId="Heading8Char">
    <w:name w:val="Heading 8 Char"/>
    <w:basedOn w:val="DefaultParagraphFont"/>
    <w:uiPriority w:val="9"/>
    <w:rPr>
      <w:rFonts w:ascii="Arial" w:eastAsia="Arial" w:hAnsi="Arial" w:cs="Arial"/>
      <w:color w:val="444444"/>
      <w:sz w:val="24"/>
      <w:szCs w:val="24"/>
    </w:rPr>
  </w:style>
  <w:style w:type="character" w:customStyle="1" w:styleId="Heading9Char">
    <w:name w:val="Heading 9 Char"/>
    <w:basedOn w:val="DefaultParagraphFont"/>
    <w:uiPriority w:val="9"/>
    <w:rPr>
      <w:rFonts w:ascii="Arial" w:eastAsia="Arial" w:hAnsi="Arial" w:cs="Arial"/>
      <w:i/>
      <w:iCs/>
      <w:color w:val="444444"/>
      <w:sz w:val="23"/>
      <w:szCs w:val="23"/>
    </w:rPr>
  </w:style>
  <w:style w:type="paragraph" w:styleId="NoSpacing">
    <w:name w:val="No Spacing"/>
    <w:basedOn w:val="Normal"/>
    <w:uiPriority w:val="1"/>
    <w:qFormat/>
    <w:pPr>
      <w:spacing w:after="0" w:line="240" w:lineRule="auto"/>
    </w:pPr>
    <w:rPr>
      <w:color w:val="000000"/>
    </w:rPr>
  </w:style>
  <w:style w:type="paragraph" w:styleId="Title">
    <w:name w:val="Title"/>
    <w:basedOn w:val="Normal"/>
    <w:next w:val="Normal"/>
    <w:uiPriority w:val="10"/>
    <w:qFormat/>
    <w:pPr>
      <w:pBdr>
        <w:bottom w:val="single" w:sz="24" w:space="0" w:color="000000"/>
      </w:pBdr>
      <w:spacing w:before="300" w:after="80" w:line="240" w:lineRule="auto"/>
      <w:outlineLvl w:val="0"/>
    </w:pPr>
    <w:rPr>
      <w:b/>
      <w:color w:val="000000"/>
      <w:sz w:val="72"/>
    </w:rPr>
  </w:style>
  <w:style w:type="paragraph" w:styleId="Subtitle">
    <w:name w:val="Subtitle"/>
    <w:basedOn w:val="Normal"/>
    <w:next w:val="Normal"/>
    <w:uiPriority w:val="11"/>
    <w:qFormat/>
    <w:pPr>
      <w:spacing w:line="240" w:lineRule="auto"/>
      <w:outlineLvl w:val="0"/>
    </w:pPr>
    <w:rPr>
      <w:i/>
      <w:color w:val="444444"/>
      <w:sz w:val="52"/>
    </w:rPr>
  </w:style>
  <w:style w:type="paragraph" w:styleId="Quote">
    <w:name w:val="Quote"/>
    <w:basedOn w:val="Normal"/>
    <w:next w:val="Normal"/>
    <w:uiPriority w:val="29"/>
    <w:qFormat/>
    <w:pPr>
      <w:pBdr>
        <w:left w:val="single" w:sz="12" w:space="11" w:color="A6A6A6"/>
        <w:bottom w:val="single" w:sz="12" w:space="3" w:color="A6A6A6"/>
      </w:pBdr>
      <w:ind w:left="3402"/>
    </w:pPr>
    <w:rPr>
      <w:i/>
      <w:color w:val="373737"/>
      <w:sz w:val="18"/>
    </w:rPr>
  </w:style>
  <w:style w:type="paragraph" w:styleId="IntenseQuote">
    <w:name w:val="Intense Quote"/>
    <w:basedOn w:val="Normal"/>
    <w:next w:val="Normal"/>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table" w:customStyle="1" w:styleId="Lined">
    <w:name w:val="Lined"/>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uiPriority w:val="99"/>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uiPriority w:val="99"/>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uiPriority w:val="99"/>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uiPriority w:val="99"/>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uiPriority w:val="99"/>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uiPriority w:val="99"/>
    <w:rPr>
      <w:color w:val="404040"/>
      <w:szCs w:val="20"/>
      <w:lang w:bidi="ar-SA"/>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uiPriority w:val="99"/>
    <w:rPr>
      <w:color w:val="404040"/>
      <w:szCs w:val="20"/>
      <w:lang w:bidi="ar-SA"/>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uiPriority w:val="99"/>
    <w:rPr>
      <w:color w:val="404040"/>
      <w:szCs w:val="20"/>
      <w:lang w:bidi="ar-SA"/>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uiPriority w:val="99"/>
    <w:rPr>
      <w:color w:val="404040"/>
      <w:szCs w:val="20"/>
      <w:lang w:bidi="ar-SA"/>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uiPriority w:val="99"/>
    <w:rPr>
      <w:color w:val="404040"/>
      <w:szCs w:val="20"/>
      <w:lang w:bidi="ar-SA"/>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uiPriority w:val="99"/>
    <w:rPr>
      <w:color w:val="404040"/>
      <w:szCs w:val="20"/>
      <w:lang w:bidi="ar-SA"/>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uiPriority w:val="99"/>
    <w:rPr>
      <w:color w:val="404040"/>
      <w:szCs w:val="20"/>
      <w:lang w:bidi="ar-SA"/>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ootnoteText">
    <w:name w:val="footnote text"/>
    <w:basedOn w:val="Normal"/>
    <w:uiPriority w:val="99"/>
    <w:semiHidden/>
    <w:unhideWhenUsed/>
    <w:pPr>
      <w:spacing w:after="0" w:line="240" w:lineRule="auto"/>
    </w:pPr>
    <w:rPr>
      <w:sz w:val="20"/>
    </w:r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ListParagraph">
    <w:name w:val="List Paragraph"/>
    <w:basedOn w:val="Normal"/>
    <w:pPr>
      <w:ind w:left="720"/>
      <w:contextualSpacing/>
    </w:pPr>
  </w:style>
  <w:style w:type="table" w:styleId="TableGrid">
    <w:name w:val="Table Grid"/>
    <w:basedOn w:val="TableNormal"/>
    <w:tblPr>
      <w:tblInd w:w="0" w:type="dxa"/>
      <w:tblCellMar>
        <w:top w:w="0" w:type="dxa"/>
        <w:left w:w="108" w:type="dxa"/>
        <w:bottom w:w="0" w:type="dxa"/>
        <w:right w:w="108" w:type="dxa"/>
      </w:tblCellMar>
    </w:tblPr>
  </w:style>
  <w:style w:type="paragraph" w:styleId="Header">
    <w:name w:val="header"/>
    <w:basedOn w:val="Normal"/>
    <w:pPr>
      <w:tabs>
        <w:tab w:val="center" w:pos="4320"/>
        <w:tab w:val="right" w:pos="8640"/>
      </w:tabs>
    </w:pPr>
    <w:rPr>
      <w:rFonts w:ascii="Arial" w:hAnsi="Arial"/>
      <w:b/>
      <w:sz w:val="16"/>
      <w:szCs w:val="16"/>
    </w:rPr>
  </w:style>
  <w:style w:type="character" w:styleId="PageNumber">
    <w:name w:val="page number"/>
    <w:basedOn w:val="DefaultParagraphFont"/>
  </w:style>
  <w:style w:type="character" w:styleId="Hyperlink">
    <w:name w:val="Hyperlink"/>
    <w:rPr>
      <w:color w:val="0000FF"/>
      <w:u w:val="single"/>
    </w:rPr>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semiHidden/>
    <w:pPr>
      <w:spacing w:after="0" w:line="240" w:lineRule="auto"/>
    </w:pPr>
    <w:rPr>
      <w:rFonts w:ascii="Tahoma" w:hAnsi="Tahoma"/>
      <w:sz w:val="16"/>
      <w:szCs w:val="16"/>
    </w:rPr>
  </w:style>
  <w:style w:type="character" w:customStyle="1" w:styleId="BalloonTextChar">
    <w:name w:val="Balloon Text Char"/>
    <w:semiHidden/>
    <w:rPr>
      <w:rFonts w:ascii="Tahoma" w:hAnsi="Tahoma"/>
      <w:sz w:val="16"/>
      <w:szCs w:val="16"/>
    </w:rPr>
  </w:style>
  <w:style w:type="paragraph" w:styleId="Footer">
    <w:name w:val="footer"/>
    <w:basedOn w:val="Normal"/>
    <w:pPr>
      <w:tabs>
        <w:tab w:val="center" w:pos="4680"/>
        <w:tab w:val="right" w:pos="9360"/>
      </w:tabs>
    </w:pPr>
  </w:style>
  <w:style w:type="character" w:customStyle="1" w:styleId="FooterChar">
    <w:name w:val="Footer Char"/>
    <w:rPr>
      <w:sz w:val="22"/>
      <w:szCs w:val="22"/>
    </w:rPr>
  </w:style>
  <w:style w:type="character" w:customStyle="1" w:styleId="HeaderChar">
    <w:name w:val="Header Char"/>
    <w:rPr>
      <w:rFonts w:ascii="Arial" w:hAnsi="Arial"/>
      <w:b/>
      <w:sz w:val="16"/>
      <w:szCs w:val="16"/>
    </w:rPr>
  </w:style>
  <w:style w:type="paragraph" w:styleId="DocumentMap">
    <w:name w:val="Document Map"/>
    <w:basedOn w:val="Normal"/>
    <w:semiHidden/>
    <w:rPr>
      <w:rFonts w:ascii="Tahoma" w:hAnsi="Tahoma"/>
      <w:sz w:val="16"/>
      <w:szCs w:val="16"/>
    </w:rPr>
  </w:style>
  <w:style w:type="character" w:customStyle="1" w:styleId="DocumentMapChar">
    <w:name w:val="Document Map Char"/>
    <w:semiHidden/>
    <w:rPr>
      <w:rFonts w:ascii="Tahoma" w:hAnsi="Tahoma"/>
      <w:sz w:val="16"/>
      <w:szCs w:val="16"/>
    </w:rPr>
  </w:style>
  <w:style w:type="character" w:customStyle="1" w:styleId="Heading2Char">
    <w:name w:val="Heading 2 Char"/>
    <w:semiHidden/>
    <w:rPr>
      <w:rFonts w:ascii="Cambria" w:eastAsia="Times New Roman" w:hAnsi="Cambria"/>
      <w:b/>
      <w:bCs/>
      <w:i/>
      <w:iCs/>
      <w:sz w:val="28"/>
      <w:szCs w:val="28"/>
    </w:rPr>
  </w:style>
  <w:style w:type="character" w:customStyle="1" w:styleId="Heading6Char">
    <w:name w:val="Heading 6 Char"/>
    <w:semiHidden/>
    <w:rPr>
      <w:rFonts w:ascii="Calibri" w:eastAsia="Times New Roman" w:hAnsi="Calibri"/>
      <w:b/>
      <w:bCs/>
      <w:sz w:val="22"/>
      <w:szCs w:val="22"/>
    </w:rPr>
  </w:style>
  <w:style w:type="paragraph" w:customStyle="1" w:styleId="Default">
    <w:name w:val="Default"/>
    <w:rPr>
      <w:rFonts w:ascii="Arial" w:eastAsia="Times New Roman" w:hAnsi="Arial"/>
      <w:color w:val="000000"/>
      <w:sz w:val="24"/>
      <w:szCs w:val="24"/>
      <w:lang w:val="en-GB" w:eastAsia="en-GB" w:bidi="ar-SA"/>
    </w:rPr>
  </w:style>
  <w:style w:type="paragraph" w:styleId="Bibliography">
    <w:name w:val="Bibliography"/>
    <w:basedOn w:val="Normal"/>
    <w:next w:val="Normal"/>
    <w:uiPriority w:val="37"/>
    <w:unhideWhenUsed/>
    <w:rsid w:val="00697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20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ast.edu.mt/MainMenu/Full-TimeCourses/Rules,PoliciesandRegulations.asp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chemeClr val="accent1"/>
        </a:solidFill>
        <a:solidFill>
          <a:schemeClr val="accent1"/>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accent1"/>
        </a:solidFill>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The</b:Tag>
    <b:SourceType>InternetSite</b:SourceType>
    <b:Guid>{4D0B85C9-0F53-4E54-A65D-6720992A25E8}</b:Guid>
    <b:Title>The KITTI Vision Benchmark Suite</b:Title>
    <b:URL>http://www.cvlibs.net/datasets/kitti/index.php</b:URL>
    <b:RefOrder>1</b:RefOrder>
  </b:Source>
</b:Sources>
</file>

<file path=customXml/itemProps1.xml><?xml version="1.0" encoding="utf-8"?>
<ds:datastoreItem xmlns:ds="http://schemas.openxmlformats.org/officeDocument/2006/customXml" ds:itemID="{E1214F13-C932-4156-96EC-301BFEB9E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Jaja Fofo</dc:creator>
  <cp:lastModifiedBy>Jaja Fofo</cp:lastModifiedBy>
  <cp:revision>6</cp:revision>
  <cp:lastPrinted>2019-06-04T22:48:00Z</cp:lastPrinted>
  <dcterms:created xsi:type="dcterms:W3CDTF">2019-04-04T19:35:00Z</dcterms:created>
  <dcterms:modified xsi:type="dcterms:W3CDTF">2019-06-04T22:49:00Z</dcterms:modified>
</cp:coreProperties>
</file>