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7FBC2" w14:textId="33726BEB" w:rsidR="00700511" w:rsidRPr="00C30481" w:rsidRDefault="00700511" w:rsidP="00AB58EC">
      <w:pPr>
        <w:pStyle w:val="ListParagraph"/>
        <w:numPr>
          <w:ilvl w:val="0"/>
          <w:numId w:val="1"/>
        </w:numPr>
        <w:spacing w:after="0"/>
        <w:rPr>
          <w:rFonts w:ascii="Poppins" w:hAnsi="Poppins" w:cs="Poppins"/>
          <w:lang w:val="en-US"/>
        </w:rPr>
      </w:pPr>
      <w:r w:rsidRPr="00C30481">
        <w:rPr>
          <w:rFonts w:ascii="Poppins" w:hAnsi="Poppins" w:cs="Poppins"/>
          <w:lang w:val="en-US"/>
        </w:rPr>
        <w:t>What is Professional Ethics?</w:t>
      </w:r>
    </w:p>
    <w:p w14:paraId="02A22DB7" w14:textId="720C2208" w:rsidR="00700511" w:rsidRPr="00C30481" w:rsidRDefault="00700511" w:rsidP="00AB58EC">
      <w:pPr>
        <w:pStyle w:val="ListParagraph"/>
        <w:numPr>
          <w:ilvl w:val="0"/>
          <w:numId w:val="2"/>
        </w:numPr>
        <w:spacing w:after="0"/>
        <w:rPr>
          <w:rFonts w:ascii="Poppins" w:hAnsi="Poppins" w:cs="Poppins"/>
          <w:lang w:val="en-US"/>
        </w:rPr>
      </w:pPr>
      <w:r w:rsidRPr="00C30481">
        <w:rPr>
          <w:rFonts w:ascii="Poppins" w:hAnsi="Poppins" w:cs="Poppins"/>
        </w:rPr>
        <w:t>Professional ethics are the set of principles and standards that guide how professionals should act toward clients, colleagues, and the public to ensure responsible, honest, and competent practice.</w:t>
      </w:r>
      <w:r w:rsidRPr="00C30481">
        <w:rPr>
          <w:rFonts w:ascii="Poppins" w:hAnsi="Poppins" w:cs="Poppins"/>
        </w:rPr>
        <w:t xml:space="preserve"> [1]</w:t>
      </w:r>
    </w:p>
    <w:p w14:paraId="65530C32" w14:textId="32E9CA63" w:rsidR="00700511" w:rsidRPr="00C30481" w:rsidRDefault="00AB58EC" w:rsidP="00AB58EC">
      <w:pPr>
        <w:pStyle w:val="ListParagraph"/>
        <w:numPr>
          <w:ilvl w:val="0"/>
          <w:numId w:val="1"/>
        </w:numPr>
        <w:spacing w:after="0"/>
        <w:rPr>
          <w:rFonts w:ascii="Poppins" w:hAnsi="Poppins" w:cs="Poppins"/>
          <w:lang w:val="en-US"/>
        </w:rPr>
      </w:pPr>
      <w:r w:rsidRPr="00C30481">
        <w:rPr>
          <w:rFonts w:ascii="Poppins" w:hAnsi="Poppins" w:cs="Poppins"/>
        </w:rPr>
        <w:t>Are Computer Ethical issues unique? If yes, what are these ethical issues?</w:t>
      </w:r>
    </w:p>
    <w:p w14:paraId="5533D059" w14:textId="494D3AEC" w:rsidR="00AB58EC" w:rsidRPr="00B52914" w:rsidRDefault="00AB58EC" w:rsidP="00B52914">
      <w:pPr>
        <w:pStyle w:val="ListParagraph"/>
        <w:numPr>
          <w:ilvl w:val="0"/>
          <w:numId w:val="2"/>
        </w:numPr>
        <w:spacing w:after="0"/>
        <w:rPr>
          <w:rFonts w:ascii="Poppins" w:hAnsi="Poppins" w:cs="Poppins"/>
        </w:rPr>
      </w:pPr>
      <w:r w:rsidRPr="00C30481">
        <w:rPr>
          <w:rFonts w:ascii="Poppins" w:hAnsi="Poppins" w:cs="Poppins"/>
          <w:lang w:val="en-US"/>
        </w:rPr>
        <w:t xml:space="preserve">Yes, </w:t>
      </w:r>
      <w:r w:rsidRPr="00C30481">
        <w:rPr>
          <w:rFonts w:ascii="Poppins" w:hAnsi="Poppins" w:cs="Poppins"/>
        </w:rPr>
        <w:t>because computing introduces new technologies, new behaviors, and new risks, many of which operate invisibly and reshape society in powerful ways.</w:t>
      </w:r>
      <w:r w:rsidRPr="00C30481">
        <w:rPr>
          <w:rFonts w:ascii="Poppins" w:hAnsi="Poppins" w:cs="Poppins"/>
        </w:rPr>
        <w:t>[2]</w:t>
      </w:r>
    </w:p>
    <w:p w14:paraId="360CD053" w14:textId="77777777" w:rsidR="00AB58EC" w:rsidRPr="00AB58EC" w:rsidRDefault="00AB58EC" w:rsidP="00AB58EC">
      <w:pPr>
        <w:spacing w:after="0"/>
        <w:ind w:left="360" w:firstLine="720"/>
        <w:rPr>
          <w:rFonts w:ascii="Poppins" w:hAnsi="Poppins" w:cs="Poppins"/>
        </w:rPr>
      </w:pPr>
      <w:r w:rsidRPr="00AB58EC">
        <w:rPr>
          <w:rFonts w:ascii="Poppins" w:hAnsi="Poppins" w:cs="Poppins"/>
        </w:rPr>
        <w:t>Why Computer Ethics Are Unique</w:t>
      </w:r>
    </w:p>
    <w:p w14:paraId="24A0DA38" w14:textId="77777777" w:rsidR="00AB58EC" w:rsidRPr="00AB58EC" w:rsidRDefault="00AB58EC" w:rsidP="00AB58EC">
      <w:pPr>
        <w:spacing w:after="0"/>
        <w:ind w:left="1080"/>
        <w:rPr>
          <w:rFonts w:ascii="Poppins" w:hAnsi="Poppins" w:cs="Poppins"/>
        </w:rPr>
      </w:pPr>
      <w:r w:rsidRPr="00AB58EC">
        <w:rPr>
          <w:rFonts w:ascii="Poppins" w:hAnsi="Poppins" w:cs="Poppins"/>
        </w:rPr>
        <w:t xml:space="preserve">1. </w:t>
      </w:r>
      <w:r w:rsidRPr="00AB58EC">
        <w:rPr>
          <w:rFonts w:ascii="Poppins" w:hAnsi="Poppins" w:cs="Poppins"/>
          <w:b/>
          <w:bCs/>
        </w:rPr>
        <w:t>New Digital Technologies</w:t>
      </w:r>
    </w:p>
    <w:p w14:paraId="49E0568F" w14:textId="77777777" w:rsidR="00AB58EC" w:rsidRPr="00AB58EC" w:rsidRDefault="00AB58EC" w:rsidP="00AB58EC">
      <w:pPr>
        <w:numPr>
          <w:ilvl w:val="0"/>
          <w:numId w:val="3"/>
        </w:numPr>
        <w:tabs>
          <w:tab w:val="clear" w:pos="720"/>
          <w:tab w:val="num" w:pos="1800"/>
        </w:tabs>
        <w:spacing w:after="0"/>
        <w:ind w:left="1800"/>
        <w:rPr>
          <w:rFonts w:ascii="Poppins" w:hAnsi="Poppins" w:cs="Poppins"/>
        </w:rPr>
      </w:pPr>
      <w:r w:rsidRPr="00AB58EC">
        <w:rPr>
          <w:rFonts w:ascii="Poppins" w:hAnsi="Poppins" w:cs="Poppins"/>
        </w:rPr>
        <w:t>Computer programs blur the line between property, expression, and ideas.</w:t>
      </w:r>
    </w:p>
    <w:p w14:paraId="3E6578FA" w14:textId="77777777" w:rsidR="00AB58EC" w:rsidRPr="00AB58EC" w:rsidRDefault="00AB58EC" w:rsidP="00AB58EC">
      <w:pPr>
        <w:spacing w:after="0"/>
        <w:ind w:left="1080"/>
        <w:rPr>
          <w:rFonts w:ascii="Poppins" w:hAnsi="Poppins" w:cs="Poppins"/>
        </w:rPr>
      </w:pPr>
      <w:r w:rsidRPr="00AB58EC">
        <w:rPr>
          <w:rFonts w:ascii="Poppins" w:hAnsi="Poppins" w:cs="Poppins"/>
        </w:rPr>
        <w:t xml:space="preserve">2. </w:t>
      </w:r>
      <w:r w:rsidRPr="00AB58EC">
        <w:rPr>
          <w:rFonts w:ascii="Poppins" w:hAnsi="Poppins" w:cs="Poppins"/>
          <w:b/>
          <w:bCs/>
        </w:rPr>
        <w:t>New Actions Made Possible</w:t>
      </w:r>
    </w:p>
    <w:p w14:paraId="55DEDE2B" w14:textId="77777777" w:rsidR="00AB58EC" w:rsidRPr="00AB58EC" w:rsidRDefault="00AB58EC" w:rsidP="00AB58EC">
      <w:pPr>
        <w:numPr>
          <w:ilvl w:val="0"/>
          <w:numId w:val="4"/>
        </w:numPr>
        <w:tabs>
          <w:tab w:val="clear" w:pos="720"/>
          <w:tab w:val="num" w:pos="1800"/>
        </w:tabs>
        <w:spacing w:after="0"/>
        <w:ind w:left="1800"/>
        <w:rPr>
          <w:rFonts w:ascii="Poppins" w:hAnsi="Poppins" w:cs="Poppins"/>
        </w:rPr>
      </w:pPr>
      <w:r w:rsidRPr="00AB58EC">
        <w:rPr>
          <w:rFonts w:ascii="Poppins" w:hAnsi="Poppins" w:cs="Poppins"/>
        </w:rPr>
        <w:t>Activities like virus creation, data mining, and hacking did not exist before or on this scale.</w:t>
      </w:r>
    </w:p>
    <w:p w14:paraId="61FDFF2C" w14:textId="77777777" w:rsidR="00AB58EC" w:rsidRPr="00AB58EC" w:rsidRDefault="00AB58EC" w:rsidP="00AB58EC">
      <w:pPr>
        <w:spacing w:after="0"/>
        <w:ind w:left="1080"/>
        <w:rPr>
          <w:rFonts w:ascii="Poppins" w:hAnsi="Poppins" w:cs="Poppins"/>
        </w:rPr>
      </w:pPr>
      <w:r w:rsidRPr="00AB58EC">
        <w:rPr>
          <w:rFonts w:ascii="Poppins" w:hAnsi="Poppins" w:cs="Poppins"/>
        </w:rPr>
        <w:t xml:space="preserve">3. </w:t>
      </w:r>
      <w:r w:rsidRPr="00AB58EC">
        <w:rPr>
          <w:rFonts w:ascii="Poppins" w:hAnsi="Poppins" w:cs="Poppins"/>
          <w:b/>
          <w:bCs/>
        </w:rPr>
        <w:t>Logical Malleability</w:t>
      </w:r>
    </w:p>
    <w:p w14:paraId="683315DF" w14:textId="05641703" w:rsidR="00AB58EC" w:rsidRPr="00AB58EC" w:rsidRDefault="00AB58EC" w:rsidP="00AB58EC">
      <w:pPr>
        <w:numPr>
          <w:ilvl w:val="0"/>
          <w:numId w:val="5"/>
        </w:numPr>
        <w:tabs>
          <w:tab w:val="clear" w:pos="720"/>
          <w:tab w:val="num" w:pos="1800"/>
        </w:tabs>
        <w:spacing w:after="0"/>
        <w:ind w:left="1800"/>
        <w:rPr>
          <w:rFonts w:ascii="Poppins" w:hAnsi="Poppins" w:cs="Poppins"/>
        </w:rPr>
      </w:pPr>
      <w:r w:rsidRPr="00AB58EC">
        <w:rPr>
          <w:rFonts w:ascii="Poppins" w:hAnsi="Poppins" w:cs="Poppins"/>
        </w:rPr>
        <w:t>Computers can be shaped to do almost any task, creating limitless ethical possibilities</w:t>
      </w:r>
      <w:r w:rsidRPr="00C30481">
        <w:rPr>
          <w:rFonts w:ascii="Poppins" w:hAnsi="Poppins" w:cs="Poppins"/>
        </w:rPr>
        <w:t xml:space="preserve"> either </w:t>
      </w:r>
      <w:r w:rsidRPr="00AB58EC">
        <w:rPr>
          <w:rFonts w:ascii="Poppins" w:hAnsi="Poppins" w:cs="Poppins"/>
        </w:rPr>
        <w:t>good or bad.</w:t>
      </w:r>
    </w:p>
    <w:p w14:paraId="0ADAF284" w14:textId="77777777" w:rsidR="00AB58EC" w:rsidRPr="00AB58EC" w:rsidRDefault="00AB58EC" w:rsidP="00AB58EC">
      <w:pPr>
        <w:spacing w:after="0"/>
        <w:ind w:left="1080"/>
        <w:rPr>
          <w:rFonts w:ascii="Poppins" w:hAnsi="Poppins" w:cs="Poppins"/>
        </w:rPr>
      </w:pPr>
      <w:r w:rsidRPr="00AB58EC">
        <w:rPr>
          <w:rFonts w:ascii="Poppins" w:hAnsi="Poppins" w:cs="Poppins"/>
        </w:rPr>
        <w:t xml:space="preserve">4. </w:t>
      </w:r>
      <w:r w:rsidRPr="00AB58EC">
        <w:rPr>
          <w:rFonts w:ascii="Poppins" w:hAnsi="Poppins" w:cs="Poppins"/>
          <w:b/>
          <w:bCs/>
        </w:rPr>
        <w:t>Transforming Society</w:t>
      </w:r>
    </w:p>
    <w:p w14:paraId="0C967804" w14:textId="77777777" w:rsidR="00AB58EC" w:rsidRPr="00AB58EC" w:rsidRDefault="00AB58EC" w:rsidP="00AB58EC">
      <w:pPr>
        <w:numPr>
          <w:ilvl w:val="0"/>
          <w:numId w:val="6"/>
        </w:numPr>
        <w:tabs>
          <w:tab w:val="clear" w:pos="720"/>
          <w:tab w:val="num" w:pos="1800"/>
        </w:tabs>
        <w:spacing w:after="0"/>
        <w:ind w:left="1800"/>
        <w:rPr>
          <w:rFonts w:ascii="Poppins" w:hAnsi="Poppins" w:cs="Poppins"/>
        </w:rPr>
      </w:pPr>
      <w:r w:rsidRPr="00AB58EC">
        <w:rPr>
          <w:rFonts w:ascii="Poppins" w:hAnsi="Poppins" w:cs="Poppins"/>
        </w:rPr>
        <w:t>Computers change work, communication, automation, and major institutions.</w:t>
      </w:r>
    </w:p>
    <w:p w14:paraId="0386DE90" w14:textId="77777777" w:rsidR="00AB58EC" w:rsidRPr="00AB58EC" w:rsidRDefault="00AB58EC" w:rsidP="00AB58EC">
      <w:pPr>
        <w:spacing w:after="0"/>
        <w:ind w:left="1080"/>
        <w:rPr>
          <w:rFonts w:ascii="Poppins" w:hAnsi="Poppins" w:cs="Poppins"/>
        </w:rPr>
      </w:pPr>
      <w:r w:rsidRPr="00AB58EC">
        <w:rPr>
          <w:rFonts w:ascii="Poppins" w:hAnsi="Poppins" w:cs="Poppins"/>
        </w:rPr>
        <w:t xml:space="preserve">5. </w:t>
      </w:r>
      <w:r w:rsidRPr="00AB58EC">
        <w:rPr>
          <w:rFonts w:ascii="Poppins" w:hAnsi="Poppins" w:cs="Poppins"/>
          <w:b/>
          <w:bCs/>
        </w:rPr>
        <w:t>The Invisibility Factor</w:t>
      </w:r>
    </w:p>
    <w:p w14:paraId="6814FB20" w14:textId="77777777" w:rsidR="00AB58EC" w:rsidRPr="00AB58EC" w:rsidRDefault="00AB58EC" w:rsidP="00AB58EC">
      <w:pPr>
        <w:numPr>
          <w:ilvl w:val="0"/>
          <w:numId w:val="7"/>
        </w:numPr>
        <w:tabs>
          <w:tab w:val="clear" w:pos="720"/>
          <w:tab w:val="num" w:pos="1800"/>
        </w:tabs>
        <w:spacing w:after="0"/>
        <w:ind w:left="1800"/>
        <w:rPr>
          <w:rFonts w:ascii="Poppins" w:hAnsi="Poppins" w:cs="Poppins"/>
        </w:rPr>
      </w:pPr>
      <w:r w:rsidRPr="00AB58EC">
        <w:rPr>
          <w:rFonts w:ascii="Poppins" w:hAnsi="Poppins" w:cs="Poppins"/>
        </w:rPr>
        <w:t>Invisible abuse: Hidden unethical actions (e.g., stealing data or money).</w:t>
      </w:r>
    </w:p>
    <w:p w14:paraId="07F2D90A" w14:textId="77777777" w:rsidR="00AB58EC" w:rsidRPr="00AB58EC" w:rsidRDefault="00AB58EC" w:rsidP="00AB58EC">
      <w:pPr>
        <w:numPr>
          <w:ilvl w:val="0"/>
          <w:numId w:val="7"/>
        </w:numPr>
        <w:tabs>
          <w:tab w:val="clear" w:pos="720"/>
          <w:tab w:val="num" w:pos="1800"/>
        </w:tabs>
        <w:spacing w:after="0"/>
        <w:ind w:left="1800"/>
        <w:rPr>
          <w:rFonts w:ascii="Poppins" w:hAnsi="Poppins" w:cs="Poppins"/>
        </w:rPr>
      </w:pPr>
      <w:r w:rsidRPr="00AB58EC">
        <w:rPr>
          <w:rFonts w:ascii="Poppins" w:hAnsi="Poppins" w:cs="Poppins"/>
        </w:rPr>
        <w:t>Invisible programming values: Designers embed their own values into software.</w:t>
      </w:r>
    </w:p>
    <w:p w14:paraId="5E4CBEE1" w14:textId="6CAFC884" w:rsidR="00AB58EC" w:rsidRPr="00C30481" w:rsidRDefault="00AB58EC" w:rsidP="00AB58EC">
      <w:pPr>
        <w:numPr>
          <w:ilvl w:val="0"/>
          <w:numId w:val="7"/>
        </w:numPr>
        <w:tabs>
          <w:tab w:val="clear" w:pos="720"/>
          <w:tab w:val="num" w:pos="1800"/>
        </w:tabs>
        <w:spacing w:after="0"/>
        <w:ind w:left="1800"/>
        <w:rPr>
          <w:rFonts w:ascii="Poppins" w:hAnsi="Poppins" w:cs="Poppins"/>
        </w:rPr>
      </w:pPr>
      <w:r w:rsidRPr="00AB58EC">
        <w:rPr>
          <w:rFonts w:ascii="Poppins" w:hAnsi="Poppins" w:cs="Poppins"/>
        </w:rPr>
        <w:t>Invisible complex calculations: Algorithms make decisions too complex for humans to understand.</w:t>
      </w:r>
    </w:p>
    <w:p w14:paraId="2C27487A" w14:textId="02FDC830" w:rsidR="008A22F1" w:rsidRPr="00C30481" w:rsidRDefault="008A22F1" w:rsidP="00AB58EC">
      <w:pPr>
        <w:pStyle w:val="ListParagraph"/>
        <w:numPr>
          <w:ilvl w:val="0"/>
          <w:numId w:val="1"/>
        </w:numPr>
        <w:spacing w:after="0"/>
        <w:rPr>
          <w:rFonts w:ascii="Poppins" w:hAnsi="Poppins" w:cs="Poppins"/>
          <w:lang w:val="en-US"/>
        </w:rPr>
      </w:pPr>
      <w:r w:rsidRPr="00C30481">
        <w:rPr>
          <w:rFonts w:ascii="Poppins" w:hAnsi="Poppins" w:cs="Poppins"/>
        </w:rPr>
        <w:t xml:space="preserve">What are some examples of professional bodies' code of conduct </w:t>
      </w:r>
      <w:proofErr w:type="gramStart"/>
      <w:r w:rsidRPr="00C30481">
        <w:rPr>
          <w:rFonts w:ascii="Poppins" w:hAnsi="Poppins" w:cs="Poppins"/>
        </w:rPr>
        <w:t>an</w:t>
      </w:r>
      <w:proofErr w:type="gramEnd"/>
      <w:r w:rsidRPr="00C30481">
        <w:rPr>
          <w:rFonts w:ascii="Poppins" w:hAnsi="Poppins" w:cs="Poppins"/>
        </w:rPr>
        <w:t xml:space="preserve"> practice?</w:t>
      </w:r>
    </w:p>
    <w:p w14:paraId="64650D4C" w14:textId="28657FE1" w:rsidR="00C30481" w:rsidRPr="00C30481" w:rsidRDefault="00C30481" w:rsidP="00C30481">
      <w:pPr>
        <w:pStyle w:val="ListParagraph"/>
        <w:spacing w:after="0"/>
        <w:rPr>
          <w:rFonts w:ascii="Poppins" w:hAnsi="Poppins" w:cs="Poppins"/>
          <w:b/>
          <w:bCs/>
        </w:rPr>
      </w:pPr>
      <w:r w:rsidRPr="00C30481">
        <w:rPr>
          <w:rFonts w:ascii="Poppins" w:hAnsi="Poppins" w:cs="Poppins"/>
          <w:b/>
          <w:bCs/>
        </w:rPr>
        <w:t xml:space="preserve">PRC Code of Ethics of the Medical Profession </w:t>
      </w:r>
    </w:p>
    <w:p w14:paraId="1A1BAE47" w14:textId="5A6C4B50" w:rsidR="00C30481" w:rsidRPr="00C30481" w:rsidRDefault="00C30481" w:rsidP="00C30481">
      <w:pPr>
        <w:pStyle w:val="ListParagraph"/>
        <w:numPr>
          <w:ilvl w:val="1"/>
          <w:numId w:val="7"/>
        </w:numPr>
        <w:spacing w:after="0"/>
        <w:rPr>
          <w:rFonts w:ascii="Poppins" w:hAnsi="Poppins" w:cs="Poppins"/>
          <w:lang w:val="en-US"/>
        </w:rPr>
      </w:pPr>
      <w:r w:rsidRPr="00C30481">
        <w:rPr>
          <w:rFonts w:ascii="Poppins" w:hAnsi="Poppins" w:cs="Poppins"/>
          <w:b/>
          <w:bCs/>
          <w:lang w:val="en-US"/>
        </w:rPr>
        <w:t>Respect for life</w:t>
      </w:r>
      <w:r w:rsidRPr="00C30481">
        <w:rPr>
          <w:rFonts w:ascii="Poppins" w:hAnsi="Poppins" w:cs="Poppins"/>
          <w:lang w:val="en-US"/>
        </w:rPr>
        <w:t xml:space="preserve"> - </w:t>
      </w:r>
      <w:r w:rsidRPr="00C30481">
        <w:rPr>
          <w:rFonts w:ascii="Poppins" w:hAnsi="Poppins" w:cs="Poppins"/>
        </w:rPr>
        <w:t>Physicians must value and protect human life at all stages, upholding its inviolability</w:t>
      </w:r>
      <w:r w:rsidRPr="00C30481">
        <w:rPr>
          <w:rFonts w:ascii="Poppins" w:hAnsi="Poppins" w:cs="Poppins"/>
        </w:rPr>
        <w:t>. [3]</w:t>
      </w:r>
    </w:p>
    <w:p w14:paraId="66849EAC" w14:textId="5B3B07C0" w:rsidR="00C30481" w:rsidRPr="00C30481" w:rsidRDefault="00C30481" w:rsidP="00C30481">
      <w:pPr>
        <w:pStyle w:val="ListParagraph"/>
        <w:numPr>
          <w:ilvl w:val="1"/>
          <w:numId w:val="7"/>
        </w:numPr>
        <w:spacing w:after="0"/>
        <w:rPr>
          <w:rFonts w:ascii="Poppins" w:hAnsi="Poppins" w:cs="Poppins"/>
          <w:lang w:val="en-US"/>
        </w:rPr>
      </w:pPr>
      <w:r w:rsidRPr="00C30481">
        <w:rPr>
          <w:rFonts w:ascii="Poppins" w:hAnsi="Poppins" w:cs="Poppins"/>
          <w:b/>
          <w:bCs/>
          <w:lang w:val="en-US"/>
        </w:rPr>
        <w:t>Respect for Persons</w:t>
      </w:r>
      <w:r w:rsidRPr="00C30481">
        <w:rPr>
          <w:rFonts w:ascii="Poppins" w:hAnsi="Poppins" w:cs="Poppins"/>
          <w:lang w:val="en-US"/>
        </w:rPr>
        <w:t xml:space="preserve"> - </w:t>
      </w:r>
      <w:r w:rsidRPr="00C30481">
        <w:rPr>
          <w:rFonts w:ascii="Poppins" w:hAnsi="Poppins" w:cs="Poppins"/>
        </w:rPr>
        <w:t>Physicians must respect each person’s dignity and uphold patient autonomy in all clinical decisions.</w:t>
      </w:r>
      <w:r w:rsidRPr="00C30481">
        <w:rPr>
          <w:rFonts w:ascii="Poppins" w:hAnsi="Poppins" w:cs="Poppins"/>
        </w:rPr>
        <w:t xml:space="preserve"> [3]</w:t>
      </w:r>
    </w:p>
    <w:p w14:paraId="60C8E849" w14:textId="6D2E28ED" w:rsidR="00C30481" w:rsidRPr="00C30481" w:rsidRDefault="00C30481" w:rsidP="00C30481">
      <w:pPr>
        <w:pStyle w:val="ListParagraph"/>
        <w:numPr>
          <w:ilvl w:val="1"/>
          <w:numId w:val="7"/>
        </w:numPr>
        <w:spacing w:after="0"/>
        <w:rPr>
          <w:rFonts w:ascii="Poppins" w:hAnsi="Poppins" w:cs="Poppins"/>
          <w:lang w:val="en-US"/>
        </w:rPr>
      </w:pPr>
      <w:r w:rsidRPr="00C30481">
        <w:rPr>
          <w:rFonts w:ascii="Poppins" w:hAnsi="Poppins" w:cs="Poppins"/>
          <w:b/>
          <w:bCs/>
          <w:lang w:val="en-US"/>
        </w:rPr>
        <w:t>Social Justice</w:t>
      </w:r>
      <w:r w:rsidRPr="00C30481">
        <w:rPr>
          <w:rFonts w:ascii="Poppins" w:hAnsi="Poppins" w:cs="Poppins"/>
          <w:lang w:val="en-US"/>
        </w:rPr>
        <w:t xml:space="preserve"> - </w:t>
      </w:r>
      <w:r w:rsidRPr="00C30481">
        <w:rPr>
          <w:rFonts w:ascii="Poppins" w:hAnsi="Poppins" w:cs="Poppins"/>
        </w:rPr>
        <w:t>Physicians must ensure fair access to healthcare and contribute to the welfare of society.</w:t>
      </w:r>
      <w:r w:rsidRPr="00C30481">
        <w:rPr>
          <w:rFonts w:ascii="Poppins" w:hAnsi="Poppins" w:cs="Poppins"/>
        </w:rPr>
        <w:t xml:space="preserve"> [3]</w:t>
      </w:r>
    </w:p>
    <w:p w14:paraId="08A458F6" w14:textId="237F694E" w:rsidR="00C30481" w:rsidRPr="00C30481" w:rsidRDefault="00C30481" w:rsidP="00C30481">
      <w:pPr>
        <w:pStyle w:val="ListParagraph"/>
        <w:numPr>
          <w:ilvl w:val="1"/>
          <w:numId w:val="7"/>
        </w:numPr>
        <w:spacing w:after="0"/>
        <w:rPr>
          <w:rFonts w:ascii="Poppins" w:hAnsi="Poppins" w:cs="Poppins"/>
          <w:lang w:val="en-US"/>
        </w:rPr>
      </w:pPr>
      <w:r w:rsidRPr="00C30481">
        <w:rPr>
          <w:rFonts w:ascii="Poppins" w:hAnsi="Poppins" w:cs="Poppins"/>
          <w:b/>
          <w:bCs/>
          <w:lang w:val="en-US"/>
        </w:rPr>
        <w:t xml:space="preserve">Beneficence </w:t>
      </w:r>
      <w:r w:rsidRPr="00C30481">
        <w:rPr>
          <w:rFonts w:ascii="Poppins" w:hAnsi="Poppins" w:cs="Poppins"/>
          <w:lang w:val="en-US"/>
        </w:rPr>
        <w:t xml:space="preserve">- </w:t>
      </w:r>
      <w:r w:rsidRPr="00C30481">
        <w:rPr>
          <w:rFonts w:ascii="Poppins" w:hAnsi="Poppins" w:cs="Poppins"/>
        </w:rPr>
        <w:t>Physicians must always prioritize the patient’s best interest over any personal or external influence.</w:t>
      </w:r>
      <w:r w:rsidRPr="00C30481">
        <w:rPr>
          <w:rFonts w:ascii="Poppins" w:hAnsi="Poppins" w:cs="Poppins"/>
        </w:rPr>
        <w:t xml:space="preserve"> [3]</w:t>
      </w:r>
      <w:r w:rsidRPr="00C30481">
        <w:rPr>
          <w:rFonts w:ascii="Poppins" w:hAnsi="Poppins" w:cs="Poppins"/>
          <w:lang w:val="en-US"/>
        </w:rPr>
        <w:t>’</w:t>
      </w:r>
    </w:p>
    <w:p w14:paraId="5A2E2F61" w14:textId="778C40E2" w:rsidR="00C30481" w:rsidRPr="00C30481" w:rsidRDefault="00C30481" w:rsidP="00C30481">
      <w:pPr>
        <w:pStyle w:val="ListParagraph"/>
        <w:numPr>
          <w:ilvl w:val="0"/>
          <w:numId w:val="1"/>
        </w:numPr>
        <w:spacing w:after="0"/>
        <w:rPr>
          <w:rFonts w:ascii="Poppins" w:hAnsi="Poppins" w:cs="Poppins"/>
          <w:lang w:val="en-US"/>
        </w:rPr>
      </w:pPr>
      <w:r w:rsidRPr="00C30481">
        <w:rPr>
          <w:rFonts w:ascii="Poppins" w:hAnsi="Poppins" w:cs="Poppins"/>
        </w:rPr>
        <w:t>What are the ethical guidelines for Computer Professionals?</w:t>
      </w:r>
    </w:p>
    <w:p w14:paraId="420A0CAC" w14:textId="5D420EC3" w:rsidR="00C30481" w:rsidRPr="00B52914" w:rsidRDefault="00C30481" w:rsidP="00C30481">
      <w:pPr>
        <w:pStyle w:val="ListParagraph"/>
        <w:numPr>
          <w:ilvl w:val="0"/>
          <w:numId w:val="8"/>
        </w:numPr>
        <w:spacing w:after="0"/>
        <w:rPr>
          <w:rFonts w:ascii="Poppins" w:hAnsi="Poppins" w:cs="Poppins"/>
          <w:lang w:val="en-US"/>
        </w:rPr>
      </w:pPr>
      <w:r w:rsidRPr="00C30481">
        <w:rPr>
          <w:rFonts w:ascii="Poppins" w:hAnsi="Poppins" w:cs="Poppins"/>
          <w:b/>
          <w:bCs/>
        </w:rPr>
        <w:t>Respect the privacy of others</w:t>
      </w:r>
      <w:r>
        <w:rPr>
          <w:rFonts w:ascii="Poppins" w:hAnsi="Poppins" w:cs="Poppins"/>
          <w:b/>
          <w:bCs/>
        </w:rPr>
        <w:t xml:space="preserve"> </w:t>
      </w:r>
      <w:r w:rsidR="00B52914" w:rsidRPr="00B52914">
        <w:rPr>
          <w:rFonts w:ascii="Poppins" w:hAnsi="Poppins" w:cs="Poppins"/>
        </w:rPr>
        <w:t xml:space="preserve">- </w:t>
      </w:r>
      <w:r w:rsidR="00B52914" w:rsidRPr="00B52914">
        <w:rPr>
          <w:rFonts w:ascii="Poppins" w:hAnsi="Poppins" w:cs="Poppins"/>
        </w:rPr>
        <w:t>Do not violate the privacy of individuals or organizations.</w:t>
      </w:r>
      <w:r w:rsidR="00B52914">
        <w:rPr>
          <w:rFonts w:ascii="Poppins" w:hAnsi="Poppins" w:cs="Poppins"/>
        </w:rPr>
        <w:t xml:space="preserve"> [4]</w:t>
      </w:r>
    </w:p>
    <w:p w14:paraId="5DC3040E" w14:textId="2AB8F7D7" w:rsidR="00C30481" w:rsidRPr="00B52914" w:rsidRDefault="00C30481" w:rsidP="00C30481">
      <w:pPr>
        <w:pStyle w:val="ListParagraph"/>
        <w:numPr>
          <w:ilvl w:val="0"/>
          <w:numId w:val="8"/>
        </w:numPr>
        <w:spacing w:after="0"/>
        <w:rPr>
          <w:rFonts w:ascii="Poppins" w:hAnsi="Poppins" w:cs="Poppins"/>
          <w:lang w:val="en-US"/>
        </w:rPr>
      </w:pPr>
      <w:r w:rsidRPr="00C30481">
        <w:rPr>
          <w:rFonts w:ascii="Poppins" w:hAnsi="Poppins" w:cs="Poppins"/>
          <w:b/>
          <w:bCs/>
        </w:rPr>
        <w:t>Respect the integrity of the computing systems</w:t>
      </w:r>
      <w:r>
        <w:rPr>
          <w:rFonts w:ascii="Poppins" w:hAnsi="Poppins" w:cs="Poppins"/>
          <w:b/>
          <w:bCs/>
        </w:rPr>
        <w:t xml:space="preserve"> </w:t>
      </w:r>
      <w:r w:rsidR="00B52914" w:rsidRPr="00B52914">
        <w:rPr>
          <w:rFonts w:ascii="Poppins" w:hAnsi="Poppins" w:cs="Poppins"/>
        </w:rPr>
        <w:t>-</w:t>
      </w:r>
      <w:r w:rsidR="00B52914">
        <w:rPr>
          <w:rFonts w:ascii="Poppins" w:hAnsi="Poppins" w:cs="Poppins"/>
          <w:b/>
          <w:bCs/>
        </w:rPr>
        <w:t xml:space="preserve"> </w:t>
      </w:r>
      <w:r w:rsidR="00B52914" w:rsidRPr="00B52914">
        <w:rPr>
          <w:rFonts w:ascii="Poppins" w:hAnsi="Poppins" w:cs="Poppins"/>
        </w:rPr>
        <w:t>Do not develop or use programs that invade, damage, or alter computing systems or software. </w:t>
      </w:r>
      <w:r w:rsidR="00B52914">
        <w:rPr>
          <w:rFonts w:ascii="Poppins" w:hAnsi="Poppins" w:cs="Poppins"/>
        </w:rPr>
        <w:t>[4]</w:t>
      </w:r>
    </w:p>
    <w:p w14:paraId="7D23D54C" w14:textId="796B1F68" w:rsidR="00C30481" w:rsidRPr="00B52914" w:rsidRDefault="00C30481" w:rsidP="00C30481">
      <w:pPr>
        <w:pStyle w:val="ListParagraph"/>
        <w:numPr>
          <w:ilvl w:val="0"/>
          <w:numId w:val="8"/>
        </w:numPr>
        <w:spacing w:after="0"/>
        <w:rPr>
          <w:rFonts w:ascii="Poppins" w:hAnsi="Poppins" w:cs="Poppins"/>
          <w:lang w:val="en-US"/>
        </w:rPr>
      </w:pPr>
      <w:r w:rsidRPr="00C30481">
        <w:rPr>
          <w:rFonts w:ascii="Poppins" w:hAnsi="Poppins" w:cs="Poppins"/>
          <w:b/>
          <w:bCs/>
        </w:rPr>
        <w:t>Always identify the user accurately</w:t>
      </w:r>
      <w:r>
        <w:rPr>
          <w:rFonts w:ascii="Poppins" w:hAnsi="Poppins" w:cs="Poppins"/>
          <w:b/>
          <w:bCs/>
        </w:rPr>
        <w:t xml:space="preserve"> </w:t>
      </w:r>
      <w:r w:rsidR="00B52914" w:rsidRPr="00B52914">
        <w:rPr>
          <w:rFonts w:ascii="Poppins" w:hAnsi="Poppins" w:cs="Poppins"/>
        </w:rPr>
        <w:t xml:space="preserve">- </w:t>
      </w:r>
      <w:r w:rsidR="00B52914" w:rsidRPr="00B52914">
        <w:rPr>
          <w:rFonts w:ascii="Poppins" w:hAnsi="Poppins" w:cs="Poppins"/>
        </w:rPr>
        <w:t>Do not use fraudulent means to avoid accounting for the use of computing services.</w:t>
      </w:r>
      <w:r w:rsidR="00B52914">
        <w:rPr>
          <w:rFonts w:ascii="Poppins" w:hAnsi="Poppins" w:cs="Poppins"/>
        </w:rPr>
        <w:t xml:space="preserve"> </w:t>
      </w:r>
      <w:r w:rsidR="00B52914">
        <w:rPr>
          <w:rFonts w:ascii="Poppins" w:hAnsi="Poppins" w:cs="Poppins"/>
        </w:rPr>
        <w:t>[4]</w:t>
      </w:r>
    </w:p>
    <w:p w14:paraId="33AFE95E" w14:textId="0406CBFB" w:rsidR="00C30481" w:rsidRPr="00B52914" w:rsidRDefault="00C30481" w:rsidP="00C30481">
      <w:pPr>
        <w:pStyle w:val="ListParagraph"/>
        <w:numPr>
          <w:ilvl w:val="0"/>
          <w:numId w:val="8"/>
        </w:numPr>
        <w:spacing w:after="0"/>
        <w:rPr>
          <w:rFonts w:ascii="Poppins" w:hAnsi="Poppins" w:cs="Poppins"/>
          <w:lang w:val="en-US"/>
        </w:rPr>
      </w:pPr>
      <w:r w:rsidRPr="00C30481">
        <w:rPr>
          <w:rFonts w:ascii="Poppins" w:hAnsi="Poppins" w:cs="Poppins"/>
          <w:b/>
          <w:bCs/>
        </w:rPr>
        <w:t>Respect copyrights and licenses</w:t>
      </w:r>
      <w:r w:rsidR="00B52914">
        <w:rPr>
          <w:rFonts w:ascii="Poppins" w:hAnsi="Poppins" w:cs="Poppins"/>
          <w:b/>
          <w:bCs/>
        </w:rPr>
        <w:t xml:space="preserve"> </w:t>
      </w:r>
      <w:r w:rsidR="00B52914" w:rsidRPr="00B52914">
        <w:rPr>
          <w:rFonts w:ascii="Poppins" w:hAnsi="Poppins" w:cs="Poppins"/>
        </w:rPr>
        <w:t xml:space="preserve">- </w:t>
      </w:r>
      <w:r w:rsidR="00B52914" w:rsidRPr="00B52914">
        <w:rPr>
          <w:rFonts w:ascii="Poppins" w:hAnsi="Poppins" w:cs="Poppins"/>
        </w:rPr>
        <w:t>To copy a licensed computer program is illegal</w:t>
      </w:r>
      <w:r w:rsidR="00B52914">
        <w:rPr>
          <w:rFonts w:ascii="Poppins" w:hAnsi="Poppins" w:cs="Poppins"/>
        </w:rPr>
        <w:t xml:space="preserve">. </w:t>
      </w:r>
      <w:r w:rsidR="00B52914">
        <w:rPr>
          <w:rFonts w:ascii="Poppins" w:hAnsi="Poppins" w:cs="Poppins"/>
        </w:rPr>
        <w:t>[4]</w:t>
      </w:r>
    </w:p>
    <w:p w14:paraId="3627E2C0" w14:textId="52A6E0F2" w:rsidR="00C30481" w:rsidRPr="00C30481" w:rsidRDefault="00C30481" w:rsidP="00C30481">
      <w:pPr>
        <w:pStyle w:val="ListParagraph"/>
        <w:numPr>
          <w:ilvl w:val="0"/>
          <w:numId w:val="8"/>
        </w:numPr>
        <w:spacing w:after="0"/>
        <w:rPr>
          <w:rFonts w:ascii="Poppins" w:hAnsi="Poppins" w:cs="Poppins"/>
          <w:lang w:val="en-US"/>
        </w:rPr>
      </w:pPr>
      <w:r w:rsidRPr="00C30481">
        <w:rPr>
          <w:rFonts w:ascii="Poppins" w:hAnsi="Poppins" w:cs="Poppins"/>
          <w:b/>
          <w:bCs/>
        </w:rPr>
        <w:t>Respect the intellectual property of others</w:t>
      </w:r>
      <w:r w:rsidR="00B52914">
        <w:rPr>
          <w:rFonts w:ascii="Poppins" w:hAnsi="Poppins" w:cs="Poppins"/>
          <w:b/>
          <w:bCs/>
        </w:rPr>
        <w:t xml:space="preserve"> </w:t>
      </w:r>
      <w:r w:rsidR="00B52914" w:rsidRPr="00B52914">
        <w:rPr>
          <w:rFonts w:ascii="Poppins" w:hAnsi="Poppins" w:cs="Poppins"/>
        </w:rPr>
        <w:t xml:space="preserve">- </w:t>
      </w:r>
      <w:r w:rsidR="00B52914" w:rsidRPr="00B52914">
        <w:rPr>
          <w:rFonts w:ascii="Poppins" w:hAnsi="Poppins" w:cs="Poppins"/>
        </w:rPr>
        <w:t>Individual programming assignments are expected to be done by individual students</w:t>
      </w:r>
      <w:r w:rsidR="00B52914">
        <w:rPr>
          <w:rFonts w:ascii="Poppins" w:hAnsi="Poppins" w:cs="Poppins"/>
        </w:rPr>
        <w:t xml:space="preserve">. </w:t>
      </w:r>
      <w:r w:rsidR="00B52914">
        <w:rPr>
          <w:rFonts w:ascii="Poppins" w:hAnsi="Poppins" w:cs="Poppins"/>
        </w:rPr>
        <w:t>[4]</w:t>
      </w:r>
    </w:p>
    <w:p w14:paraId="2EB06899" w14:textId="7ABFB403" w:rsidR="00B52914" w:rsidRPr="00B52914" w:rsidRDefault="00C30481" w:rsidP="00B52914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</w:pPr>
      <w:r w:rsidRPr="00C30481">
        <w:rPr>
          <w:rFonts w:ascii="Poppins" w:eastAsia="Times New Roman" w:hAnsi="Poppins" w:cs="Poppins"/>
          <w:b/>
          <w:bCs/>
          <w:color w:val="000000"/>
          <w:kern w:val="0"/>
          <w:lang w:eastAsia="en-PH"/>
          <w14:ligatures w14:val="none"/>
        </w:rPr>
        <w:t>Exhibit responsible, sensible use of computer hardware, software, and data</w:t>
      </w:r>
    </w:p>
    <w:p w14:paraId="31E4B35F" w14:textId="6E801EC3" w:rsidR="00B52914" w:rsidRDefault="00B52914" w:rsidP="00B5291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</w:pPr>
      <w:r w:rsidRPr="00B52914"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  <w:t xml:space="preserve">What are the </w:t>
      </w:r>
      <w:r w:rsidRPr="00B52914"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  <w:t>consequences</w:t>
      </w:r>
      <w:r w:rsidRPr="00B52914"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  <w:t xml:space="preserve"> of inappropriate professional behavior?</w:t>
      </w:r>
    </w:p>
    <w:p w14:paraId="1AF7AEBB" w14:textId="242BCA6C" w:rsidR="00B52914" w:rsidRDefault="00B52914" w:rsidP="00B5291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</w:pPr>
      <w:r w:rsidRPr="00B52914"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  <w:t>Inappropriate professional behavior can lead to legal issues, loss of license, damaged reputation, workplace conflict, and harm to clients or patients.</w:t>
      </w:r>
    </w:p>
    <w:p w14:paraId="22136E64" w14:textId="77777777" w:rsidR="00B52914" w:rsidRPr="00B52914" w:rsidRDefault="00B52914" w:rsidP="00B52914">
      <w:pPr>
        <w:pStyle w:val="ListParagraph"/>
        <w:shd w:val="clear" w:color="auto" w:fill="FFFFFF"/>
        <w:spacing w:after="0" w:line="240" w:lineRule="auto"/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</w:pPr>
    </w:p>
    <w:p w14:paraId="1599350D" w14:textId="77777777" w:rsidR="00C30481" w:rsidRPr="00C30481" w:rsidRDefault="00C30481" w:rsidP="00C30481">
      <w:pPr>
        <w:pStyle w:val="ListParagraph"/>
        <w:spacing w:after="0"/>
        <w:rPr>
          <w:rFonts w:ascii="Poppins" w:hAnsi="Poppins" w:cs="Poppins"/>
          <w:lang w:val="en-US"/>
        </w:rPr>
      </w:pPr>
    </w:p>
    <w:p w14:paraId="4D78105D" w14:textId="77777777" w:rsidR="00C30481" w:rsidRDefault="00C30481" w:rsidP="00C30481">
      <w:pPr>
        <w:spacing w:after="0"/>
        <w:rPr>
          <w:rFonts w:ascii="Poppins" w:hAnsi="Poppins" w:cs="Poppins"/>
          <w:lang w:val="en-US"/>
        </w:rPr>
      </w:pPr>
    </w:p>
    <w:p w14:paraId="329B4A6A" w14:textId="77777777" w:rsidR="00B52914" w:rsidRPr="00C30481" w:rsidRDefault="00B52914" w:rsidP="00C30481">
      <w:pPr>
        <w:spacing w:after="0"/>
        <w:rPr>
          <w:rFonts w:ascii="Poppins" w:hAnsi="Poppins" w:cs="Poppins"/>
          <w:lang w:val="en-US"/>
        </w:rPr>
      </w:pPr>
    </w:p>
    <w:p w14:paraId="05B153D1" w14:textId="77777777" w:rsidR="00700511" w:rsidRPr="00C30481" w:rsidRDefault="00700511" w:rsidP="00AB58EC">
      <w:pPr>
        <w:spacing w:after="0"/>
        <w:rPr>
          <w:rFonts w:ascii="Poppins" w:hAnsi="Poppins" w:cs="Poppins"/>
          <w:lang w:val="en-US"/>
        </w:rPr>
      </w:pPr>
    </w:p>
    <w:p w14:paraId="50AA107D" w14:textId="4C4C0D22" w:rsidR="00700511" w:rsidRPr="00C30481" w:rsidRDefault="00700511" w:rsidP="00AB58EC">
      <w:pPr>
        <w:spacing w:after="0"/>
        <w:rPr>
          <w:rFonts w:ascii="Poppins" w:hAnsi="Poppins" w:cs="Poppins"/>
          <w:lang w:val="en-US"/>
        </w:rPr>
      </w:pPr>
      <w:r w:rsidRPr="00C30481">
        <w:rPr>
          <w:rFonts w:ascii="Poppins" w:hAnsi="Poppins" w:cs="Poppins"/>
          <w:lang w:val="en-US"/>
        </w:rPr>
        <w:lastRenderedPageBreak/>
        <w:t xml:space="preserve">References: </w:t>
      </w:r>
    </w:p>
    <w:p w14:paraId="5AEB4770" w14:textId="67BBE2F4" w:rsidR="00700511" w:rsidRPr="00C30481" w:rsidRDefault="00700511" w:rsidP="00AB58EC">
      <w:pPr>
        <w:spacing w:after="0"/>
        <w:ind w:left="720" w:hanging="720"/>
        <w:rPr>
          <w:rFonts w:ascii="Poppins" w:hAnsi="Poppins" w:cs="Poppins"/>
          <w:lang w:val="en-US"/>
        </w:rPr>
      </w:pPr>
      <w:r w:rsidRPr="00C30481">
        <w:rPr>
          <w:rFonts w:ascii="Poppins" w:hAnsi="Poppins" w:cs="Poppins"/>
          <w:lang w:val="en-US"/>
        </w:rPr>
        <w:t xml:space="preserve">[1] </w:t>
      </w:r>
      <w:r w:rsidRPr="00C30481">
        <w:rPr>
          <w:rFonts w:ascii="Poppins" w:hAnsi="Poppins" w:cs="Poppins"/>
        </w:rPr>
        <w:t xml:space="preserve">Kubba, S. (2017). Chapter Sixteen – Building green—Litigation and liability issues. In S. </w:t>
      </w:r>
      <w:proofErr w:type="spellStart"/>
      <w:r w:rsidRPr="00C30481">
        <w:rPr>
          <w:rFonts w:ascii="Poppins" w:hAnsi="Poppins" w:cs="Poppins"/>
        </w:rPr>
        <w:t>Kubba</w:t>
      </w:r>
      <w:proofErr w:type="spellEnd"/>
      <w:r w:rsidRPr="00C30481">
        <w:rPr>
          <w:rFonts w:ascii="Poppins" w:hAnsi="Poppins" w:cs="Poppins"/>
        </w:rPr>
        <w:t xml:space="preserve"> (Ed.), </w:t>
      </w:r>
      <w:r w:rsidRPr="00C30481">
        <w:rPr>
          <w:rFonts w:ascii="Poppins" w:hAnsi="Poppins" w:cs="Poppins"/>
          <w:i/>
          <w:iCs/>
        </w:rPr>
        <w:t>Handbook of green building design and construction</w:t>
      </w:r>
      <w:r w:rsidRPr="00C30481">
        <w:rPr>
          <w:rFonts w:ascii="Poppins" w:hAnsi="Poppins" w:cs="Poppins"/>
        </w:rPr>
        <w:t xml:space="preserve"> (2nd ed., pp. 853–897). Butterworth-Heinemann. </w:t>
      </w:r>
      <w:hyperlink r:id="rId5" w:tgtFrame="_new" w:history="1">
        <w:r w:rsidRPr="00C30481">
          <w:rPr>
            <w:rStyle w:val="Hyperlink"/>
            <w:rFonts w:ascii="Poppins" w:hAnsi="Poppins" w:cs="Poppins"/>
          </w:rPr>
          <w:t>https://doi.org/10.1016/B978-0-</w:t>
        </w:r>
        <w:r w:rsidRPr="00C30481">
          <w:rPr>
            <w:rStyle w:val="Hyperlink"/>
            <w:rFonts w:ascii="Poppins" w:hAnsi="Poppins" w:cs="Poppins"/>
          </w:rPr>
          <w:t>1</w:t>
        </w:r>
        <w:r w:rsidRPr="00C30481">
          <w:rPr>
            <w:rStyle w:val="Hyperlink"/>
            <w:rFonts w:ascii="Poppins" w:hAnsi="Poppins" w:cs="Poppins"/>
          </w:rPr>
          <w:t>2-810433-0.00016-2</w:t>
        </w:r>
      </w:hyperlink>
    </w:p>
    <w:p w14:paraId="6A11864F" w14:textId="77777777" w:rsidR="00AB58EC" w:rsidRPr="00C30481" w:rsidRDefault="00AB58EC" w:rsidP="00AB58EC">
      <w:pPr>
        <w:spacing w:after="0"/>
        <w:ind w:left="720" w:hanging="720"/>
        <w:rPr>
          <w:rFonts w:ascii="Poppins" w:hAnsi="Poppins" w:cs="Poppins"/>
          <w:lang w:val="en-US"/>
        </w:rPr>
      </w:pPr>
    </w:p>
    <w:p w14:paraId="09DC96DA" w14:textId="23CE86F3" w:rsidR="00AB58EC" w:rsidRPr="00C30481" w:rsidRDefault="00AB58EC" w:rsidP="00AB58EC">
      <w:pPr>
        <w:spacing w:after="0"/>
        <w:ind w:left="720" w:hanging="720"/>
        <w:rPr>
          <w:rFonts w:ascii="Poppins" w:hAnsi="Poppins" w:cs="Poppins"/>
          <w:lang w:val="en-US"/>
        </w:rPr>
      </w:pPr>
      <w:r w:rsidRPr="00C30481">
        <w:rPr>
          <w:rFonts w:ascii="Poppins" w:hAnsi="Poppins" w:cs="Poppins"/>
          <w:lang w:val="en-US"/>
        </w:rPr>
        <w:t xml:space="preserve">[2] </w:t>
      </w:r>
      <w:r w:rsidRPr="00C30481">
        <w:rPr>
          <w:rFonts w:ascii="Poppins" w:hAnsi="Poppins" w:cs="Poppins"/>
        </w:rPr>
        <w:t xml:space="preserve">University of Cape Town. (2010). </w:t>
      </w:r>
      <w:r w:rsidRPr="00C30481">
        <w:rPr>
          <w:rFonts w:ascii="Poppins" w:hAnsi="Poppins" w:cs="Poppins"/>
          <w:i/>
          <w:iCs/>
        </w:rPr>
        <w:t>Are computer ethical issues unique?</w:t>
      </w:r>
      <w:r w:rsidRPr="00C30481">
        <w:rPr>
          <w:rFonts w:ascii="Poppins" w:hAnsi="Poppins" w:cs="Poppins"/>
        </w:rPr>
        <w:t xml:space="preserve"> (MSc-IT Study Material). Computer Science Department, University of Cape Town. </w:t>
      </w:r>
      <w:hyperlink r:id="rId6" w:tgtFrame="_new" w:history="1">
        <w:r w:rsidRPr="00C30481">
          <w:rPr>
            <w:rStyle w:val="Hyperlink"/>
            <w:rFonts w:ascii="Poppins" w:hAnsi="Poppins" w:cs="Poppins"/>
          </w:rPr>
          <w:t>https://www.cs.uct.ac.za/mit_notes/ethics/htmls/ch01s04.html</w:t>
        </w:r>
      </w:hyperlink>
    </w:p>
    <w:p w14:paraId="0AC96BCF" w14:textId="77777777" w:rsidR="00C30481" w:rsidRPr="00C30481" w:rsidRDefault="00C30481" w:rsidP="00AB58EC">
      <w:pPr>
        <w:spacing w:after="0"/>
        <w:ind w:left="720" w:hanging="720"/>
        <w:rPr>
          <w:rFonts w:ascii="Poppins" w:hAnsi="Poppins" w:cs="Poppins"/>
          <w:lang w:val="en-US"/>
        </w:rPr>
      </w:pPr>
    </w:p>
    <w:p w14:paraId="7890B89C" w14:textId="37F86BFB" w:rsidR="00C30481" w:rsidRDefault="00C30481" w:rsidP="00AB58EC">
      <w:pPr>
        <w:spacing w:after="0"/>
        <w:ind w:left="720" w:hanging="720"/>
        <w:rPr>
          <w:rFonts w:ascii="Poppins" w:hAnsi="Poppins" w:cs="Poppins"/>
          <w:lang w:val="en-US"/>
        </w:rPr>
      </w:pPr>
      <w:r w:rsidRPr="00C30481">
        <w:rPr>
          <w:rFonts w:ascii="Poppins" w:hAnsi="Poppins" w:cs="Poppins"/>
          <w:lang w:val="en-US"/>
        </w:rPr>
        <w:t xml:space="preserve">[3] </w:t>
      </w:r>
      <w:r w:rsidRPr="00C30481">
        <w:rPr>
          <w:rFonts w:ascii="Poppins" w:hAnsi="Poppins" w:cs="Poppins"/>
        </w:rPr>
        <w:t>Professional</w:t>
      </w:r>
      <w:r w:rsidRPr="00C30481">
        <w:rPr>
          <w:rFonts w:ascii="Times New Roman" w:hAnsi="Times New Roman" w:cs="Times New Roman"/>
        </w:rPr>
        <w:t> </w:t>
      </w:r>
      <w:r w:rsidRPr="00C30481">
        <w:rPr>
          <w:rFonts w:ascii="Poppins" w:hAnsi="Poppins" w:cs="Poppins"/>
        </w:rPr>
        <w:t>Regulation</w:t>
      </w:r>
      <w:r w:rsidRPr="00C30481">
        <w:rPr>
          <w:rFonts w:ascii="Times New Roman" w:hAnsi="Times New Roman" w:cs="Times New Roman"/>
        </w:rPr>
        <w:t> </w:t>
      </w:r>
      <w:r w:rsidRPr="00C30481">
        <w:rPr>
          <w:rFonts w:ascii="Poppins" w:hAnsi="Poppins" w:cs="Poppins"/>
        </w:rPr>
        <w:t xml:space="preserve">Commission. (2019). </w:t>
      </w:r>
      <w:r w:rsidRPr="00C30481">
        <w:rPr>
          <w:rFonts w:ascii="Poppins" w:hAnsi="Poppins" w:cs="Poppins"/>
          <w:i/>
          <w:iCs/>
        </w:rPr>
        <w:t>Code of ethics of the medical profession: Adopted by the Professional Regulatory Board of Medicine Resolution</w:t>
      </w:r>
      <w:r w:rsidRPr="00C30481">
        <w:rPr>
          <w:rFonts w:ascii="Times New Roman" w:hAnsi="Times New Roman" w:cs="Times New Roman"/>
          <w:i/>
          <w:iCs/>
        </w:rPr>
        <w:t> </w:t>
      </w:r>
      <w:r w:rsidRPr="00C30481">
        <w:rPr>
          <w:rFonts w:ascii="Poppins" w:hAnsi="Poppins" w:cs="Poppins"/>
          <w:i/>
          <w:iCs/>
        </w:rPr>
        <w:t>No.</w:t>
      </w:r>
      <w:r w:rsidRPr="00C30481">
        <w:rPr>
          <w:rFonts w:ascii="Times New Roman" w:hAnsi="Times New Roman" w:cs="Times New Roman"/>
          <w:i/>
          <w:iCs/>
        </w:rPr>
        <w:t> </w:t>
      </w:r>
      <w:r w:rsidRPr="00C30481">
        <w:rPr>
          <w:rFonts w:ascii="Poppins" w:hAnsi="Poppins" w:cs="Poppins"/>
          <w:i/>
          <w:iCs/>
        </w:rPr>
        <w:t>29, Series of 2019</w:t>
      </w:r>
      <w:r w:rsidRPr="00C30481">
        <w:rPr>
          <w:rFonts w:ascii="Poppins" w:hAnsi="Poppins" w:cs="Poppins"/>
        </w:rPr>
        <w:t xml:space="preserve"> [PDF]. </w:t>
      </w:r>
      <w:hyperlink r:id="rId7" w:tgtFrame="_new" w:history="1">
        <w:r w:rsidRPr="00C30481">
          <w:rPr>
            <w:rStyle w:val="Hyperlink"/>
            <w:rFonts w:ascii="Poppins" w:hAnsi="Poppins" w:cs="Poppins"/>
          </w:rPr>
          <w:t>https://www.prc.gov.ph/sites/default/files/Medicine%20Code%20of%20Ethics.pdf</w:t>
        </w:r>
      </w:hyperlink>
    </w:p>
    <w:p w14:paraId="07C5DD9E" w14:textId="77777777" w:rsidR="00B52914" w:rsidRDefault="00B52914" w:rsidP="00AB58EC">
      <w:pPr>
        <w:spacing w:after="0"/>
        <w:ind w:left="720" w:hanging="720"/>
        <w:rPr>
          <w:rFonts w:ascii="Poppins" w:hAnsi="Poppins" w:cs="Poppins"/>
          <w:lang w:val="en-US"/>
        </w:rPr>
      </w:pPr>
    </w:p>
    <w:p w14:paraId="31826873" w14:textId="102DCC49" w:rsidR="00B52914" w:rsidRDefault="00B52914" w:rsidP="00AB58EC">
      <w:pPr>
        <w:spacing w:after="0"/>
        <w:ind w:left="720" w:hanging="720"/>
        <w:rPr>
          <w:rFonts w:ascii="Poppins" w:hAnsi="Poppins" w:cs="Poppins"/>
        </w:rPr>
      </w:pPr>
      <w:r>
        <w:rPr>
          <w:rFonts w:ascii="Poppins" w:hAnsi="Poppins" w:cs="Poppins"/>
          <w:lang w:val="en-US"/>
        </w:rPr>
        <w:t xml:space="preserve">[4] </w:t>
      </w:r>
      <w:r w:rsidRPr="00B52914">
        <w:rPr>
          <w:rFonts w:ascii="Poppins" w:hAnsi="Poppins" w:cs="Poppins"/>
        </w:rPr>
        <w:t>University</w:t>
      </w:r>
      <w:r w:rsidRPr="00B52914">
        <w:rPr>
          <w:rFonts w:ascii="Times New Roman" w:hAnsi="Times New Roman" w:cs="Times New Roman"/>
        </w:rPr>
        <w:t> </w:t>
      </w:r>
      <w:r w:rsidRPr="00B52914">
        <w:rPr>
          <w:rFonts w:ascii="Poppins" w:hAnsi="Poppins" w:cs="Poppins"/>
        </w:rPr>
        <w:t>at</w:t>
      </w:r>
      <w:r w:rsidRPr="00B52914">
        <w:rPr>
          <w:rFonts w:ascii="Times New Roman" w:hAnsi="Times New Roman" w:cs="Times New Roman"/>
        </w:rPr>
        <w:t> </w:t>
      </w:r>
      <w:r w:rsidRPr="00B52914">
        <w:rPr>
          <w:rFonts w:ascii="Poppins" w:hAnsi="Poppins" w:cs="Poppins"/>
        </w:rPr>
        <w:t xml:space="preserve">Buffalo, School of Engineering and Applied Sciences, Department of Computer Science and Engineering. (n.d.). </w:t>
      </w:r>
      <w:r w:rsidRPr="00B52914">
        <w:rPr>
          <w:rFonts w:ascii="Poppins" w:hAnsi="Poppins" w:cs="Poppins"/>
          <w:i/>
          <w:iCs/>
        </w:rPr>
        <w:t>CSE</w:t>
      </w:r>
      <w:r w:rsidRPr="00B52914">
        <w:rPr>
          <w:rFonts w:ascii="Times New Roman" w:hAnsi="Times New Roman" w:cs="Times New Roman"/>
          <w:i/>
          <w:iCs/>
        </w:rPr>
        <w:t> </w:t>
      </w:r>
      <w:r w:rsidRPr="00B52914">
        <w:rPr>
          <w:rFonts w:ascii="Poppins" w:hAnsi="Poppins" w:cs="Poppins"/>
          <w:i/>
          <w:iCs/>
        </w:rPr>
        <w:t>ethical use of computers policy</w:t>
      </w:r>
      <w:r w:rsidRPr="00B52914">
        <w:rPr>
          <w:rFonts w:ascii="Poppins" w:hAnsi="Poppins" w:cs="Poppins"/>
        </w:rPr>
        <w:t xml:space="preserve">. </w:t>
      </w:r>
      <w:hyperlink r:id="rId8" w:history="1">
        <w:r w:rsidRPr="006D771E">
          <w:rPr>
            <w:rStyle w:val="Hyperlink"/>
            <w:rFonts w:ascii="Poppins" w:hAnsi="Poppins" w:cs="Poppins"/>
          </w:rPr>
          <w:t>https://engineering.buffalo.edu/computer</w:t>
        </w:r>
        <w:r w:rsidRPr="006D771E">
          <w:rPr>
            <w:rStyle w:val="Hyperlink"/>
            <w:rFonts w:ascii="Poppins" w:hAnsi="Poppins" w:cs="Poppins"/>
          </w:rPr>
          <w:noBreakHyphen/>
          <w:t>science</w:t>
        </w:r>
        <w:r w:rsidRPr="006D771E">
          <w:rPr>
            <w:rStyle w:val="Hyperlink"/>
            <w:rFonts w:ascii="Poppins" w:hAnsi="Poppins" w:cs="Poppins"/>
          </w:rPr>
          <w:noBreakHyphen/>
          <w:t>engineering/information</w:t>
        </w:r>
        <w:r w:rsidRPr="006D771E">
          <w:rPr>
            <w:rStyle w:val="Hyperlink"/>
            <w:rFonts w:ascii="Poppins" w:hAnsi="Poppins" w:cs="Poppins"/>
          </w:rPr>
          <w:noBreakHyphen/>
          <w:t>for</w:t>
        </w:r>
        <w:r w:rsidRPr="006D771E">
          <w:rPr>
            <w:rStyle w:val="Hyperlink"/>
            <w:rFonts w:ascii="Poppins" w:hAnsi="Poppins" w:cs="Poppins"/>
          </w:rPr>
          <w:noBreakHyphen/>
          <w:t>students/information</w:t>
        </w:r>
        <w:r w:rsidRPr="006D771E">
          <w:rPr>
            <w:rStyle w:val="Hyperlink"/>
            <w:rFonts w:ascii="Poppins" w:hAnsi="Poppins" w:cs="Poppins"/>
          </w:rPr>
          <w:noBreakHyphen/>
          <w:t>technology/it</w:t>
        </w:r>
        <w:r w:rsidRPr="006D771E">
          <w:rPr>
            <w:rStyle w:val="Hyperlink"/>
            <w:rFonts w:ascii="Poppins" w:hAnsi="Poppins" w:cs="Poppins"/>
          </w:rPr>
          <w:noBreakHyphen/>
          <w:t>policies/cse</w:t>
        </w:r>
        <w:r w:rsidRPr="006D771E">
          <w:rPr>
            <w:rStyle w:val="Hyperlink"/>
            <w:rFonts w:ascii="Poppins" w:hAnsi="Poppins" w:cs="Poppins"/>
          </w:rPr>
          <w:noBreakHyphen/>
          <w:t>ethical</w:t>
        </w:r>
        <w:r w:rsidRPr="006D771E">
          <w:rPr>
            <w:rStyle w:val="Hyperlink"/>
            <w:rFonts w:ascii="Poppins" w:hAnsi="Poppins" w:cs="Poppins"/>
          </w:rPr>
          <w:noBreakHyphen/>
          <w:t>use</w:t>
        </w:r>
        <w:r w:rsidRPr="006D771E">
          <w:rPr>
            <w:rStyle w:val="Hyperlink"/>
            <w:rFonts w:ascii="Poppins" w:hAnsi="Poppins" w:cs="Poppins"/>
          </w:rPr>
          <w:noBreakHyphen/>
          <w:t>of</w:t>
        </w:r>
        <w:r w:rsidRPr="006D771E">
          <w:rPr>
            <w:rStyle w:val="Hyperlink"/>
            <w:rFonts w:ascii="Poppins" w:hAnsi="Poppins" w:cs="Poppins"/>
          </w:rPr>
          <w:noBreakHyphen/>
          <w:t>computers</w:t>
        </w:r>
        <w:r w:rsidRPr="006D771E">
          <w:rPr>
            <w:rStyle w:val="Hyperlink"/>
            <w:rFonts w:ascii="Poppins" w:hAnsi="Poppins" w:cs="Poppins"/>
          </w:rPr>
          <w:noBreakHyphen/>
          <w:t>policy.html</w:t>
        </w:r>
      </w:hyperlink>
    </w:p>
    <w:p w14:paraId="39A2176E" w14:textId="77777777" w:rsidR="00B52914" w:rsidRPr="00C30481" w:rsidRDefault="00B52914" w:rsidP="00AB58EC">
      <w:pPr>
        <w:spacing w:after="0"/>
        <w:ind w:left="720" w:hanging="720"/>
        <w:rPr>
          <w:rFonts w:ascii="Poppins" w:hAnsi="Poppins" w:cs="Poppins"/>
          <w:lang w:val="en-US"/>
        </w:rPr>
      </w:pPr>
    </w:p>
    <w:p w14:paraId="5B9D20A6" w14:textId="77777777" w:rsidR="00AB58EC" w:rsidRPr="00C30481" w:rsidRDefault="00AB58EC" w:rsidP="00AB58EC">
      <w:pPr>
        <w:spacing w:after="0"/>
        <w:rPr>
          <w:rFonts w:ascii="Poppins" w:hAnsi="Poppins" w:cs="Poppins"/>
          <w:lang w:val="en-US"/>
        </w:rPr>
      </w:pPr>
    </w:p>
    <w:p w14:paraId="3492BB13" w14:textId="77777777" w:rsidR="00700511" w:rsidRPr="00C30481" w:rsidRDefault="00700511" w:rsidP="00AB58EC">
      <w:pPr>
        <w:pStyle w:val="ListParagraph"/>
        <w:spacing w:after="0"/>
        <w:rPr>
          <w:rFonts w:ascii="Poppins" w:hAnsi="Poppins" w:cs="Poppins"/>
          <w:lang w:val="en-US"/>
        </w:rPr>
      </w:pPr>
    </w:p>
    <w:sectPr w:rsidR="00700511" w:rsidRPr="00C30481" w:rsidSect="00B52914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2A33"/>
    <w:multiLevelType w:val="multilevel"/>
    <w:tmpl w:val="3C3C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32B7A"/>
    <w:multiLevelType w:val="multilevel"/>
    <w:tmpl w:val="D8CE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94997"/>
    <w:multiLevelType w:val="multilevel"/>
    <w:tmpl w:val="B2120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BA6948"/>
    <w:multiLevelType w:val="hybridMultilevel"/>
    <w:tmpl w:val="6CBE475A"/>
    <w:lvl w:ilvl="0" w:tplc="7BC4A41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9C1170"/>
    <w:multiLevelType w:val="multilevel"/>
    <w:tmpl w:val="5D40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342BD3"/>
    <w:multiLevelType w:val="multilevel"/>
    <w:tmpl w:val="12FA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13896"/>
    <w:multiLevelType w:val="multilevel"/>
    <w:tmpl w:val="FF0E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A40913"/>
    <w:multiLevelType w:val="hybridMultilevel"/>
    <w:tmpl w:val="102021D0"/>
    <w:lvl w:ilvl="0" w:tplc="3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37B7891"/>
    <w:multiLevelType w:val="hybridMultilevel"/>
    <w:tmpl w:val="C35653C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5184637">
    <w:abstractNumId w:val="8"/>
  </w:num>
  <w:num w:numId="2" w16cid:durableId="1043098692">
    <w:abstractNumId w:val="3"/>
  </w:num>
  <w:num w:numId="3" w16cid:durableId="1282760615">
    <w:abstractNumId w:val="5"/>
  </w:num>
  <w:num w:numId="4" w16cid:durableId="1438406233">
    <w:abstractNumId w:val="4"/>
  </w:num>
  <w:num w:numId="5" w16cid:durableId="1790660886">
    <w:abstractNumId w:val="6"/>
  </w:num>
  <w:num w:numId="6" w16cid:durableId="1627932443">
    <w:abstractNumId w:val="0"/>
  </w:num>
  <w:num w:numId="7" w16cid:durableId="1505170599">
    <w:abstractNumId w:val="1"/>
  </w:num>
  <w:num w:numId="8" w16cid:durableId="1779980680">
    <w:abstractNumId w:val="7"/>
  </w:num>
  <w:num w:numId="9" w16cid:durableId="141581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511"/>
    <w:rsid w:val="00614F94"/>
    <w:rsid w:val="00700511"/>
    <w:rsid w:val="008A22F1"/>
    <w:rsid w:val="008C5A5C"/>
    <w:rsid w:val="00AB58EC"/>
    <w:rsid w:val="00B47103"/>
    <w:rsid w:val="00B52914"/>
    <w:rsid w:val="00C30481"/>
    <w:rsid w:val="00DF3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D9EDD"/>
  <w15:chartTrackingRefBased/>
  <w15:docId w15:val="{EE277668-A674-4F82-9D0F-4209F96A5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5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5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5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5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5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5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5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5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5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5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51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05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05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0051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B58E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gineering.buffalo.edu/computerscienceengineering/informationforstudents/informationtechnology/itpolicies/cseethicaluseofcomputerspolicy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rc.gov.ph/sites/default/files/Medicine%20Code%20of%20Ethics.pdf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s.uct.ac.za/mit_notes/ethics/htmls/ch01s04.html?utm_source=chatgpt.com" TargetMode="External"/><Relationship Id="rId5" Type="http://schemas.openxmlformats.org/officeDocument/2006/relationships/hyperlink" Target="https://doi.org/10.1016/B978-0-12-810433-0.00016-2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645</Words>
  <Characters>3681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Micah Sedigo</dc:creator>
  <cp:keywords/>
  <dc:description/>
  <cp:lastModifiedBy>Micah Sedigo</cp:lastModifiedBy>
  <cp:revision>1</cp:revision>
  <dcterms:created xsi:type="dcterms:W3CDTF">2025-11-16T12:41:00Z</dcterms:created>
  <dcterms:modified xsi:type="dcterms:W3CDTF">2025-11-16T13:44:00Z</dcterms:modified>
</cp:coreProperties>
</file>