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6F913" w14:textId="77777777" w:rsidR="00EF75E2" w:rsidRDefault="00EF75E2" w:rsidP="00EF75E2">
      <w:pPr>
        <w:jc w:val="center"/>
        <w:rPr>
          <w:rFonts w:ascii="Times New Roman" w:hAnsi="Times New Roman" w:cs="Times New Roman"/>
          <w:sz w:val="52"/>
          <w:szCs w:val="52"/>
        </w:rPr>
      </w:pPr>
    </w:p>
    <w:p w14:paraId="572B039B" w14:textId="77777777" w:rsidR="00EF75E2" w:rsidRDefault="00EF75E2" w:rsidP="00EF75E2">
      <w:pPr>
        <w:jc w:val="center"/>
        <w:rPr>
          <w:rFonts w:ascii="Times New Roman" w:hAnsi="Times New Roman" w:cs="Times New Roman"/>
          <w:sz w:val="52"/>
          <w:szCs w:val="52"/>
        </w:rPr>
      </w:pPr>
    </w:p>
    <w:p w14:paraId="41DA1A33" w14:textId="77777777" w:rsidR="00EF75E2" w:rsidRDefault="00EF75E2" w:rsidP="00EF75E2">
      <w:pPr>
        <w:jc w:val="center"/>
        <w:rPr>
          <w:rFonts w:ascii="Times New Roman" w:hAnsi="Times New Roman" w:cs="Times New Roman"/>
          <w:sz w:val="52"/>
          <w:szCs w:val="52"/>
        </w:rPr>
      </w:pPr>
    </w:p>
    <w:p w14:paraId="1C186C2C" w14:textId="77777777" w:rsidR="00913164" w:rsidRDefault="00913164" w:rsidP="00913164">
      <w:pPr>
        <w:rPr>
          <w:rFonts w:ascii="Times New Roman" w:hAnsi="Times New Roman" w:cs="Times New Roman"/>
          <w:sz w:val="52"/>
          <w:szCs w:val="52"/>
        </w:rPr>
      </w:pPr>
    </w:p>
    <w:p w14:paraId="4CF72B39" w14:textId="12DF504E" w:rsidR="00EE2F6C" w:rsidRPr="00B5131D" w:rsidRDefault="00EF75E2" w:rsidP="00913164">
      <w:pPr>
        <w:jc w:val="center"/>
        <w:rPr>
          <w:rFonts w:ascii="Times New Roman" w:hAnsi="Times New Roman" w:cs="Times New Roman"/>
          <w:b/>
          <w:bCs/>
          <w:sz w:val="72"/>
          <w:szCs w:val="72"/>
        </w:rPr>
      </w:pPr>
      <w:r w:rsidRPr="00B5131D">
        <w:rPr>
          <w:rFonts w:ascii="Times New Roman" w:hAnsi="Times New Roman" w:cs="Times New Roman"/>
          <w:b/>
          <w:bCs/>
          <w:sz w:val="72"/>
          <w:szCs w:val="72"/>
        </w:rPr>
        <w:t>Clustering the Countries by using Unsupervised Learning for HELP International</w:t>
      </w:r>
    </w:p>
    <w:p w14:paraId="4AA36C6B" w14:textId="7A831E08" w:rsidR="00EF75E2" w:rsidRDefault="00EF75E2" w:rsidP="00EF75E2">
      <w:pPr>
        <w:jc w:val="center"/>
        <w:rPr>
          <w:rFonts w:ascii="Times New Roman" w:hAnsi="Times New Roman" w:cs="Times New Roman"/>
          <w:b/>
          <w:bCs/>
          <w:sz w:val="52"/>
          <w:szCs w:val="52"/>
        </w:rPr>
      </w:pPr>
    </w:p>
    <w:p w14:paraId="13241EF5" w14:textId="6BC44ED4" w:rsidR="00EF75E2" w:rsidRDefault="00EF75E2" w:rsidP="00EF75E2">
      <w:pPr>
        <w:jc w:val="center"/>
        <w:rPr>
          <w:rFonts w:ascii="Times New Roman" w:hAnsi="Times New Roman" w:cs="Times New Roman"/>
          <w:b/>
          <w:bCs/>
          <w:sz w:val="52"/>
          <w:szCs w:val="52"/>
        </w:rPr>
      </w:pPr>
    </w:p>
    <w:p w14:paraId="03050AF0" w14:textId="738150DB" w:rsidR="00EF75E2" w:rsidRDefault="00EF75E2" w:rsidP="00EF75E2">
      <w:pPr>
        <w:jc w:val="center"/>
        <w:rPr>
          <w:rFonts w:ascii="Times New Roman" w:hAnsi="Times New Roman" w:cs="Times New Roman"/>
          <w:b/>
          <w:bCs/>
          <w:sz w:val="52"/>
          <w:szCs w:val="52"/>
        </w:rPr>
      </w:pPr>
    </w:p>
    <w:p w14:paraId="4307E031" w14:textId="2030814F" w:rsidR="00EF75E2" w:rsidRDefault="00EF75E2" w:rsidP="00EF75E2">
      <w:pPr>
        <w:rPr>
          <w:rFonts w:ascii="Times New Roman" w:hAnsi="Times New Roman" w:cs="Times New Roman"/>
          <w:b/>
          <w:bCs/>
          <w:sz w:val="24"/>
          <w:szCs w:val="24"/>
        </w:rPr>
      </w:pPr>
    </w:p>
    <w:p w14:paraId="1960A63C" w14:textId="77777777" w:rsidR="00EF75E2" w:rsidRDefault="00EF75E2" w:rsidP="00EF75E2">
      <w:pPr>
        <w:rPr>
          <w:rFonts w:ascii="Times New Roman" w:hAnsi="Times New Roman" w:cs="Times New Roman"/>
          <w:sz w:val="24"/>
          <w:szCs w:val="24"/>
        </w:rPr>
      </w:pPr>
    </w:p>
    <w:p w14:paraId="05E46C2F" w14:textId="77777777" w:rsidR="00E562D1" w:rsidRDefault="00E562D1" w:rsidP="00EF75E2">
      <w:pPr>
        <w:rPr>
          <w:rFonts w:ascii="Times New Roman" w:hAnsi="Times New Roman" w:cs="Times New Roman"/>
          <w:b/>
          <w:bCs/>
          <w:sz w:val="52"/>
          <w:szCs w:val="52"/>
        </w:rPr>
      </w:pPr>
    </w:p>
    <w:p w14:paraId="7AA9DA56" w14:textId="77777777" w:rsidR="00913164" w:rsidRDefault="00913164" w:rsidP="00EF75E2">
      <w:pPr>
        <w:rPr>
          <w:rFonts w:ascii="Times New Roman" w:hAnsi="Times New Roman" w:cs="Times New Roman"/>
          <w:b/>
          <w:bCs/>
          <w:sz w:val="52"/>
          <w:szCs w:val="52"/>
        </w:rPr>
      </w:pPr>
    </w:p>
    <w:p w14:paraId="435C4A78" w14:textId="6FFA916C" w:rsidR="00EF75E2" w:rsidRPr="00EF75E2" w:rsidRDefault="00EF75E2" w:rsidP="00EF75E2">
      <w:pPr>
        <w:rPr>
          <w:rFonts w:ascii="Times New Roman" w:hAnsi="Times New Roman" w:cs="Times New Roman"/>
          <w:b/>
          <w:bCs/>
          <w:sz w:val="52"/>
          <w:szCs w:val="52"/>
        </w:rPr>
      </w:pPr>
      <w:r w:rsidRPr="00EF75E2">
        <w:rPr>
          <w:rFonts w:ascii="Times New Roman" w:hAnsi="Times New Roman" w:cs="Times New Roman"/>
          <w:b/>
          <w:bCs/>
          <w:sz w:val="52"/>
          <w:szCs w:val="52"/>
        </w:rPr>
        <w:t>Objective:</w:t>
      </w:r>
    </w:p>
    <w:p w14:paraId="46A1B051" w14:textId="77777777" w:rsidR="00EF75E2" w:rsidRPr="00820756" w:rsidRDefault="00EF75E2" w:rsidP="00EF75E2">
      <w:pPr>
        <w:rPr>
          <w:rFonts w:ascii="Times New Roman" w:hAnsi="Times New Roman" w:cs="Times New Roman"/>
          <w:sz w:val="36"/>
          <w:szCs w:val="36"/>
        </w:rPr>
      </w:pPr>
      <w:r w:rsidRPr="00820756">
        <w:rPr>
          <w:rFonts w:ascii="Times New Roman" w:hAnsi="Times New Roman" w:cs="Times New Roman"/>
          <w:sz w:val="36"/>
          <w:szCs w:val="36"/>
        </w:rPr>
        <w:t>To categorise the countries using socio-economic and health factors that determine the overall development of the country.</w:t>
      </w:r>
    </w:p>
    <w:p w14:paraId="43F5DB48" w14:textId="77777777" w:rsidR="00EF75E2" w:rsidRPr="00EF75E2" w:rsidRDefault="00EF75E2" w:rsidP="00EF75E2">
      <w:pPr>
        <w:rPr>
          <w:rFonts w:ascii="Times New Roman" w:hAnsi="Times New Roman" w:cs="Times New Roman"/>
          <w:sz w:val="24"/>
          <w:szCs w:val="24"/>
        </w:rPr>
      </w:pPr>
    </w:p>
    <w:p w14:paraId="49EA3A6A" w14:textId="77777777" w:rsidR="00EF75E2" w:rsidRPr="00EF75E2" w:rsidRDefault="00EF75E2" w:rsidP="00EF75E2">
      <w:pPr>
        <w:rPr>
          <w:rFonts w:ascii="Times New Roman" w:hAnsi="Times New Roman" w:cs="Times New Roman"/>
          <w:b/>
          <w:bCs/>
          <w:sz w:val="52"/>
          <w:szCs w:val="52"/>
        </w:rPr>
      </w:pPr>
      <w:r w:rsidRPr="00EF75E2">
        <w:rPr>
          <w:rFonts w:ascii="Times New Roman" w:hAnsi="Times New Roman" w:cs="Times New Roman"/>
          <w:b/>
          <w:bCs/>
          <w:sz w:val="52"/>
          <w:szCs w:val="52"/>
        </w:rPr>
        <w:t>About organization:</w:t>
      </w:r>
    </w:p>
    <w:p w14:paraId="39CFC582" w14:textId="77777777" w:rsidR="00EF75E2" w:rsidRPr="00820756" w:rsidRDefault="00EF75E2" w:rsidP="00EF75E2">
      <w:pPr>
        <w:rPr>
          <w:rFonts w:ascii="Times New Roman" w:hAnsi="Times New Roman" w:cs="Times New Roman"/>
          <w:sz w:val="36"/>
          <w:szCs w:val="36"/>
        </w:rPr>
      </w:pPr>
      <w:r w:rsidRPr="00820756">
        <w:rPr>
          <w:rFonts w:ascii="Times New Roman" w:hAnsi="Times New Roman" w:cs="Times New Roman"/>
          <w:sz w:val="36"/>
          <w:szCs w:val="36"/>
        </w:rPr>
        <w:t>HELP International is an international humanitarian NGO that is committed to fighting poverty and providing the people of backward countries with basic amenities and relief during the time of disasters and natural calamities.</w:t>
      </w:r>
    </w:p>
    <w:p w14:paraId="72D8CD43" w14:textId="77777777" w:rsidR="00EF75E2" w:rsidRPr="00EF75E2" w:rsidRDefault="00EF75E2" w:rsidP="00EF75E2">
      <w:pPr>
        <w:rPr>
          <w:rFonts w:ascii="Times New Roman" w:hAnsi="Times New Roman" w:cs="Times New Roman"/>
          <w:sz w:val="24"/>
          <w:szCs w:val="24"/>
        </w:rPr>
      </w:pPr>
    </w:p>
    <w:p w14:paraId="024776A9" w14:textId="77777777" w:rsidR="00EF75E2" w:rsidRPr="00EF75E2" w:rsidRDefault="00EF75E2" w:rsidP="00EF75E2">
      <w:pPr>
        <w:rPr>
          <w:rFonts w:ascii="Times New Roman" w:hAnsi="Times New Roman" w:cs="Times New Roman"/>
          <w:b/>
          <w:bCs/>
          <w:sz w:val="52"/>
          <w:szCs w:val="52"/>
        </w:rPr>
      </w:pPr>
      <w:r w:rsidRPr="00EF75E2">
        <w:rPr>
          <w:rFonts w:ascii="Times New Roman" w:hAnsi="Times New Roman" w:cs="Times New Roman"/>
          <w:b/>
          <w:bCs/>
          <w:sz w:val="52"/>
          <w:szCs w:val="52"/>
        </w:rPr>
        <w:t>Problem Statement:</w:t>
      </w:r>
    </w:p>
    <w:p w14:paraId="5417E7AD" w14:textId="2BD5FE73" w:rsidR="00EF75E2" w:rsidRPr="00820756" w:rsidRDefault="00EF75E2" w:rsidP="00EF75E2">
      <w:pPr>
        <w:rPr>
          <w:rFonts w:ascii="Times New Roman" w:hAnsi="Times New Roman" w:cs="Times New Roman"/>
          <w:sz w:val="36"/>
          <w:szCs w:val="36"/>
        </w:rPr>
      </w:pPr>
      <w:r w:rsidRPr="00820756">
        <w:rPr>
          <w:rFonts w:ascii="Times New Roman" w:hAnsi="Times New Roman" w:cs="Times New Roman"/>
          <w:sz w:val="36"/>
          <w:szCs w:val="36"/>
        </w:rPr>
        <w:t xml:space="preserve">HELP International have been able to raise around $ 10 million. Now the CEO of the NGO needs to decide how to use this money strategically and effectively. So, CEO has to make decision to choose the countries that are in the direst need of aid. </w:t>
      </w:r>
    </w:p>
    <w:p w14:paraId="4B8F5386" w14:textId="54841C09" w:rsidR="00EF75E2" w:rsidRDefault="00EF75E2" w:rsidP="00EF75E2">
      <w:pPr>
        <w:rPr>
          <w:rFonts w:ascii="Times New Roman" w:hAnsi="Times New Roman" w:cs="Times New Roman"/>
          <w:sz w:val="32"/>
          <w:szCs w:val="32"/>
        </w:rPr>
      </w:pPr>
    </w:p>
    <w:p w14:paraId="6B3475BC" w14:textId="62974174" w:rsidR="00EF75E2" w:rsidRDefault="00EF75E2" w:rsidP="00EF75E2">
      <w:pPr>
        <w:rPr>
          <w:rFonts w:ascii="Times New Roman" w:hAnsi="Times New Roman" w:cs="Times New Roman"/>
          <w:sz w:val="32"/>
          <w:szCs w:val="32"/>
        </w:rPr>
      </w:pPr>
    </w:p>
    <w:p w14:paraId="5FB6F72D" w14:textId="093552BE" w:rsidR="00834CE1" w:rsidRDefault="00834CE1" w:rsidP="00EF75E2">
      <w:pPr>
        <w:rPr>
          <w:rFonts w:ascii="Times New Roman" w:hAnsi="Times New Roman" w:cs="Times New Roman"/>
          <w:sz w:val="32"/>
          <w:szCs w:val="32"/>
        </w:rPr>
      </w:pPr>
    </w:p>
    <w:p w14:paraId="5DB3EAE2" w14:textId="7E4308CA" w:rsidR="00834CE1" w:rsidRDefault="00834CE1" w:rsidP="00EF75E2">
      <w:pPr>
        <w:rPr>
          <w:rFonts w:ascii="Times New Roman" w:hAnsi="Times New Roman" w:cs="Times New Roman"/>
          <w:sz w:val="32"/>
          <w:szCs w:val="32"/>
        </w:rPr>
      </w:pPr>
    </w:p>
    <w:p w14:paraId="6CB520B2" w14:textId="7BB43B7B" w:rsidR="00834CE1" w:rsidRDefault="00834CE1" w:rsidP="00EF75E2">
      <w:pPr>
        <w:rPr>
          <w:rFonts w:ascii="Times New Roman" w:hAnsi="Times New Roman" w:cs="Times New Roman"/>
          <w:sz w:val="32"/>
          <w:szCs w:val="32"/>
        </w:rPr>
      </w:pPr>
    </w:p>
    <w:p w14:paraId="4C5AD066" w14:textId="52F9B67D" w:rsidR="00834CE1" w:rsidRDefault="00834CE1" w:rsidP="00EF75E2">
      <w:pPr>
        <w:rPr>
          <w:rFonts w:ascii="Times New Roman" w:hAnsi="Times New Roman" w:cs="Times New Roman"/>
          <w:sz w:val="32"/>
          <w:szCs w:val="32"/>
        </w:rPr>
      </w:pPr>
    </w:p>
    <w:p w14:paraId="50DAC6A8" w14:textId="328AD377" w:rsidR="00834CE1" w:rsidRDefault="00834CE1" w:rsidP="00EF75E2">
      <w:pPr>
        <w:rPr>
          <w:rFonts w:ascii="Times New Roman" w:hAnsi="Times New Roman" w:cs="Times New Roman"/>
          <w:sz w:val="32"/>
          <w:szCs w:val="32"/>
        </w:rPr>
      </w:pPr>
    </w:p>
    <w:p w14:paraId="5DB94A84" w14:textId="66ED23FF" w:rsidR="00834CE1" w:rsidRPr="00834CE1" w:rsidRDefault="00834CE1" w:rsidP="00913164">
      <w:pPr>
        <w:jc w:val="center"/>
        <w:rPr>
          <w:rFonts w:ascii="Times New Roman" w:hAnsi="Times New Roman" w:cs="Times New Roman"/>
          <w:sz w:val="144"/>
          <w:szCs w:val="144"/>
        </w:rPr>
      </w:pPr>
      <w:r w:rsidRPr="00834CE1">
        <w:rPr>
          <w:rFonts w:ascii="Times New Roman" w:hAnsi="Times New Roman" w:cs="Times New Roman"/>
          <w:sz w:val="144"/>
          <w:szCs w:val="144"/>
        </w:rPr>
        <w:t>Analysis Approach</w:t>
      </w:r>
    </w:p>
    <w:p w14:paraId="6910F17F" w14:textId="4A0D94BD" w:rsidR="00834CE1" w:rsidRDefault="00834CE1" w:rsidP="00EF75E2">
      <w:pPr>
        <w:rPr>
          <w:rFonts w:ascii="Times New Roman" w:hAnsi="Times New Roman" w:cs="Times New Roman"/>
          <w:sz w:val="32"/>
          <w:szCs w:val="32"/>
        </w:rPr>
      </w:pPr>
    </w:p>
    <w:p w14:paraId="060FFD51" w14:textId="2E75BA0F" w:rsidR="00834CE1" w:rsidRDefault="00834CE1" w:rsidP="00EF75E2">
      <w:pPr>
        <w:rPr>
          <w:rFonts w:ascii="Times New Roman" w:hAnsi="Times New Roman" w:cs="Times New Roman"/>
          <w:sz w:val="32"/>
          <w:szCs w:val="32"/>
        </w:rPr>
      </w:pPr>
    </w:p>
    <w:p w14:paraId="756F9CAD" w14:textId="55DA80C6" w:rsidR="00834CE1" w:rsidRDefault="00834CE1" w:rsidP="00EF75E2">
      <w:pPr>
        <w:rPr>
          <w:rFonts w:ascii="Times New Roman" w:hAnsi="Times New Roman" w:cs="Times New Roman"/>
          <w:sz w:val="32"/>
          <w:szCs w:val="32"/>
        </w:rPr>
      </w:pPr>
    </w:p>
    <w:p w14:paraId="3A8B035F" w14:textId="020D2C61" w:rsidR="00834CE1" w:rsidRDefault="00834CE1" w:rsidP="00EF75E2">
      <w:pPr>
        <w:rPr>
          <w:rFonts w:ascii="Times New Roman" w:hAnsi="Times New Roman" w:cs="Times New Roman"/>
          <w:sz w:val="32"/>
          <w:szCs w:val="32"/>
        </w:rPr>
      </w:pPr>
    </w:p>
    <w:p w14:paraId="4E6C490C" w14:textId="2B3B39F7" w:rsidR="00834CE1" w:rsidRDefault="00834CE1" w:rsidP="00EF75E2">
      <w:pPr>
        <w:rPr>
          <w:rFonts w:ascii="Times New Roman" w:hAnsi="Times New Roman" w:cs="Times New Roman"/>
          <w:sz w:val="32"/>
          <w:szCs w:val="32"/>
        </w:rPr>
      </w:pPr>
    </w:p>
    <w:p w14:paraId="1A2B72BA" w14:textId="0FDD13AD" w:rsidR="00834CE1" w:rsidRDefault="00834CE1" w:rsidP="00EF75E2">
      <w:pPr>
        <w:rPr>
          <w:rFonts w:ascii="Times New Roman" w:hAnsi="Times New Roman" w:cs="Times New Roman"/>
          <w:sz w:val="32"/>
          <w:szCs w:val="32"/>
        </w:rPr>
      </w:pPr>
    </w:p>
    <w:p w14:paraId="2FB4984F" w14:textId="77777777" w:rsidR="00834CE1" w:rsidRDefault="00834CE1" w:rsidP="00EF75E2">
      <w:pPr>
        <w:rPr>
          <w:rFonts w:ascii="Times New Roman" w:hAnsi="Times New Roman" w:cs="Times New Roman"/>
          <w:sz w:val="32"/>
          <w:szCs w:val="32"/>
        </w:rPr>
      </w:pPr>
    </w:p>
    <w:p w14:paraId="78BDC71F" w14:textId="5370E7C5" w:rsidR="003D6892" w:rsidRPr="003D6892" w:rsidRDefault="00BC79E0" w:rsidP="00834CE1">
      <w:pPr>
        <w:rPr>
          <w:rFonts w:ascii="Times New Roman" w:hAnsi="Times New Roman" w:cs="Times New Roman"/>
          <w:sz w:val="32"/>
          <w:szCs w:val="32"/>
        </w:rPr>
      </w:pPr>
      <w:r>
        <w:rPr>
          <w:rFonts w:ascii="Times New Roman" w:hAnsi="Times New Roman" w:cs="Times New Roman"/>
          <w:noProof/>
          <w:sz w:val="32"/>
          <w:szCs w:val="32"/>
          <w:lang w:eastAsia="en-IN" w:bidi="mr-IN"/>
        </w:rPr>
        <w:lastRenderedPageBreak/>
        <w:drawing>
          <wp:inline distT="0" distB="0" distL="0" distR="0" wp14:anchorId="57ECBF9E" wp14:editId="7ED93BB6">
            <wp:extent cx="9429750" cy="6181725"/>
            <wp:effectExtent l="0" t="0" r="0" b="476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38CEAD9" w14:textId="7730C478" w:rsidR="003D6892" w:rsidRPr="003D6892" w:rsidRDefault="003D6892" w:rsidP="00834CE1">
      <w:pPr>
        <w:ind w:left="720"/>
        <w:rPr>
          <w:rFonts w:ascii="Times New Roman" w:hAnsi="Times New Roman" w:cs="Times New Roman"/>
          <w:sz w:val="32"/>
          <w:szCs w:val="32"/>
        </w:rPr>
      </w:pPr>
    </w:p>
    <w:p w14:paraId="1D2039CF" w14:textId="79E628F8" w:rsidR="00A31285" w:rsidRPr="00913164" w:rsidRDefault="007B2FA5" w:rsidP="00EF75E2">
      <w:pPr>
        <w:rPr>
          <w:rFonts w:ascii="Times New Roman" w:hAnsi="Times New Roman" w:cs="Times New Roman"/>
          <w:b/>
          <w:bCs/>
          <w:sz w:val="56"/>
          <w:szCs w:val="56"/>
          <w:u w:val="single"/>
        </w:rPr>
      </w:pPr>
      <w:r w:rsidRPr="00913164">
        <w:rPr>
          <w:rFonts w:ascii="Times New Roman" w:hAnsi="Times New Roman" w:cs="Times New Roman"/>
          <w:b/>
          <w:bCs/>
          <w:sz w:val="56"/>
          <w:szCs w:val="56"/>
          <w:u w:val="single"/>
        </w:rPr>
        <w:lastRenderedPageBreak/>
        <w:t>K-Means Clustering</w:t>
      </w:r>
    </w:p>
    <w:p w14:paraId="7B99D090" w14:textId="1197A1E3" w:rsidR="00A31285" w:rsidRPr="001C6025" w:rsidRDefault="00A31285" w:rsidP="00A31285">
      <w:pPr>
        <w:pStyle w:val="ListParagraph"/>
        <w:numPr>
          <w:ilvl w:val="0"/>
          <w:numId w:val="3"/>
        </w:numPr>
        <w:rPr>
          <w:rFonts w:ascii="Times New Roman" w:hAnsi="Times New Roman" w:cs="Times New Roman"/>
          <w:b/>
          <w:bCs/>
          <w:sz w:val="28"/>
          <w:szCs w:val="28"/>
        </w:rPr>
      </w:pPr>
      <w:r w:rsidRPr="001C6025">
        <w:rPr>
          <w:rFonts w:ascii="Times New Roman" w:hAnsi="Times New Roman" w:cs="Times New Roman"/>
          <w:b/>
          <w:bCs/>
          <w:sz w:val="28"/>
          <w:szCs w:val="28"/>
        </w:rPr>
        <w:t>Hopkins Test:</w:t>
      </w:r>
    </w:p>
    <w:p w14:paraId="0576FA57" w14:textId="77777777" w:rsidR="00A31285" w:rsidRPr="001C6025" w:rsidRDefault="00A31285" w:rsidP="00A31285">
      <w:pPr>
        <w:pStyle w:val="ListParagraph"/>
        <w:numPr>
          <w:ilvl w:val="1"/>
          <w:numId w:val="3"/>
        </w:numPr>
        <w:rPr>
          <w:rFonts w:ascii="Times New Roman" w:hAnsi="Times New Roman" w:cs="Times New Roman"/>
          <w:sz w:val="28"/>
          <w:szCs w:val="28"/>
        </w:rPr>
      </w:pPr>
      <w:r w:rsidRPr="001C6025">
        <w:rPr>
          <w:rFonts w:ascii="Times New Roman" w:hAnsi="Times New Roman" w:cs="Times New Roman"/>
          <w:sz w:val="28"/>
          <w:szCs w:val="28"/>
        </w:rPr>
        <w:t>Hopkins score - 0.8421891913312956</w:t>
      </w:r>
    </w:p>
    <w:p w14:paraId="20FEEA74" w14:textId="58074341" w:rsidR="001C6025" w:rsidRDefault="00A31285" w:rsidP="001C6025">
      <w:pPr>
        <w:pStyle w:val="ListParagraph"/>
        <w:numPr>
          <w:ilvl w:val="1"/>
          <w:numId w:val="3"/>
        </w:numPr>
        <w:rPr>
          <w:rFonts w:ascii="Times New Roman" w:hAnsi="Times New Roman" w:cs="Times New Roman"/>
          <w:sz w:val="28"/>
          <w:szCs w:val="28"/>
        </w:rPr>
      </w:pPr>
      <w:r w:rsidRPr="001C6025">
        <w:rPr>
          <w:rFonts w:ascii="Times New Roman" w:hAnsi="Times New Roman" w:cs="Times New Roman"/>
          <w:sz w:val="28"/>
          <w:szCs w:val="28"/>
        </w:rPr>
        <w:t>Since Hopkins score is more than 0.7, we can say that our data have clustering tendency.</w:t>
      </w:r>
    </w:p>
    <w:p w14:paraId="29AC0289" w14:textId="77777777" w:rsidR="001C6025" w:rsidRPr="001C6025" w:rsidRDefault="001C6025" w:rsidP="001C6025">
      <w:pPr>
        <w:pStyle w:val="ListParagraph"/>
        <w:ind w:left="1440"/>
        <w:rPr>
          <w:rFonts w:ascii="Times New Roman" w:hAnsi="Times New Roman" w:cs="Times New Roman"/>
          <w:sz w:val="28"/>
          <w:szCs w:val="28"/>
        </w:rPr>
      </w:pPr>
    </w:p>
    <w:p w14:paraId="6D8A8B5A" w14:textId="6A57418F" w:rsidR="001C6025" w:rsidRDefault="00A31285" w:rsidP="001C6025">
      <w:pPr>
        <w:pStyle w:val="ListParagraph"/>
        <w:numPr>
          <w:ilvl w:val="0"/>
          <w:numId w:val="3"/>
        </w:numPr>
        <w:rPr>
          <w:rFonts w:ascii="Times New Roman" w:hAnsi="Times New Roman" w:cs="Times New Roman"/>
          <w:b/>
          <w:bCs/>
          <w:sz w:val="28"/>
          <w:szCs w:val="28"/>
        </w:rPr>
      </w:pPr>
      <w:r w:rsidRPr="001C6025">
        <w:rPr>
          <w:rFonts w:ascii="Times New Roman" w:hAnsi="Times New Roman" w:cs="Times New Roman"/>
          <w:b/>
          <w:bCs/>
          <w:sz w:val="28"/>
          <w:szCs w:val="28"/>
        </w:rPr>
        <w:t>Optimal value of clusters</w:t>
      </w:r>
      <w:r w:rsidR="001C6025" w:rsidRPr="001C6025">
        <w:rPr>
          <w:rFonts w:ascii="Times New Roman" w:hAnsi="Times New Roman" w:cs="Times New Roman"/>
          <w:b/>
          <w:bCs/>
          <w:sz w:val="28"/>
          <w:szCs w:val="28"/>
        </w:rPr>
        <w:t>:</w:t>
      </w:r>
    </w:p>
    <w:p w14:paraId="307AEB88" w14:textId="77777777" w:rsidR="001C6025" w:rsidRPr="001C6025" w:rsidRDefault="001C6025" w:rsidP="001C6025">
      <w:pPr>
        <w:rPr>
          <w:rFonts w:ascii="Times New Roman" w:hAnsi="Times New Roman" w:cs="Times New Roman"/>
          <w:b/>
          <w:bCs/>
          <w:sz w:val="28"/>
          <w:szCs w:val="28"/>
        </w:rPr>
      </w:pPr>
    </w:p>
    <w:p w14:paraId="48FCE563" w14:textId="127E2CF2" w:rsidR="001C6025" w:rsidRPr="001C6025" w:rsidRDefault="001C6025" w:rsidP="001C6025">
      <w:pPr>
        <w:pStyle w:val="ListParagraph"/>
        <w:ind w:left="2160"/>
        <w:rPr>
          <w:rFonts w:ascii="Times New Roman" w:hAnsi="Times New Roman" w:cs="Times New Roman"/>
          <w:sz w:val="28"/>
          <w:szCs w:val="28"/>
        </w:rPr>
      </w:pPr>
      <w:r w:rsidRPr="001C6025">
        <w:rPr>
          <w:rFonts w:ascii="Times New Roman" w:hAnsi="Times New Roman" w:cs="Times New Roman"/>
          <w:sz w:val="28"/>
          <w:szCs w:val="28"/>
        </w:rPr>
        <w:t xml:space="preserve">      </w:t>
      </w:r>
      <w:r w:rsidR="00CF63FA">
        <w:rPr>
          <w:rFonts w:ascii="Times New Roman" w:hAnsi="Times New Roman" w:cs="Times New Roman"/>
          <w:sz w:val="28"/>
          <w:szCs w:val="28"/>
        </w:rPr>
        <w:t xml:space="preserve">      </w:t>
      </w:r>
      <w:r w:rsidRPr="00CF63FA">
        <w:rPr>
          <w:rFonts w:ascii="Times New Roman" w:hAnsi="Times New Roman" w:cs="Times New Roman"/>
          <w:b/>
          <w:bCs/>
          <w:sz w:val="28"/>
          <w:szCs w:val="28"/>
        </w:rPr>
        <w:t>Elbow curve</w:t>
      </w:r>
      <w:r w:rsidRPr="001C6025">
        <w:rPr>
          <w:rFonts w:ascii="Times New Roman" w:hAnsi="Times New Roman" w:cs="Times New Roman"/>
          <w:sz w:val="28"/>
          <w:szCs w:val="28"/>
        </w:rPr>
        <w:tab/>
      </w:r>
      <w:r w:rsidRPr="001C6025">
        <w:rPr>
          <w:rFonts w:ascii="Times New Roman" w:hAnsi="Times New Roman" w:cs="Times New Roman"/>
          <w:sz w:val="28"/>
          <w:szCs w:val="28"/>
        </w:rPr>
        <w:tab/>
      </w:r>
      <w:r w:rsidRPr="001C6025">
        <w:rPr>
          <w:rFonts w:ascii="Times New Roman" w:hAnsi="Times New Roman" w:cs="Times New Roman"/>
          <w:sz w:val="28"/>
          <w:szCs w:val="28"/>
        </w:rPr>
        <w:tab/>
      </w:r>
      <w:r w:rsidRPr="001C6025">
        <w:rPr>
          <w:rFonts w:ascii="Times New Roman" w:hAnsi="Times New Roman" w:cs="Times New Roman"/>
          <w:sz w:val="28"/>
          <w:szCs w:val="28"/>
        </w:rPr>
        <w:tab/>
      </w:r>
      <w:r w:rsidRPr="001C6025">
        <w:rPr>
          <w:rFonts w:ascii="Times New Roman" w:hAnsi="Times New Roman" w:cs="Times New Roman"/>
          <w:sz w:val="28"/>
          <w:szCs w:val="28"/>
        </w:rPr>
        <w:tab/>
      </w:r>
      <w:r w:rsidRPr="001C6025">
        <w:rPr>
          <w:rFonts w:ascii="Times New Roman" w:hAnsi="Times New Roman" w:cs="Times New Roman"/>
          <w:sz w:val="28"/>
          <w:szCs w:val="28"/>
        </w:rPr>
        <w:tab/>
      </w:r>
      <w:r w:rsidRPr="001C6025">
        <w:rPr>
          <w:rFonts w:ascii="Times New Roman" w:hAnsi="Times New Roman" w:cs="Times New Roman"/>
          <w:sz w:val="28"/>
          <w:szCs w:val="28"/>
        </w:rPr>
        <w:tab/>
      </w:r>
      <w:r w:rsidR="00CF63FA">
        <w:rPr>
          <w:rFonts w:ascii="Times New Roman" w:hAnsi="Times New Roman" w:cs="Times New Roman"/>
          <w:sz w:val="28"/>
          <w:szCs w:val="28"/>
        </w:rPr>
        <w:tab/>
        <w:t xml:space="preserve"> </w:t>
      </w:r>
      <w:r w:rsidRPr="00CF63FA">
        <w:rPr>
          <w:rFonts w:ascii="Times New Roman" w:hAnsi="Times New Roman" w:cs="Times New Roman"/>
          <w:b/>
          <w:bCs/>
          <w:sz w:val="28"/>
          <w:szCs w:val="28"/>
        </w:rPr>
        <w:t>silhouette analysis</w:t>
      </w:r>
    </w:p>
    <w:p w14:paraId="7604937A" w14:textId="75AEF4D2" w:rsidR="00A31285" w:rsidRDefault="00A31285" w:rsidP="000A6AB0">
      <w:pPr>
        <w:pStyle w:val="ListParagraph"/>
        <w:rPr>
          <w:rFonts w:ascii="Times New Roman" w:hAnsi="Times New Roman" w:cs="Times New Roman"/>
          <w:b/>
          <w:bCs/>
          <w:sz w:val="32"/>
          <w:szCs w:val="32"/>
        </w:rPr>
      </w:pPr>
      <w:r>
        <w:rPr>
          <w:noProof/>
          <w:lang w:eastAsia="en-IN" w:bidi="mr-IN"/>
        </w:rPr>
        <w:drawing>
          <wp:inline distT="0" distB="0" distL="0" distR="0" wp14:anchorId="6FA600F0" wp14:editId="41550509">
            <wp:extent cx="3828415" cy="2854139"/>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5646" cy="2896806"/>
                    </a:xfrm>
                    <a:prstGeom prst="rect">
                      <a:avLst/>
                    </a:prstGeom>
                    <a:noFill/>
                    <a:ln>
                      <a:noFill/>
                    </a:ln>
                  </pic:spPr>
                </pic:pic>
              </a:graphicData>
            </a:graphic>
          </wp:inline>
        </w:drawing>
      </w:r>
      <w:r w:rsidR="000A6AB0" w:rsidRPr="000A6AB0">
        <w:rPr>
          <w:rFonts w:ascii="Times New Roman" w:hAnsi="Times New Roman" w:cs="Times New Roman"/>
          <w:b/>
          <w:bCs/>
          <w:sz w:val="32"/>
          <w:szCs w:val="32"/>
        </w:rPr>
        <w:t xml:space="preserve">     </w:t>
      </w:r>
      <w:r w:rsidR="000A6AB0">
        <w:rPr>
          <w:noProof/>
          <w:lang w:eastAsia="en-IN" w:bidi="mr-IN"/>
        </w:rPr>
        <w:drawing>
          <wp:inline distT="0" distB="0" distL="0" distR="0" wp14:anchorId="30E1D4C7" wp14:editId="4CC78C84">
            <wp:extent cx="4543408" cy="2865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8703" cy="2874765"/>
                    </a:xfrm>
                    <a:prstGeom prst="rect">
                      <a:avLst/>
                    </a:prstGeom>
                    <a:noFill/>
                    <a:ln>
                      <a:noFill/>
                    </a:ln>
                  </pic:spPr>
                </pic:pic>
              </a:graphicData>
            </a:graphic>
          </wp:inline>
        </w:drawing>
      </w:r>
    </w:p>
    <w:p w14:paraId="19F9847C" w14:textId="6A651CDE" w:rsidR="001C6025" w:rsidRPr="001C6025" w:rsidRDefault="001C6025" w:rsidP="001C6025">
      <w:pPr>
        <w:shd w:val="clear" w:color="auto" w:fill="FFFFFF"/>
        <w:spacing w:before="100" w:beforeAutospacing="1" w:after="100" w:afterAutospacing="1" w:line="240" w:lineRule="auto"/>
        <w:ind w:left="360"/>
        <w:rPr>
          <w:rFonts w:ascii="Helvetica" w:eastAsia="Times New Roman" w:hAnsi="Helvetica" w:cs="Helvetica"/>
          <w:color w:val="000000"/>
          <w:sz w:val="28"/>
          <w:szCs w:val="28"/>
          <w:lang w:eastAsia="en-IN"/>
        </w:rPr>
      </w:pPr>
      <w:proofErr w:type="gramStart"/>
      <w:r w:rsidRPr="001C6025">
        <w:rPr>
          <w:rFonts w:ascii="Helvetica" w:eastAsia="Times New Roman" w:hAnsi="Helvetica" w:cs="Helvetica"/>
          <w:color w:val="000000"/>
          <w:sz w:val="28"/>
          <w:szCs w:val="28"/>
          <w:lang w:eastAsia="en-IN"/>
        </w:rPr>
        <w:t>from</w:t>
      </w:r>
      <w:proofErr w:type="gramEnd"/>
      <w:r w:rsidRPr="001C6025">
        <w:rPr>
          <w:rFonts w:ascii="Helvetica" w:eastAsia="Times New Roman" w:hAnsi="Helvetica" w:cs="Helvetica"/>
          <w:color w:val="000000"/>
          <w:sz w:val="28"/>
          <w:szCs w:val="28"/>
          <w:lang w:eastAsia="en-IN"/>
        </w:rPr>
        <w:t xml:space="preserve"> elbow curve we can see it is suggesting 3 cluster as optimal value since after 3 slope is decreasing at less rate compare to previous 3 cluster. we can see elbow at 3.</w:t>
      </w:r>
    </w:p>
    <w:p w14:paraId="185AEC80" w14:textId="77777777" w:rsidR="003F5BC1" w:rsidRDefault="001C6025" w:rsidP="003F5BC1">
      <w:pPr>
        <w:shd w:val="clear" w:color="auto" w:fill="FFFFFF"/>
        <w:spacing w:before="100" w:beforeAutospacing="1" w:after="100" w:afterAutospacing="1" w:line="240" w:lineRule="auto"/>
        <w:ind w:left="360"/>
        <w:rPr>
          <w:rFonts w:ascii="Helvetica" w:eastAsia="Times New Roman" w:hAnsi="Helvetica" w:cs="Helvetica"/>
          <w:color w:val="000000"/>
          <w:sz w:val="28"/>
          <w:szCs w:val="28"/>
          <w:lang w:eastAsia="en-IN"/>
        </w:rPr>
      </w:pPr>
      <w:r w:rsidRPr="001C6025">
        <w:rPr>
          <w:rFonts w:ascii="Helvetica" w:eastAsia="Times New Roman" w:hAnsi="Helvetica" w:cs="Helvetica"/>
          <w:color w:val="000000"/>
          <w:sz w:val="28"/>
          <w:szCs w:val="28"/>
          <w:lang w:eastAsia="en-IN"/>
        </w:rPr>
        <w:t>average silhouette score for 2 cluster is high, but average silhouette score difference between 2 and 3 is not that big, 3 cluster can also give good quality clusters.</w:t>
      </w:r>
    </w:p>
    <w:p w14:paraId="647342D7" w14:textId="61C7F690" w:rsidR="003F5BC1" w:rsidRPr="003F577D" w:rsidRDefault="003F5BC1" w:rsidP="003F5BC1">
      <w:pPr>
        <w:shd w:val="clear" w:color="auto" w:fill="FFFFFF"/>
        <w:spacing w:before="100" w:beforeAutospacing="1" w:after="100" w:afterAutospacing="1" w:line="240" w:lineRule="auto"/>
        <w:ind w:left="360"/>
        <w:rPr>
          <w:rFonts w:ascii="Helvetica" w:eastAsia="Times New Roman" w:hAnsi="Helvetica" w:cs="Helvetica"/>
          <w:color w:val="000000"/>
          <w:sz w:val="28"/>
          <w:szCs w:val="28"/>
          <w:u w:val="single"/>
          <w:lang w:eastAsia="en-IN"/>
        </w:rPr>
      </w:pPr>
      <w:r w:rsidRPr="003F577D">
        <w:rPr>
          <w:rFonts w:ascii="Times New Roman" w:hAnsi="Times New Roman" w:cs="Times New Roman"/>
          <w:b/>
          <w:bCs/>
          <w:sz w:val="32"/>
          <w:szCs w:val="32"/>
          <w:u w:val="single"/>
        </w:rPr>
        <w:lastRenderedPageBreak/>
        <w:t>K-Means Cluster Profiling</w:t>
      </w:r>
    </w:p>
    <w:p w14:paraId="63936371" w14:textId="4445A3F7" w:rsidR="003F5BC1" w:rsidRDefault="00077B43" w:rsidP="000A6AB0">
      <w:pPr>
        <w:pStyle w:val="ListParagraph"/>
        <w:rPr>
          <w:rFonts w:ascii="Times New Roman" w:hAnsi="Times New Roman" w:cs="Times New Roman"/>
          <w:b/>
          <w:bCs/>
          <w:sz w:val="32"/>
          <w:szCs w:val="32"/>
        </w:rPr>
      </w:pPr>
      <w:r>
        <w:rPr>
          <w:noProof/>
          <w:lang w:eastAsia="en-IN" w:bidi="mr-IN"/>
        </w:rPr>
        <w:drawing>
          <wp:inline distT="0" distB="0" distL="0" distR="0" wp14:anchorId="4ADB35A2" wp14:editId="0DF21356">
            <wp:extent cx="4729094" cy="3127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plot (2).png"/>
                    <pic:cNvPicPr/>
                  </pic:nvPicPr>
                  <pic:blipFill>
                    <a:blip r:embed="rId12">
                      <a:extLst>
                        <a:ext uri="{28A0092B-C50C-407E-A947-70E740481C1C}">
                          <a14:useLocalDpi xmlns:a14="http://schemas.microsoft.com/office/drawing/2010/main" val="0"/>
                        </a:ext>
                      </a:extLst>
                    </a:blip>
                    <a:stretch>
                      <a:fillRect/>
                    </a:stretch>
                  </pic:blipFill>
                  <pic:spPr>
                    <a:xfrm>
                      <a:off x="0" y="0"/>
                      <a:ext cx="4740449" cy="3135415"/>
                    </a:xfrm>
                    <a:prstGeom prst="rect">
                      <a:avLst/>
                    </a:prstGeom>
                  </pic:spPr>
                </pic:pic>
              </a:graphicData>
            </a:graphic>
          </wp:inline>
        </w:drawing>
      </w:r>
      <w:r>
        <w:rPr>
          <w:rFonts w:ascii="Times New Roman" w:hAnsi="Times New Roman" w:cs="Times New Roman"/>
          <w:b/>
          <w:bCs/>
          <w:noProof/>
          <w:sz w:val="32"/>
          <w:szCs w:val="32"/>
          <w:lang w:eastAsia="en-IN" w:bidi="mr-IN"/>
        </w:rPr>
        <w:drawing>
          <wp:inline distT="0" distB="0" distL="0" distR="0" wp14:anchorId="3EB00D14" wp14:editId="27DE20BF">
            <wp:extent cx="4505325" cy="3125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lot (3).png"/>
                    <pic:cNvPicPr/>
                  </pic:nvPicPr>
                  <pic:blipFill>
                    <a:blip r:embed="rId13">
                      <a:extLst>
                        <a:ext uri="{28A0092B-C50C-407E-A947-70E740481C1C}">
                          <a14:useLocalDpi xmlns:a14="http://schemas.microsoft.com/office/drawing/2010/main" val="0"/>
                        </a:ext>
                      </a:extLst>
                    </a:blip>
                    <a:stretch>
                      <a:fillRect/>
                    </a:stretch>
                  </pic:blipFill>
                  <pic:spPr>
                    <a:xfrm>
                      <a:off x="0" y="0"/>
                      <a:ext cx="4509252" cy="3128307"/>
                    </a:xfrm>
                    <a:prstGeom prst="rect">
                      <a:avLst/>
                    </a:prstGeom>
                  </pic:spPr>
                </pic:pic>
              </a:graphicData>
            </a:graphic>
          </wp:inline>
        </w:drawing>
      </w:r>
    </w:p>
    <w:p w14:paraId="46146D3A" w14:textId="54FEA214" w:rsidR="003F5BC1" w:rsidRDefault="00077B43" w:rsidP="000A6AB0">
      <w:pPr>
        <w:pStyle w:val="ListParagraph"/>
        <w:rPr>
          <w:rFonts w:ascii="Times New Roman" w:hAnsi="Times New Roman" w:cs="Times New Roman"/>
          <w:b/>
          <w:bCs/>
          <w:sz w:val="32"/>
          <w:szCs w:val="32"/>
        </w:rPr>
      </w:pPr>
      <w:r>
        <w:rPr>
          <w:noProof/>
          <w:lang w:eastAsia="en-IN" w:bidi="mr-IN"/>
        </w:rPr>
        <w:drawing>
          <wp:inline distT="0" distB="0" distL="0" distR="0" wp14:anchorId="479CBD85" wp14:editId="431BD5B2">
            <wp:extent cx="4380230" cy="2988737"/>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lot (4).png"/>
                    <pic:cNvPicPr/>
                  </pic:nvPicPr>
                  <pic:blipFill>
                    <a:blip r:embed="rId14">
                      <a:extLst>
                        <a:ext uri="{28A0092B-C50C-407E-A947-70E740481C1C}">
                          <a14:useLocalDpi xmlns:a14="http://schemas.microsoft.com/office/drawing/2010/main" val="0"/>
                        </a:ext>
                      </a:extLst>
                    </a:blip>
                    <a:stretch>
                      <a:fillRect/>
                    </a:stretch>
                  </pic:blipFill>
                  <pic:spPr>
                    <a:xfrm>
                      <a:off x="0" y="0"/>
                      <a:ext cx="4397721" cy="3000672"/>
                    </a:xfrm>
                    <a:prstGeom prst="rect">
                      <a:avLst/>
                    </a:prstGeom>
                  </pic:spPr>
                </pic:pic>
              </a:graphicData>
            </a:graphic>
          </wp:inline>
        </w:drawing>
      </w:r>
      <w:r w:rsidR="003F5BC1">
        <w:rPr>
          <w:noProof/>
          <w:lang w:eastAsia="en-IN" w:bidi="mr-IN"/>
        </w:rPr>
        <w:drawing>
          <wp:inline distT="0" distB="0" distL="0" distR="0" wp14:anchorId="5EB6F619" wp14:editId="7C0C6B5C">
            <wp:extent cx="4371975" cy="30181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0994" cy="3024381"/>
                    </a:xfrm>
                    <a:prstGeom prst="rect">
                      <a:avLst/>
                    </a:prstGeom>
                    <a:noFill/>
                    <a:ln>
                      <a:noFill/>
                    </a:ln>
                  </pic:spPr>
                </pic:pic>
              </a:graphicData>
            </a:graphic>
          </wp:inline>
        </w:drawing>
      </w:r>
    </w:p>
    <w:p w14:paraId="45DF81B2" w14:textId="7902CD09" w:rsidR="003F5BC1" w:rsidRPr="006975BE" w:rsidRDefault="006975BE" w:rsidP="003F5BC1">
      <w:pPr>
        <w:pStyle w:val="ListParagraph"/>
        <w:rPr>
          <w:rFonts w:ascii="Times New Roman" w:hAnsi="Times New Roman" w:cs="Times New Roman"/>
          <w:b/>
          <w:bCs/>
          <w:sz w:val="28"/>
          <w:szCs w:val="28"/>
        </w:rPr>
      </w:pPr>
      <w:r w:rsidRPr="006975BE">
        <w:rPr>
          <w:rFonts w:ascii="Times New Roman" w:hAnsi="Times New Roman" w:cs="Times New Roman"/>
          <w:b/>
          <w:bCs/>
          <w:sz w:val="28"/>
          <w:szCs w:val="28"/>
        </w:rPr>
        <w:lastRenderedPageBreak/>
        <w:t>From above graphs we can observe:</w:t>
      </w:r>
    </w:p>
    <w:p w14:paraId="28DED8EA" w14:textId="77777777" w:rsidR="006975BE" w:rsidRPr="006975BE" w:rsidRDefault="006975BE" w:rsidP="003F5BC1">
      <w:pPr>
        <w:pStyle w:val="ListParagraph"/>
        <w:rPr>
          <w:rFonts w:ascii="Times New Roman" w:hAnsi="Times New Roman" w:cs="Times New Roman"/>
          <w:sz w:val="28"/>
          <w:szCs w:val="28"/>
        </w:rPr>
      </w:pPr>
    </w:p>
    <w:p w14:paraId="2BD43E96" w14:textId="14B9046D" w:rsidR="003F5BC1" w:rsidRPr="006975BE" w:rsidRDefault="003F5BC1" w:rsidP="003F5BC1">
      <w:pPr>
        <w:pStyle w:val="ListParagraph"/>
        <w:rPr>
          <w:rFonts w:ascii="Times New Roman" w:hAnsi="Times New Roman" w:cs="Times New Roman"/>
          <w:sz w:val="28"/>
          <w:szCs w:val="28"/>
        </w:rPr>
      </w:pPr>
      <w:r w:rsidRPr="006975BE">
        <w:rPr>
          <w:rFonts w:ascii="Times New Roman" w:hAnsi="Times New Roman" w:cs="Times New Roman"/>
          <w:b/>
          <w:bCs/>
          <w:sz w:val="28"/>
          <w:szCs w:val="28"/>
        </w:rPr>
        <w:t>cluster 2:</w:t>
      </w:r>
      <w:r w:rsidRPr="006975BE">
        <w:rPr>
          <w:rFonts w:ascii="Times New Roman" w:hAnsi="Times New Roman" w:cs="Times New Roman"/>
          <w:sz w:val="28"/>
          <w:szCs w:val="28"/>
        </w:rPr>
        <w:t xml:space="preserve"> countries with moderate level of GDP per capita,</w:t>
      </w:r>
      <w:r w:rsidR="006975BE">
        <w:rPr>
          <w:rFonts w:ascii="Times New Roman" w:hAnsi="Times New Roman" w:cs="Times New Roman"/>
          <w:sz w:val="28"/>
          <w:szCs w:val="28"/>
        </w:rPr>
        <w:t xml:space="preserve"> </w:t>
      </w:r>
      <w:r w:rsidRPr="006975BE">
        <w:rPr>
          <w:rFonts w:ascii="Times New Roman" w:hAnsi="Times New Roman" w:cs="Times New Roman"/>
          <w:sz w:val="28"/>
          <w:szCs w:val="28"/>
        </w:rPr>
        <w:t>moderate level of Child mortality rate and moderate level of Income</w:t>
      </w:r>
    </w:p>
    <w:p w14:paraId="0871DA56" w14:textId="77777777" w:rsidR="003F5BC1" w:rsidRPr="006975BE" w:rsidRDefault="003F5BC1" w:rsidP="003F5BC1">
      <w:pPr>
        <w:pStyle w:val="ListParagraph"/>
        <w:rPr>
          <w:rFonts w:ascii="Times New Roman" w:hAnsi="Times New Roman" w:cs="Times New Roman"/>
          <w:sz w:val="28"/>
          <w:szCs w:val="28"/>
        </w:rPr>
      </w:pPr>
    </w:p>
    <w:p w14:paraId="12D1C08E" w14:textId="153FFE80" w:rsidR="003F5BC1" w:rsidRPr="006975BE" w:rsidRDefault="003F5BC1" w:rsidP="003F5BC1">
      <w:pPr>
        <w:pStyle w:val="ListParagraph"/>
        <w:rPr>
          <w:rFonts w:ascii="Times New Roman" w:hAnsi="Times New Roman" w:cs="Times New Roman"/>
          <w:sz w:val="28"/>
          <w:szCs w:val="28"/>
        </w:rPr>
      </w:pPr>
      <w:r w:rsidRPr="006975BE">
        <w:rPr>
          <w:rFonts w:ascii="Times New Roman" w:hAnsi="Times New Roman" w:cs="Times New Roman"/>
          <w:b/>
          <w:bCs/>
          <w:sz w:val="28"/>
          <w:szCs w:val="28"/>
        </w:rPr>
        <w:t>cluster 0:</w:t>
      </w:r>
      <w:r w:rsidRPr="006975BE">
        <w:rPr>
          <w:rFonts w:ascii="Times New Roman" w:hAnsi="Times New Roman" w:cs="Times New Roman"/>
          <w:sz w:val="28"/>
          <w:szCs w:val="28"/>
        </w:rPr>
        <w:t xml:space="preserve"> countries with very high GDP per capita, very low Child Mortality Rate and very high income.</w:t>
      </w:r>
    </w:p>
    <w:p w14:paraId="13D4BA9D" w14:textId="77777777" w:rsidR="003F5BC1" w:rsidRPr="006975BE" w:rsidRDefault="003F5BC1" w:rsidP="003F5BC1">
      <w:pPr>
        <w:pStyle w:val="ListParagraph"/>
        <w:rPr>
          <w:rFonts w:ascii="Times New Roman" w:hAnsi="Times New Roman" w:cs="Times New Roman"/>
          <w:sz w:val="28"/>
          <w:szCs w:val="28"/>
        </w:rPr>
      </w:pPr>
    </w:p>
    <w:p w14:paraId="358824F1" w14:textId="53133C5B" w:rsidR="003F5BC1" w:rsidRDefault="003F5BC1" w:rsidP="003F5BC1">
      <w:pPr>
        <w:pStyle w:val="ListParagraph"/>
        <w:rPr>
          <w:rFonts w:ascii="Times New Roman" w:hAnsi="Times New Roman" w:cs="Times New Roman"/>
          <w:sz w:val="28"/>
          <w:szCs w:val="28"/>
        </w:rPr>
      </w:pPr>
      <w:r w:rsidRPr="006975BE">
        <w:rPr>
          <w:rFonts w:ascii="Times New Roman" w:hAnsi="Times New Roman" w:cs="Times New Roman"/>
          <w:b/>
          <w:bCs/>
          <w:sz w:val="28"/>
          <w:szCs w:val="28"/>
        </w:rPr>
        <w:t>cluster 1:</w:t>
      </w:r>
      <w:r w:rsidRPr="006975BE">
        <w:rPr>
          <w:rFonts w:ascii="Times New Roman" w:hAnsi="Times New Roman" w:cs="Times New Roman"/>
          <w:sz w:val="28"/>
          <w:szCs w:val="28"/>
        </w:rPr>
        <w:t xml:space="preserve"> countries with very low GDP per capita, very high Child Mortality Rate and very low income.</w:t>
      </w:r>
    </w:p>
    <w:p w14:paraId="3B6DABDA" w14:textId="79669D4A" w:rsidR="006975BE" w:rsidRDefault="006975BE" w:rsidP="003F5BC1">
      <w:pPr>
        <w:pStyle w:val="ListParagraph"/>
        <w:rPr>
          <w:rFonts w:ascii="Times New Roman" w:hAnsi="Times New Roman" w:cs="Times New Roman"/>
          <w:sz w:val="28"/>
          <w:szCs w:val="28"/>
        </w:rPr>
      </w:pPr>
    </w:p>
    <w:p w14:paraId="70AD0A94" w14:textId="5FA85B95" w:rsidR="006975BE" w:rsidRDefault="006975BE" w:rsidP="003F5BC1">
      <w:pPr>
        <w:pStyle w:val="ListParagraph"/>
        <w:rPr>
          <w:rFonts w:ascii="Times New Roman" w:hAnsi="Times New Roman" w:cs="Times New Roman"/>
          <w:sz w:val="28"/>
          <w:szCs w:val="28"/>
        </w:rPr>
      </w:pPr>
      <w:r w:rsidRPr="006975BE">
        <w:rPr>
          <w:rFonts w:ascii="Times New Roman" w:hAnsi="Times New Roman" w:cs="Times New Roman"/>
          <w:sz w:val="28"/>
          <w:szCs w:val="28"/>
        </w:rPr>
        <w:t>countries in cluster 0 shows the characteristics Developed Countries &amp; countries in cluster 2 shows the characteristics Developing Countries &amp; countries in cluster 1 shows the characteristics Underdeveloped Countries.</w:t>
      </w:r>
    </w:p>
    <w:p w14:paraId="58CE4462" w14:textId="7C225AF5" w:rsidR="006975BE" w:rsidRDefault="006975BE" w:rsidP="003F5BC1">
      <w:pPr>
        <w:pStyle w:val="ListParagraph"/>
        <w:rPr>
          <w:rFonts w:ascii="Times New Roman" w:hAnsi="Times New Roman" w:cs="Times New Roman"/>
          <w:sz w:val="28"/>
          <w:szCs w:val="28"/>
        </w:rPr>
      </w:pPr>
    </w:p>
    <w:p w14:paraId="67F4A3F1" w14:textId="18EB8AA3" w:rsidR="006975BE" w:rsidRPr="006975BE" w:rsidRDefault="006975BE" w:rsidP="006975BE">
      <w:pPr>
        <w:pStyle w:val="ListParagraph"/>
        <w:rPr>
          <w:rFonts w:ascii="Times New Roman" w:hAnsi="Times New Roman" w:cs="Times New Roman"/>
          <w:sz w:val="28"/>
          <w:szCs w:val="28"/>
        </w:rPr>
      </w:pPr>
      <w:r w:rsidRPr="006975BE">
        <w:rPr>
          <w:rFonts w:ascii="Times New Roman" w:hAnsi="Times New Roman" w:cs="Times New Roman"/>
          <w:b/>
          <w:bCs/>
          <w:sz w:val="28"/>
          <w:szCs w:val="28"/>
        </w:rPr>
        <w:t>Cluster 0:</w:t>
      </w:r>
      <w:r w:rsidRPr="006975BE">
        <w:rPr>
          <w:rFonts w:ascii="Times New Roman" w:hAnsi="Times New Roman" w:cs="Times New Roman"/>
          <w:sz w:val="28"/>
          <w:szCs w:val="28"/>
        </w:rPr>
        <w:t xml:space="preserve"> Developed countries</w:t>
      </w:r>
    </w:p>
    <w:p w14:paraId="2F4244DF" w14:textId="77777777" w:rsidR="006975BE" w:rsidRPr="006975BE" w:rsidRDefault="006975BE" w:rsidP="006975BE">
      <w:pPr>
        <w:pStyle w:val="ListParagraph"/>
        <w:rPr>
          <w:rFonts w:ascii="Times New Roman" w:hAnsi="Times New Roman" w:cs="Times New Roman"/>
          <w:sz w:val="28"/>
          <w:szCs w:val="28"/>
        </w:rPr>
      </w:pPr>
    </w:p>
    <w:p w14:paraId="1C58DD34" w14:textId="1F325C2B" w:rsidR="006975BE" w:rsidRPr="006975BE" w:rsidRDefault="006975BE" w:rsidP="006975BE">
      <w:pPr>
        <w:pStyle w:val="ListParagraph"/>
        <w:rPr>
          <w:rFonts w:ascii="Times New Roman" w:hAnsi="Times New Roman" w:cs="Times New Roman"/>
          <w:sz w:val="28"/>
          <w:szCs w:val="28"/>
        </w:rPr>
      </w:pPr>
      <w:r w:rsidRPr="006975BE">
        <w:rPr>
          <w:rFonts w:ascii="Times New Roman" w:hAnsi="Times New Roman" w:cs="Times New Roman"/>
          <w:b/>
          <w:bCs/>
          <w:sz w:val="28"/>
          <w:szCs w:val="28"/>
        </w:rPr>
        <w:t>Cluster 1:</w:t>
      </w:r>
      <w:r w:rsidRPr="006975BE">
        <w:rPr>
          <w:rFonts w:ascii="Times New Roman" w:hAnsi="Times New Roman" w:cs="Times New Roman"/>
          <w:sz w:val="28"/>
          <w:szCs w:val="28"/>
        </w:rPr>
        <w:t xml:space="preserve"> Underdeveloped Countries</w:t>
      </w:r>
    </w:p>
    <w:p w14:paraId="182AE497" w14:textId="77777777" w:rsidR="006975BE" w:rsidRPr="006975BE" w:rsidRDefault="006975BE" w:rsidP="006975BE">
      <w:pPr>
        <w:pStyle w:val="ListParagraph"/>
        <w:rPr>
          <w:rFonts w:ascii="Times New Roman" w:hAnsi="Times New Roman" w:cs="Times New Roman"/>
          <w:sz w:val="28"/>
          <w:szCs w:val="28"/>
        </w:rPr>
      </w:pPr>
    </w:p>
    <w:p w14:paraId="4D0876C5" w14:textId="1C1B39AD" w:rsidR="006975BE" w:rsidRDefault="006975BE" w:rsidP="006975BE">
      <w:pPr>
        <w:pStyle w:val="ListParagraph"/>
        <w:rPr>
          <w:rFonts w:ascii="Times New Roman" w:hAnsi="Times New Roman" w:cs="Times New Roman"/>
          <w:sz w:val="28"/>
          <w:szCs w:val="28"/>
        </w:rPr>
      </w:pPr>
      <w:r w:rsidRPr="006975BE">
        <w:rPr>
          <w:rFonts w:ascii="Times New Roman" w:hAnsi="Times New Roman" w:cs="Times New Roman"/>
          <w:b/>
          <w:bCs/>
          <w:sz w:val="28"/>
          <w:szCs w:val="28"/>
        </w:rPr>
        <w:t>Cluster 2:</w:t>
      </w:r>
      <w:r w:rsidRPr="006975BE">
        <w:rPr>
          <w:rFonts w:ascii="Times New Roman" w:hAnsi="Times New Roman" w:cs="Times New Roman"/>
          <w:sz w:val="28"/>
          <w:szCs w:val="28"/>
        </w:rPr>
        <w:t xml:space="preserve"> Developing countries</w:t>
      </w:r>
    </w:p>
    <w:p w14:paraId="5B8055FF" w14:textId="657001A9" w:rsidR="006975BE" w:rsidRDefault="006975BE" w:rsidP="006975BE">
      <w:pPr>
        <w:pStyle w:val="ListParagraph"/>
        <w:rPr>
          <w:rFonts w:ascii="Times New Roman" w:hAnsi="Times New Roman" w:cs="Times New Roman"/>
          <w:sz w:val="28"/>
          <w:szCs w:val="28"/>
        </w:rPr>
      </w:pPr>
    </w:p>
    <w:p w14:paraId="3C426DA2" w14:textId="77777777" w:rsidR="006975BE" w:rsidRDefault="006975BE" w:rsidP="006975BE">
      <w:pPr>
        <w:pStyle w:val="ListParagraph"/>
        <w:rPr>
          <w:rFonts w:ascii="Times New Roman" w:hAnsi="Times New Roman" w:cs="Times New Roman"/>
          <w:sz w:val="28"/>
          <w:szCs w:val="28"/>
        </w:rPr>
      </w:pPr>
    </w:p>
    <w:p w14:paraId="29074156" w14:textId="77777777" w:rsidR="006975BE" w:rsidRDefault="006975BE" w:rsidP="006975BE">
      <w:pPr>
        <w:pStyle w:val="ListParagraph"/>
        <w:rPr>
          <w:rFonts w:ascii="Times New Roman" w:hAnsi="Times New Roman" w:cs="Times New Roman"/>
          <w:sz w:val="28"/>
          <w:szCs w:val="28"/>
        </w:rPr>
      </w:pPr>
    </w:p>
    <w:p w14:paraId="12186953" w14:textId="715293EF" w:rsidR="006975BE" w:rsidRPr="006975BE" w:rsidRDefault="006975BE" w:rsidP="006975BE">
      <w:pPr>
        <w:pStyle w:val="ListParagraph"/>
        <w:rPr>
          <w:rFonts w:ascii="Times New Roman" w:hAnsi="Times New Roman" w:cs="Times New Roman"/>
          <w:b/>
          <w:bCs/>
          <w:sz w:val="40"/>
          <w:szCs w:val="40"/>
        </w:rPr>
      </w:pPr>
      <w:r w:rsidRPr="006975BE">
        <w:rPr>
          <w:rFonts w:ascii="Times New Roman" w:hAnsi="Times New Roman" w:cs="Times New Roman"/>
          <w:b/>
          <w:bCs/>
          <w:sz w:val="40"/>
          <w:szCs w:val="40"/>
        </w:rPr>
        <w:t>As per the K-means algorithm, countries which are in direst need are as follow:</w:t>
      </w:r>
    </w:p>
    <w:p w14:paraId="4D8D487A" w14:textId="77777777" w:rsidR="006975BE" w:rsidRPr="006975BE" w:rsidRDefault="006975BE" w:rsidP="006975BE">
      <w:pPr>
        <w:pStyle w:val="ListParagraph"/>
        <w:rPr>
          <w:rFonts w:ascii="Times New Roman" w:hAnsi="Times New Roman" w:cs="Times New Roman"/>
          <w:sz w:val="28"/>
          <w:szCs w:val="28"/>
        </w:rPr>
      </w:pPr>
      <w:bookmarkStart w:id="0" w:name="_Hlk454838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296"/>
      </w:tblGrid>
      <w:tr w:rsidR="006975BE" w:rsidRPr="002C406F" w14:paraId="7AEEBD0A" w14:textId="77777777" w:rsidTr="00EF2E94">
        <w:trPr>
          <w:trHeight w:val="479"/>
          <w:jc w:val="center"/>
        </w:trPr>
        <w:tc>
          <w:tcPr>
            <w:tcW w:w="5322" w:type="dxa"/>
          </w:tcPr>
          <w:p w14:paraId="7051088C" w14:textId="2C357691" w:rsidR="006975BE" w:rsidRPr="002C406F" w:rsidRDefault="006975BE" w:rsidP="006975BE">
            <w:pPr>
              <w:pStyle w:val="ListParagraph"/>
              <w:numPr>
                <w:ilvl w:val="0"/>
                <w:numId w:val="6"/>
              </w:numPr>
              <w:jc w:val="both"/>
              <w:rPr>
                <w:rFonts w:ascii="Times New Roman" w:hAnsi="Times New Roman" w:cs="Times New Roman"/>
                <w:b/>
                <w:bCs/>
                <w:color w:val="002060"/>
                <w:sz w:val="28"/>
                <w:szCs w:val="28"/>
              </w:rPr>
            </w:pPr>
            <w:bookmarkStart w:id="1" w:name="_Hlk45484754"/>
            <w:r w:rsidRPr="002C406F">
              <w:rPr>
                <w:rFonts w:ascii="Helvetica" w:hAnsi="Helvetica" w:cs="Helvetica"/>
                <w:b/>
                <w:bCs/>
                <w:color w:val="002060"/>
                <w:sz w:val="28"/>
                <w:szCs w:val="28"/>
                <w:shd w:val="clear" w:color="auto" w:fill="FFFFFF"/>
              </w:rPr>
              <w:t>Burundi</w:t>
            </w:r>
          </w:p>
        </w:tc>
        <w:tc>
          <w:tcPr>
            <w:tcW w:w="5296" w:type="dxa"/>
          </w:tcPr>
          <w:p w14:paraId="6FC1DAAB" w14:textId="2340C548" w:rsidR="006975BE" w:rsidRPr="002C406F" w:rsidRDefault="006975BE" w:rsidP="006975BE">
            <w:p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6.</w:t>
            </w:r>
            <w:r w:rsidR="00CF63FA" w:rsidRPr="002C406F">
              <w:rPr>
                <w:rFonts w:ascii="Helvetica" w:hAnsi="Helvetica" w:cs="Helvetica"/>
                <w:b/>
                <w:bCs/>
                <w:color w:val="002060"/>
                <w:sz w:val="28"/>
                <w:szCs w:val="28"/>
                <w:shd w:val="clear" w:color="auto" w:fill="FFFFFF"/>
              </w:rPr>
              <w:t xml:space="preserve">  </w:t>
            </w:r>
            <w:r w:rsidRPr="002C406F">
              <w:rPr>
                <w:rFonts w:ascii="Helvetica" w:hAnsi="Helvetica" w:cs="Helvetica"/>
                <w:b/>
                <w:bCs/>
                <w:color w:val="002060"/>
                <w:sz w:val="28"/>
                <w:szCs w:val="28"/>
                <w:shd w:val="clear" w:color="auto" w:fill="FFFFFF"/>
              </w:rPr>
              <w:t xml:space="preserve"> Madagascar</w:t>
            </w:r>
          </w:p>
        </w:tc>
      </w:tr>
      <w:tr w:rsidR="006975BE" w:rsidRPr="002C406F" w14:paraId="55317F65" w14:textId="77777777" w:rsidTr="00EF2E94">
        <w:trPr>
          <w:trHeight w:val="479"/>
          <w:jc w:val="center"/>
        </w:trPr>
        <w:tc>
          <w:tcPr>
            <w:tcW w:w="5322" w:type="dxa"/>
          </w:tcPr>
          <w:p w14:paraId="33D730A1" w14:textId="5D36644E" w:rsidR="006975BE" w:rsidRPr="002C406F" w:rsidRDefault="006975BE" w:rsidP="006975BE">
            <w:pPr>
              <w:pStyle w:val="ListParagraph"/>
              <w:numPr>
                <w:ilvl w:val="0"/>
                <w:numId w:val="6"/>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Liberia</w:t>
            </w:r>
          </w:p>
        </w:tc>
        <w:tc>
          <w:tcPr>
            <w:tcW w:w="5296" w:type="dxa"/>
          </w:tcPr>
          <w:p w14:paraId="61715E0A" w14:textId="6D97BFB4" w:rsidR="006975BE" w:rsidRPr="002C406F" w:rsidRDefault="006975BE" w:rsidP="006975BE">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 xml:space="preserve">7. </w:t>
            </w:r>
            <w:r w:rsidR="00CF63FA" w:rsidRPr="002C406F">
              <w:rPr>
                <w:rFonts w:ascii="Helvetica" w:hAnsi="Helvetica" w:cs="Helvetica"/>
                <w:b/>
                <w:bCs/>
                <w:color w:val="002060"/>
                <w:sz w:val="28"/>
                <w:szCs w:val="28"/>
                <w:shd w:val="clear" w:color="auto" w:fill="FFFFFF"/>
              </w:rPr>
              <w:t xml:space="preserve">  </w:t>
            </w:r>
            <w:r w:rsidRPr="002C406F">
              <w:rPr>
                <w:rFonts w:ascii="Helvetica" w:hAnsi="Helvetica" w:cs="Helvetica"/>
                <w:b/>
                <w:bCs/>
                <w:color w:val="002060"/>
                <w:sz w:val="28"/>
                <w:szCs w:val="28"/>
                <w:shd w:val="clear" w:color="auto" w:fill="FFFFFF"/>
              </w:rPr>
              <w:t>Mozambique</w:t>
            </w:r>
          </w:p>
        </w:tc>
      </w:tr>
      <w:tr w:rsidR="006975BE" w:rsidRPr="002C406F" w14:paraId="6529F0C2" w14:textId="77777777" w:rsidTr="00EF2E94">
        <w:trPr>
          <w:trHeight w:val="449"/>
          <w:jc w:val="center"/>
        </w:trPr>
        <w:tc>
          <w:tcPr>
            <w:tcW w:w="5322" w:type="dxa"/>
          </w:tcPr>
          <w:p w14:paraId="66F136C2" w14:textId="61E0CCAE" w:rsidR="006975BE" w:rsidRPr="002C406F" w:rsidRDefault="006975BE" w:rsidP="006975BE">
            <w:pPr>
              <w:pStyle w:val="ListParagraph"/>
              <w:numPr>
                <w:ilvl w:val="0"/>
                <w:numId w:val="6"/>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Congo, Dem. Rep.</w:t>
            </w:r>
          </w:p>
        </w:tc>
        <w:tc>
          <w:tcPr>
            <w:tcW w:w="5296" w:type="dxa"/>
          </w:tcPr>
          <w:p w14:paraId="4ECE8DFD" w14:textId="7D5C7E3D" w:rsidR="006975BE" w:rsidRPr="002C406F" w:rsidRDefault="006975BE" w:rsidP="006975BE">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 xml:space="preserve">8. </w:t>
            </w:r>
            <w:r w:rsidR="00CF63FA" w:rsidRPr="002C406F">
              <w:rPr>
                <w:rFonts w:ascii="Helvetica" w:hAnsi="Helvetica" w:cs="Helvetica"/>
                <w:b/>
                <w:bCs/>
                <w:color w:val="002060"/>
                <w:sz w:val="28"/>
                <w:szCs w:val="28"/>
                <w:shd w:val="clear" w:color="auto" w:fill="FFFFFF"/>
              </w:rPr>
              <w:t xml:space="preserve">  </w:t>
            </w:r>
            <w:r w:rsidRPr="002C406F">
              <w:rPr>
                <w:rFonts w:ascii="Helvetica" w:hAnsi="Helvetica" w:cs="Helvetica"/>
                <w:b/>
                <w:bCs/>
                <w:color w:val="002060"/>
                <w:sz w:val="28"/>
                <w:szCs w:val="28"/>
                <w:shd w:val="clear" w:color="auto" w:fill="FFFFFF"/>
              </w:rPr>
              <w:t>Central African Republic</w:t>
            </w:r>
          </w:p>
        </w:tc>
      </w:tr>
      <w:tr w:rsidR="006975BE" w:rsidRPr="002C406F" w14:paraId="60030AE8" w14:textId="77777777" w:rsidTr="00EF2E94">
        <w:trPr>
          <w:trHeight w:val="479"/>
          <w:jc w:val="center"/>
        </w:trPr>
        <w:tc>
          <w:tcPr>
            <w:tcW w:w="5322" w:type="dxa"/>
          </w:tcPr>
          <w:p w14:paraId="1506381E" w14:textId="2CA4D1AB" w:rsidR="006975BE" w:rsidRPr="002C406F" w:rsidRDefault="006975BE" w:rsidP="006975BE">
            <w:pPr>
              <w:pStyle w:val="ListParagraph"/>
              <w:numPr>
                <w:ilvl w:val="0"/>
                <w:numId w:val="6"/>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Niger</w:t>
            </w:r>
          </w:p>
        </w:tc>
        <w:tc>
          <w:tcPr>
            <w:tcW w:w="5296" w:type="dxa"/>
          </w:tcPr>
          <w:p w14:paraId="2AA3911F" w14:textId="71C15EF2" w:rsidR="006975BE" w:rsidRPr="002C406F" w:rsidRDefault="006975BE" w:rsidP="006975BE">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 xml:space="preserve">9. </w:t>
            </w:r>
            <w:r w:rsidR="00CF63FA" w:rsidRPr="002C406F">
              <w:rPr>
                <w:rFonts w:ascii="Helvetica" w:hAnsi="Helvetica" w:cs="Helvetica"/>
                <w:b/>
                <w:bCs/>
                <w:color w:val="002060"/>
                <w:sz w:val="28"/>
                <w:szCs w:val="28"/>
                <w:shd w:val="clear" w:color="auto" w:fill="FFFFFF"/>
              </w:rPr>
              <w:t xml:space="preserve">  </w:t>
            </w:r>
            <w:r w:rsidRPr="002C406F">
              <w:rPr>
                <w:rFonts w:ascii="Helvetica" w:hAnsi="Helvetica" w:cs="Helvetica"/>
                <w:b/>
                <w:bCs/>
                <w:color w:val="002060"/>
                <w:sz w:val="28"/>
                <w:szCs w:val="28"/>
                <w:shd w:val="clear" w:color="auto" w:fill="FFFFFF"/>
              </w:rPr>
              <w:t>Malawi</w:t>
            </w:r>
          </w:p>
        </w:tc>
      </w:tr>
      <w:tr w:rsidR="006975BE" w:rsidRPr="002C406F" w14:paraId="0D109E70" w14:textId="77777777" w:rsidTr="00EF2E94">
        <w:trPr>
          <w:trHeight w:val="479"/>
          <w:jc w:val="center"/>
        </w:trPr>
        <w:tc>
          <w:tcPr>
            <w:tcW w:w="5322" w:type="dxa"/>
          </w:tcPr>
          <w:p w14:paraId="6FC64C68" w14:textId="0587A22B" w:rsidR="006975BE" w:rsidRPr="002C406F" w:rsidRDefault="006975BE" w:rsidP="006975BE">
            <w:pPr>
              <w:pStyle w:val="ListParagraph"/>
              <w:numPr>
                <w:ilvl w:val="0"/>
                <w:numId w:val="6"/>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Sierra Leone</w:t>
            </w:r>
          </w:p>
        </w:tc>
        <w:tc>
          <w:tcPr>
            <w:tcW w:w="5296" w:type="dxa"/>
          </w:tcPr>
          <w:p w14:paraId="256E21BA" w14:textId="00F4767A" w:rsidR="006975BE" w:rsidRPr="002C406F" w:rsidRDefault="006975BE" w:rsidP="006975BE">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10.</w:t>
            </w:r>
            <w:r w:rsidR="00CF63FA" w:rsidRPr="002C406F">
              <w:rPr>
                <w:rFonts w:ascii="Helvetica" w:hAnsi="Helvetica" w:cs="Helvetica"/>
                <w:b/>
                <w:bCs/>
                <w:color w:val="002060"/>
                <w:sz w:val="28"/>
                <w:szCs w:val="28"/>
                <w:shd w:val="clear" w:color="auto" w:fill="FFFFFF"/>
              </w:rPr>
              <w:t xml:space="preserve">  </w:t>
            </w:r>
            <w:r w:rsidRPr="002C406F">
              <w:rPr>
                <w:rFonts w:ascii="Helvetica" w:hAnsi="Helvetica" w:cs="Helvetica"/>
                <w:b/>
                <w:bCs/>
                <w:color w:val="002060"/>
                <w:sz w:val="28"/>
                <w:szCs w:val="28"/>
                <w:shd w:val="clear" w:color="auto" w:fill="FFFFFF"/>
              </w:rPr>
              <w:t>Eritrea</w:t>
            </w:r>
          </w:p>
        </w:tc>
      </w:tr>
    </w:tbl>
    <w:p w14:paraId="14FC8B10" w14:textId="3FF5BCE6" w:rsidR="006975BE" w:rsidRPr="003F577D" w:rsidRDefault="00CF63FA" w:rsidP="006975BE">
      <w:pPr>
        <w:pStyle w:val="ListParagraph"/>
        <w:rPr>
          <w:rFonts w:ascii="Times New Roman" w:hAnsi="Times New Roman" w:cs="Times New Roman"/>
          <w:b/>
          <w:bCs/>
          <w:sz w:val="56"/>
          <w:szCs w:val="56"/>
          <w:u w:val="single"/>
        </w:rPr>
      </w:pPr>
      <w:bookmarkStart w:id="2" w:name="_Hlk45483286"/>
      <w:bookmarkEnd w:id="0"/>
      <w:bookmarkEnd w:id="1"/>
      <w:r w:rsidRPr="003F577D">
        <w:rPr>
          <w:rFonts w:ascii="Times New Roman" w:hAnsi="Times New Roman" w:cs="Times New Roman"/>
          <w:b/>
          <w:bCs/>
          <w:sz w:val="56"/>
          <w:szCs w:val="56"/>
          <w:u w:val="single"/>
        </w:rPr>
        <w:lastRenderedPageBreak/>
        <w:t>Hierarchical Clustering</w:t>
      </w:r>
    </w:p>
    <w:bookmarkEnd w:id="2"/>
    <w:p w14:paraId="515CA243" w14:textId="77777777" w:rsidR="00CF63FA" w:rsidRDefault="00CF63FA" w:rsidP="006975BE">
      <w:pPr>
        <w:pStyle w:val="ListParagraph"/>
        <w:rPr>
          <w:rFonts w:ascii="Times New Roman" w:hAnsi="Times New Roman" w:cs="Times New Roman"/>
          <w:b/>
          <w:bCs/>
          <w:sz w:val="56"/>
          <w:szCs w:val="56"/>
        </w:rPr>
      </w:pPr>
    </w:p>
    <w:p w14:paraId="76F0FE52" w14:textId="16597851" w:rsidR="00CF63FA" w:rsidRDefault="00CF63FA" w:rsidP="006975BE">
      <w:pPr>
        <w:pStyle w:val="ListParagraph"/>
        <w:rPr>
          <w:rFonts w:ascii="Times New Roman" w:hAnsi="Times New Roman" w:cs="Times New Roman"/>
          <w:b/>
          <w:bCs/>
          <w:sz w:val="56"/>
          <w:szCs w:val="56"/>
        </w:rPr>
      </w:pPr>
    </w:p>
    <w:p w14:paraId="01697DE4" w14:textId="169DFA70" w:rsidR="00CF63FA" w:rsidRPr="00CF63FA" w:rsidRDefault="00CF63FA" w:rsidP="006975BE">
      <w:pPr>
        <w:pStyle w:val="ListParagraph"/>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t xml:space="preserve">   </w:t>
      </w:r>
      <w:r w:rsidRPr="00CF63FA">
        <w:rPr>
          <w:rFonts w:ascii="Times New Roman" w:hAnsi="Times New Roman" w:cs="Times New Roman"/>
          <w:b/>
          <w:bCs/>
          <w:sz w:val="36"/>
          <w:szCs w:val="36"/>
        </w:rPr>
        <w:t>Single Linkage Dendrogram</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sidRPr="00CF63FA">
        <w:rPr>
          <w:rFonts w:ascii="Times New Roman" w:hAnsi="Times New Roman" w:cs="Times New Roman"/>
          <w:b/>
          <w:bCs/>
          <w:sz w:val="36"/>
          <w:szCs w:val="36"/>
        </w:rPr>
        <w:t>Complete Linkage Dendrogram</w:t>
      </w:r>
      <w:r>
        <w:rPr>
          <w:rFonts w:ascii="Times New Roman" w:hAnsi="Times New Roman" w:cs="Times New Roman"/>
          <w:sz w:val="36"/>
          <w:szCs w:val="36"/>
        </w:rPr>
        <w:t xml:space="preserve"> </w:t>
      </w:r>
    </w:p>
    <w:p w14:paraId="5B0AC67A" w14:textId="459D4998" w:rsidR="00CF63FA" w:rsidRDefault="00CF63FA" w:rsidP="006975BE">
      <w:pPr>
        <w:pStyle w:val="ListParagraph"/>
        <w:rPr>
          <w:rFonts w:ascii="Times New Roman" w:hAnsi="Times New Roman" w:cs="Times New Roman"/>
          <w:sz w:val="32"/>
          <w:szCs w:val="32"/>
        </w:rPr>
      </w:pPr>
      <w:r>
        <w:rPr>
          <w:noProof/>
          <w:lang w:eastAsia="en-IN" w:bidi="mr-IN"/>
        </w:rPr>
        <w:drawing>
          <wp:inline distT="0" distB="0" distL="0" distR="0" wp14:anchorId="00001535" wp14:editId="74BAEE3D">
            <wp:extent cx="4714875" cy="3133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3133725"/>
                    </a:xfrm>
                    <a:prstGeom prst="rect">
                      <a:avLst/>
                    </a:prstGeom>
                    <a:noFill/>
                    <a:ln>
                      <a:noFill/>
                    </a:ln>
                  </pic:spPr>
                </pic:pic>
              </a:graphicData>
            </a:graphic>
          </wp:inline>
        </w:drawing>
      </w:r>
      <w:r>
        <w:rPr>
          <w:noProof/>
          <w:lang w:eastAsia="en-IN" w:bidi="mr-IN"/>
        </w:rPr>
        <w:drawing>
          <wp:inline distT="0" distB="0" distL="0" distR="0" wp14:anchorId="5AC6D84C" wp14:editId="0DA86935">
            <wp:extent cx="4410075" cy="3133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075" cy="3133725"/>
                    </a:xfrm>
                    <a:prstGeom prst="rect">
                      <a:avLst/>
                    </a:prstGeom>
                    <a:noFill/>
                    <a:ln>
                      <a:noFill/>
                    </a:ln>
                  </pic:spPr>
                </pic:pic>
              </a:graphicData>
            </a:graphic>
          </wp:inline>
        </w:drawing>
      </w:r>
    </w:p>
    <w:p w14:paraId="3E1D1AD2" w14:textId="5F951877" w:rsidR="00CF63FA" w:rsidRDefault="00CF63FA" w:rsidP="006975BE">
      <w:pPr>
        <w:pStyle w:val="ListParagraph"/>
        <w:rPr>
          <w:rFonts w:ascii="Times New Roman" w:hAnsi="Times New Roman" w:cs="Times New Roman"/>
          <w:sz w:val="32"/>
          <w:szCs w:val="32"/>
        </w:rPr>
      </w:pPr>
    </w:p>
    <w:p w14:paraId="2F9B49A1" w14:textId="421ECC72" w:rsidR="00CF63FA" w:rsidRPr="00CF63FA" w:rsidRDefault="00CF63FA" w:rsidP="00CF63FA">
      <w:pPr>
        <w:pStyle w:val="ListParagraph"/>
        <w:rPr>
          <w:rFonts w:ascii="Times New Roman" w:hAnsi="Times New Roman" w:cs="Times New Roman"/>
          <w:sz w:val="32"/>
          <w:szCs w:val="32"/>
        </w:rPr>
      </w:pPr>
      <w:r>
        <w:rPr>
          <w:rFonts w:ascii="Times New Roman" w:hAnsi="Times New Roman" w:cs="Times New Roman"/>
          <w:sz w:val="32"/>
          <w:szCs w:val="32"/>
        </w:rPr>
        <w:t>F</w:t>
      </w:r>
      <w:r w:rsidRPr="00CF63FA">
        <w:rPr>
          <w:rFonts w:ascii="Times New Roman" w:hAnsi="Times New Roman" w:cs="Times New Roman"/>
          <w:sz w:val="32"/>
          <w:szCs w:val="32"/>
        </w:rPr>
        <w:t>rom dendrogram of single linkage and complete linkage, we can see complete linkage clearly have done a great job.</w:t>
      </w:r>
    </w:p>
    <w:p w14:paraId="736480E6" w14:textId="77777777" w:rsidR="00CF63FA" w:rsidRPr="00CF63FA" w:rsidRDefault="00CF63FA" w:rsidP="00CF63FA">
      <w:pPr>
        <w:pStyle w:val="ListParagraph"/>
        <w:rPr>
          <w:rFonts w:ascii="Times New Roman" w:hAnsi="Times New Roman" w:cs="Times New Roman"/>
          <w:sz w:val="32"/>
          <w:szCs w:val="32"/>
        </w:rPr>
      </w:pPr>
    </w:p>
    <w:p w14:paraId="75D86AF6" w14:textId="69C9D4F4" w:rsidR="00CF63FA" w:rsidRDefault="00CF63FA" w:rsidP="00CF63FA">
      <w:pPr>
        <w:pStyle w:val="ListParagraph"/>
        <w:rPr>
          <w:rFonts w:ascii="Times New Roman" w:hAnsi="Times New Roman" w:cs="Times New Roman"/>
          <w:sz w:val="32"/>
          <w:szCs w:val="32"/>
        </w:rPr>
      </w:pPr>
      <w:r w:rsidRPr="00CF63FA">
        <w:rPr>
          <w:rFonts w:ascii="Times New Roman" w:hAnsi="Times New Roman" w:cs="Times New Roman"/>
          <w:sz w:val="32"/>
          <w:szCs w:val="32"/>
        </w:rPr>
        <w:t>dendrogram with complete linkage suggesting for 2 cluster, but 3 cluster is making more sense to divide countries in 3 groups, to find most needy countries.</w:t>
      </w:r>
      <w:r>
        <w:rPr>
          <w:rFonts w:ascii="Times New Roman" w:hAnsi="Times New Roman" w:cs="Times New Roman"/>
          <w:sz w:val="32"/>
          <w:szCs w:val="32"/>
        </w:rPr>
        <w:t xml:space="preserve"> </w:t>
      </w:r>
    </w:p>
    <w:p w14:paraId="2F98EEDF" w14:textId="23C83E6C" w:rsidR="00CF63FA" w:rsidRPr="003F577D" w:rsidRDefault="00CF63FA" w:rsidP="00CF63FA">
      <w:pPr>
        <w:pStyle w:val="ListParagraph"/>
        <w:rPr>
          <w:rFonts w:ascii="Times New Roman" w:hAnsi="Times New Roman" w:cs="Times New Roman"/>
          <w:b/>
          <w:bCs/>
          <w:sz w:val="44"/>
          <w:szCs w:val="44"/>
          <w:u w:val="single"/>
        </w:rPr>
      </w:pPr>
      <w:r w:rsidRPr="003F577D">
        <w:rPr>
          <w:rFonts w:ascii="Times New Roman" w:hAnsi="Times New Roman" w:cs="Times New Roman"/>
          <w:b/>
          <w:bCs/>
          <w:sz w:val="44"/>
          <w:szCs w:val="44"/>
          <w:u w:val="single"/>
        </w:rPr>
        <w:lastRenderedPageBreak/>
        <w:t xml:space="preserve">Hierarchical Cluster profiling </w:t>
      </w:r>
    </w:p>
    <w:p w14:paraId="540F6BA2" w14:textId="77777777" w:rsidR="003F577D" w:rsidRPr="003F577D" w:rsidRDefault="003F577D" w:rsidP="00CF63FA">
      <w:pPr>
        <w:pStyle w:val="ListParagraph"/>
        <w:rPr>
          <w:rFonts w:ascii="Times New Roman" w:hAnsi="Times New Roman" w:cs="Times New Roman"/>
          <w:b/>
          <w:bCs/>
          <w:sz w:val="24"/>
          <w:szCs w:val="24"/>
        </w:rPr>
      </w:pPr>
    </w:p>
    <w:p w14:paraId="6D8090FD" w14:textId="0AA8FCFE" w:rsidR="00CF63FA" w:rsidRDefault="00077B43" w:rsidP="00CF63FA">
      <w:pPr>
        <w:pStyle w:val="ListParagraph"/>
        <w:rPr>
          <w:rFonts w:ascii="Times New Roman" w:hAnsi="Times New Roman" w:cs="Times New Roman"/>
          <w:b/>
          <w:bCs/>
          <w:sz w:val="44"/>
          <w:szCs w:val="44"/>
        </w:rPr>
      </w:pPr>
      <w:r>
        <w:rPr>
          <w:noProof/>
          <w:lang w:eastAsia="en-IN" w:bidi="mr-IN"/>
        </w:rPr>
        <w:drawing>
          <wp:inline distT="0" distB="0" distL="0" distR="0" wp14:anchorId="743A25D1" wp14:editId="703C018B">
            <wp:extent cx="4667250" cy="2867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plot (5).png"/>
                    <pic:cNvPicPr/>
                  </pic:nvPicPr>
                  <pic:blipFill>
                    <a:blip r:embed="rId18">
                      <a:extLst>
                        <a:ext uri="{28A0092B-C50C-407E-A947-70E740481C1C}">
                          <a14:useLocalDpi xmlns:a14="http://schemas.microsoft.com/office/drawing/2010/main" val="0"/>
                        </a:ext>
                      </a:extLst>
                    </a:blip>
                    <a:stretch>
                      <a:fillRect/>
                    </a:stretch>
                  </pic:blipFill>
                  <pic:spPr>
                    <a:xfrm>
                      <a:off x="0" y="0"/>
                      <a:ext cx="4695747" cy="2884530"/>
                    </a:xfrm>
                    <a:prstGeom prst="rect">
                      <a:avLst/>
                    </a:prstGeom>
                  </pic:spPr>
                </pic:pic>
              </a:graphicData>
            </a:graphic>
          </wp:inline>
        </w:drawing>
      </w:r>
      <w:r w:rsidR="003518DA">
        <w:rPr>
          <w:rFonts w:ascii="Times New Roman" w:hAnsi="Times New Roman" w:cs="Times New Roman"/>
          <w:b/>
          <w:bCs/>
          <w:noProof/>
          <w:sz w:val="44"/>
          <w:szCs w:val="44"/>
          <w:lang w:eastAsia="en-IN" w:bidi="mr-IN"/>
        </w:rPr>
        <w:drawing>
          <wp:inline distT="0" distB="0" distL="0" distR="0" wp14:anchorId="0FFE4B8E" wp14:editId="6E85EC15">
            <wp:extent cx="4532790" cy="294259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plot (6).png"/>
                    <pic:cNvPicPr/>
                  </pic:nvPicPr>
                  <pic:blipFill>
                    <a:blip r:embed="rId19">
                      <a:extLst>
                        <a:ext uri="{28A0092B-C50C-407E-A947-70E740481C1C}">
                          <a14:useLocalDpi xmlns:a14="http://schemas.microsoft.com/office/drawing/2010/main" val="0"/>
                        </a:ext>
                      </a:extLst>
                    </a:blip>
                    <a:stretch>
                      <a:fillRect/>
                    </a:stretch>
                  </pic:blipFill>
                  <pic:spPr>
                    <a:xfrm>
                      <a:off x="0" y="0"/>
                      <a:ext cx="4559149" cy="2959702"/>
                    </a:xfrm>
                    <a:prstGeom prst="rect">
                      <a:avLst/>
                    </a:prstGeom>
                  </pic:spPr>
                </pic:pic>
              </a:graphicData>
            </a:graphic>
          </wp:inline>
        </w:drawing>
      </w:r>
    </w:p>
    <w:p w14:paraId="2C8F70B8" w14:textId="4695ED9D" w:rsidR="003F577D" w:rsidRDefault="003518DA" w:rsidP="00CF63FA">
      <w:pPr>
        <w:pStyle w:val="ListParagraph"/>
      </w:pPr>
      <w:r>
        <w:rPr>
          <w:noProof/>
          <w:lang w:eastAsia="en-IN" w:bidi="mr-IN"/>
        </w:rPr>
        <w:drawing>
          <wp:inline distT="0" distB="0" distL="0" distR="0" wp14:anchorId="00C9881D" wp14:editId="48B84CAA">
            <wp:extent cx="4628355" cy="274955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plot (7).png"/>
                    <pic:cNvPicPr/>
                  </pic:nvPicPr>
                  <pic:blipFill>
                    <a:blip r:embed="rId20">
                      <a:extLst>
                        <a:ext uri="{28A0092B-C50C-407E-A947-70E740481C1C}">
                          <a14:useLocalDpi xmlns:a14="http://schemas.microsoft.com/office/drawing/2010/main" val="0"/>
                        </a:ext>
                      </a:extLst>
                    </a:blip>
                    <a:stretch>
                      <a:fillRect/>
                    </a:stretch>
                  </pic:blipFill>
                  <pic:spPr>
                    <a:xfrm>
                      <a:off x="0" y="0"/>
                      <a:ext cx="4639268" cy="2756033"/>
                    </a:xfrm>
                    <a:prstGeom prst="rect">
                      <a:avLst/>
                    </a:prstGeom>
                  </pic:spPr>
                </pic:pic>
              </a:graphicData>
            </a:graphic>
          </wp:inline>
        </w:drawing>
      </w:r>
      <w:r w:rsidR="003F577D" w:rsidRPr="003F577D">
        <w:t xml:space="preserve"> </w:t>
      </w:r>
      <w:r w:rsidR="003F577D">
        <w:rPr>
          <w:noProof/>
          <w:lang w:eastAsia="en-IN" w:bidi="mr-IN"/>
        </w:rPr>
        <w:drawing>
          <wp:inline distT="0" distB="0" distL="0" distR="0" wp14:anchorId="39248820" wp14:editId="0C63010F">
            <wp:extent cx="4514850" cy="2663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5491" cy="2669467"/>
                    </a:xfrm>
                    <a:prstGeom prst="rect">
                      <a:avLst/>
                    </a:prstGeom>
                    <a:noFill/>
                    <a:ln>
                      <a:noFill/>
                    </a:ln>
                  </pic:spPr>
                </pic:pic>
              </a:graphicData>
            </a:graphic>
          </wp:inline>
        </w:drawing>
      </w:r>
    </w:p>
    <w:p w14:paraId="4CC8CC3D" w14:textId="77777777" w:rsidR="003518DA" w:rsidRDefault="003518DA" w:rsidP="003F577D">
      <w:pPr>
        <w:pStyle w:val="ListParagraph"/>
        <w:rPr>
          <w:rFonts w:ascii="Times New Roman" w:hAnsi="Times New Roman" w:cs="Times New Roman"/>
          <w:b/>
          <w:bCs/>
          <w:sz w:val="32"/>
          <w:szCs w:val="32"/>
        </w:rPr>
      </w:pPr>
    </w:p>
    <w:p w14:paraId="45A6D082" w14:textId="222A5342" w:rsidR="003F577D" w:rsidRPr="003F577D" w:rsidRDefault="003F577D" w:rsidP="003F577D">
      <w:pPr>
        <w:pStyle w:val="ListParagraph"/>
        <w:rPr>
          <w:rFonts w:ascii="Times New Roman" w:hAnsi="Times New Roman" w:cs="Times New Roman"/>
          <w:b/>
          <w:bCs/>
          <w:sz w:val="32"/>
          <w:szCs w:val="32"/>
        </w:rPr>
      </w:pPr>
      <w:r w:rsidRPr="003F577D">
        <w:rPr>
          <w:rFonts w:ascii="Times New Roman" w:hAnsi="Times New Roman" w:cs="Times New Roman"/>
          <w:b/>
          <w:bCs/>
          <w:sz w:val="32"/>
          <w:szCs w:val="32"/>
        </w:rPr>
        <w:lastRenderedPageBreak/>
        <w:t xml:space="preserve">From above graphs we can observe that: </w:t>
      </w:r>
    </w:p>
    <w:p w14:paraId="2ACFBFD9" w14:textId="77777777" w:rsidR="003F577D" w:rsidRPr="003F577D" w:rsidRDefault="003F577D" w:rsidP="003F577D">
      <w:pPr>
        <w:pStyle w:val="ListParagraph"/>
        <w:rPr>
          <w:rFonts w:ascii="Times New Roman" w:hAnsi="Times New Roman" w:cs="Times New Roman"/>
          <w:sz w:val="28"/>
          <w:szCs w:val="28"/>
        </w:rPr>
      </w:pPr>
    </w:p>
    <w:p w14:paraId="2B99DAF4" w14:textId="40735BCE" w:rsidR="003F577D" w:rsidRPr="003F577D" w:rsidRDefault="003F577D" w:rsidP="003F577D">
      <w:pPr>
        <w:pStyle w:val="ListParagraph"/>
        <w:rPr>
          <w:rFonts w:ascii="Times New Roman" w:hAnsi="Times New Roman" w:cs="Times New Roman"/>
          <w:sz w:val="28"/>
          <w:szCs w:val="28"/>
        </w:rPr>
      </w:pPr>
      <w:r w:rsidRPr="003F577D">
        <w:rPr>
          <w:rFonts w:ascii="Times New Roman" w:hAnsi="Times New Roman" w:cs="Times New Roman"/>
          <w:b/>
          <w:bCs/>
          <w:sz w:val="28"/>
          <w:szCs w:val="28"/>
        </w:rPr>
        <w:t>cluster 1:</w:t>
      </w:r>
      <w:r w:rsidRPr="003F577D">
        <w:rPr>
          <w:rFonts w:ascii="Times New Roman" w:hAnsi="Times New Roman" w:cs="Times New Roman"/>
          <w:sz w:val="28"/>
          <w:szCs w:val="28"/>
        </w:rPr>
        <w:t xml:space="preserve"> countries with moderate level of GDP per capita,</w:t>
      </w:r>
      <w:r>
        <w:rPr>
          <w:rFonts w:ascii="Times New Roman" w:hAnsi="Times New Roman" w:cs="Times New Roman"/>
          <w:sz w:val="28"/>
          <w:szCs w:val="28"/>
        </w:rPr>
        <w:t xml:space="preserve"> </w:t>
      </w:r>
      <w:r w:rsidRPr="003F577D">
        <w:rPr>
          <w:rFonts w:ascii="Times New Roman" w:hAnsi="Times New Roman" w:cs="Times New Roman"/>
          <w:sz w:val="28"/>
          <w:szCs w:val="28"/>
        </w:rPr>
        <w:t>moderate level of Child mortality rate and moderate level of Income</w:t>
      </w:r>
    </w:p>
    <w:p w14:paraId="4871804E" w14:textId="77777777" w:rsidR="003F577D" w:rsidRPr="003F577D" w:rsidRDefault="003F577D" w:rsidP="003F577D">
      <w:pPr>
        <w:pStyle w:val="ListParagraph"/>
        <w:rPr>
          <w:rFonts w:ascii="Times New Roman" w:hAnsi="Times New Roman" w:cs="Times New Roman"/>
          <w:sz w:val="28"/>
          <w:szCs w:val="28"/>
        </w:rPr>
      </w:pPr>
    </w:p>
    <w:p w14:paraId="45541CFB" w14:textId="343A1AB8" w:rsidR="003F577D" w:rsidRPr="003F577D" w:rsidRDefault="003F577D" w:rsidP="003F577D">
      <w:pPr>
        <w:pStyle w:val="ListParagraph"/>
        <w:rPr>
          <w:rFonts w:ascii="Times New Roman" w:hAnsi="Times New Roman" w:cs="Times New Roman"/>
          <w:sz w:val="28"/>
          <w:szCs w:val="28"/>
        </w:rPr>
      </w:pPr>
      <w:r w:rsidRPr="003F577D">
        <w:rPr>
          <w:rFonts w:ascii="Times New Roman" w:hAnsi="Times New Roman" w:cs="Times New Roman"/>
          <w:b/>
          <w:bCs/>
          <w:sz w:val="28"/>
          <w:szCs w:val="28"/>
        </w:rPr>
        <w:t>cluster 2:</w:t>
      </w:r>
      <w:r w:rsidRPr="003F577D">
        <w:rPr>
          <w:rFonts w:ascii="Times New Roman" w:hAnsi="Times New Roman" w:cs="Times New Roman"/>
          <w:sz w:val="28"/>
          <w:szCs w:val="28"/>
        </w:rPr>
        <w:t xml:space="preserve"> countries with very high GDP per capita, very low Child Mortality Rate and very high income.</w:t>
      </w:r>
    </w:p>
    <w:p w14:paraId="46E8B18F" w14:textId="77777777" w:rsidR="003F577D" w:rsidRPr="003F577D" w:rsidRDefault="003F577D" w:rsidP="003F577D">
      <w:pPr>
        <w:pStyle w:val="ListParagraph"/>
        <w:rPr>
          <w:rFonts w:ascii="Times New Roman" w:hAnsi="Times New Roman" w:cs="Times New Roman"/>
          <w:sz w:val="28"/>
          <w:szCs w:val="28"/>
        </w:rPr>
      </w:pPr>
    </w:p>
    <w:p w14:paraId="67F095C3" w14:textId="341FCFB3" w:rsidR="003F577D" w:rsidRPr="003F577D" w:rsidRDefault="003F577D" w:rsidP="003F577D">
      <w:pPr>
        <w:pStyle w:val="ListParagraph"/>
        <w:rPr>
          <w:rFonts w:ascii="Times New Roman" w:hAnsi="Times New Roman" w:cs="Times New Roman"/>
          <w:sz w:val="28"/>
          <w:szCs w:val="28"/>
        </w:rPr>
      </w:pPr>
      <w:r w:rsidRPr="003F577D">
        <w:rPr>
          <w:rFonts w:ascii="Times New Roman" w:hAnsi="Times New Roman" w:cs="Times New Roman"/>
          <w:b/>
          <w:bCs/>
          <w:sz w:val="28"/>
          <w:szCs w:val="28"/>
        </w:rPr>
        <w:t>cluster 0:</w:t>
      </w:r>
      <w:r w:rsidRPr="003F577D">
        <w:rPr>
          <w:rFonts w:ascii="Times New Roman" w:hAnsi="Times New Roman" w:cs="Times New Roman"/>
          <w:sz w:val="28"/>
          <w:szCs w:val="28"/>
        </w:rPr>
        <w:t xml:space="preserve"> countries with very low GDP per capita, very high Child Mortality Rate and very low income.</w:t>
      </w:r>
    </w:p>
    <w:p w14:paraId="13AE3960" w14:textId="39C6A29F" w:rsidR="003F577D" w:rsidRDefault="003F577D" w:rsidP="003F577D">
      <w:pPr>
        <w:pStyle w:val="ListParagraph"/>
        <w:rPr>
          <w:rFonts w:ascii="Times New Roman" w:hAnsi="Times New Roman" w:cs="Times New Roman"/>
          <w:sz w:val="28"/>
          <w:szCs w:val="28"/>
        </w:rPr>
      </w:pPr>
    </w:p>
    <w:p w14:paraId="4957F4C1" w14:textId="77777777" w:rsidR="003F577D" w:rsidRDefault="003F577D" w:rsidP="003F577D">
      <w:pPr>
        <w:pStyle w:val="ListParagraph"/>
        <w:rPr>
          <w:rFonts w:ascii="Times New Roman" w:hAnsi="Times New Roman" w:cs="Times New Roman"/>
          <w:sz w:val="28"/>
          <w:szCs w:val="28"/>
        </w:rPr>
      </w:pPr>
      <w:r w:rsidRPr="006975BE">
        <w:rPr>
          <w:rFonts w:ascii="Times New Roman" w:hAnsi="Times New Roman" w:cs="Times New Roman"/>
          <w:sz w:val="28"/>
          <w:szCs w:val="28"/>
        </w:rPr>
        <w:t>countries in cluster 0 shows the characteristics Developed Countries &amp; countries in cluster 2 shows the characteristics Developing Countries &amp; countries in cluster 1 shows the characteristics Underdeveloped Countries.</w:t>
      </w:r>
    </w:p>
    <w:p w14:paraId="14598535" w14:textId="77777777" w:rsidR="003F577D" w:rsidRPr="003F577D" w:rsidRDefault="003F577D" w:rsidP="003F577D">
      <w:pPr>
        <w:pStyle w:val="ListParagraph"/>
        <w:rPr>
          <w:rFonts w:ascii="Times New Roman" w:hAnsi="Times New Roman" w:cs="Times New Roman"/>
          <w:sz w:val="28"/>
          <w:szCs w:val="28"/>
        </w:rPr>
      </w:pPr>
    </w:p>
    <w:p w14:paraId="1DDBE20E" w14:textId="436FCB1D" w:rsidR="003F577D" w:rsidRPr="003F577D" w:rsidRDefault="003F577D" w:rsidP="003F577D">
      <w:pPr>
        <w:pStyle w:val="ListParagraph"/>
        <w:rPr>
          <w:rFonts w:ascii="Times New Roman" w:hAnsi="Times New Roman" w:cs="Times New Roman"/>
          <w:sz w:val="28"/>
          <w:szCs w:val="28"/>
        </w:rPr>
      </w:pPr>
      <w:r w:rsidRPr="003F577D">
        <w:rPr>
          <w:rFonts w:ascii="Times New Roman" w:hAnsi="Times New Roman" w:cs="Times New Roman"/>
          <w:b/>
          <w:bCs/>
          <w:sz w:val="28"/>
          <w:szCs w:val="28"/>
        </w:rPr>
        <w:t>Cluster 2:</w:t>
      </w:r>
      <w:r w:rsidRPr="003F577D">
        <w:rPr>
          <w:rFonts w:ascii="Times New Roman" w:hAnsi="Times New Roman" w:cs="Times New Roman"/>
          <w:sz w:val="28"/>
          <w:szCs w:val="28"/>
        </w:rPr>
        <w:t xml:space="preserve"> Developed countries</w:t>
      </w:r>
    </w:p>
    <w:p w14:paraId="177C062F" w14:textId="77777777" w:rsidR="003F577D" w:rsidRPr="003F577D" w:rsidRDefault="003F577D" w:rsidP="003F577D">
      <w:pPr>
        <w:pStyle w:val="ListParagraph"/>
        <w:rPr>
          <w:rFonts w:ascii="Times New Roman" w:hAnsi="Times New Roman" w:cs="Times New Roman"/>
          <w:sz w:val="28"/>
          <w:szCs w:val="28"/>
        </w:rPr>
      </w:pPr>
    </w:p>
    <w:p w14:paraId="0C05FD6A" w14:textId="32CFDD25" w:rsidR="003F577D" w:rsidRPr="003F577D" w:rsidRDefault="003F577D" w:rsidP="003F577D">
      <w:pPr>
        <w:pStyle w:val="ListParagraph"/>
        <w:rPr>
          <w:rFonts w:ascii="Times New Roman" w:hAnsi="Times New Roman" w:cs="Times New Roman"/>
          <w:sz w:val="28"/>
          <w:szCs w:val="28"/>
        </w:rPr>
      </w:pPr>
      <w:r w:rsidRPr="003F577D">
        <w:rPr>
          <w:rFonts w:ascii="Times New Roman" w:hAnsi="Times New Roman" w:cs="Times New Roman"/>
          <w:b/>
          <w:bCs/>
          <w:sz w:val="28"/>
          <w:szCs w:val="28"/>
        </w:rPr>
        <w:t>Cluster 0:</w:t>
      </w:r>
      <w:r w:rsidRPr="003F577D">
        <w:rPr>
          <w:rFonts w:ascii="Times New Roman" w:hAnsi="Times New Roman" w:cs="Times New Roman"/>
          <w:sz w:val="28"/>
          <w:szCs w:val="28"/>
        </w:rPr>
        <w:t xml:space="preserve"> Underdeveloped Countries</w:t>
      </w:r>
    </w:p>
    <w:p w14:paraId="5CD771CB" w14:textId="77777777" w:rsidR="003F577D" w:rsidRPr="003F577D" w:rsidRDefault="003F577D" w:rsidP="003F577D">
      <w:pPr>
        <w:pStyle w:val="ListParagraph"/>
        <w:rPr>
          <w:rFonts w:ascii="Times New Roman" w:hAnsi="Times New Roman" w:cs="Times New Roman"/>
          <w:sz w:val="28"/>
          <w:szCs w:val="28"/>
        </w:rPr>
      </w:pPr>
    </w:p>
    <w:p w14:paraId="503571FB" w14:textId="6B63A476" w:rsidR="003F577D" w:rsidRPr="003F577D" w:rsidRDefault="003F577D" w:rsidP="003F577D">
      <w:pPr>
        <w:pStyle w:val="ListParagraph"/>
        <w:rPr>
          <w:rFonts w:ascii="Times New Roman" w:hAnsi="Times New Roman" w:cs="Times New Roman"/>
          <w:sz w:val="28"/>
          <w:szCs w:val="28"/>
        </w:rPr>
      </w:pPr>
      <w:r w:rsidRPr="003F577D">
        <w:rPr>
          <w:rFonts w:ascii="Times New Roman" w:hAnsi="Times New Roman" w:cs="Times New Roman"/>
          <w:b/>
          <w:bCs/>
          <w:sz w:val="28"/>
          <w:szCs w:val="28"/>
        </w:rPr>
        <w:t>Cluster 1:</w:t>
      </w:r>
      <w:r w:rsidRPr="003F577D">
        <w:rPr>
          <w:rFonts w:ascii="Times New Roman" w:hAnsi="Times New Roman" w:cs="Times New Roman"/>
          <w:sz w:val="28"/>
          <w:szCs w:val="28"/>
        </w:rPr>
        <w:t xml:space="preserve"> Developing countries</w:t>
      </w:r>
    </w:p>
    <w:p w14:paraId="2D627FFA" w14:textId="77777777" w:rsidR="003F577D" w:rsidRPr="003F577D" w:rsidRDefault="003F577D" w:rsidP="003F577D">
      <w:pPr>
        <w:pStyle w:val="ListParagraph"/>
        <w:rPr>
          <w:rFonts w:ascii="Times New Roman" w:hAnsi="Times New Roman" w:cs="Times New Roman"/>
          <w:sz w:val="28"/>
          <w:szCs w:val="28"/>
        </w:rPr>
      </w:pPr>
    </w:p>
    <w:p w14:paraId="1ABEB590" w14:textId="051EC54A" w:rsidR="003F577D" w:rsidRPr="00793817" w:rsidRDefault="003F577D" w:rsidP="003F577D">
      <w:pPr>
        <w:pStyle w:val="ListParagraph"/>
        <w:rPr>
          <w:rFonts w:ascii="Times New Roman" w:hAnsi="Times New Roman" w:cs="Times New Roman"/>
          <w:b/>
          <w:bCs/>
          <w:sz w:val="36"/>
          <w:szCs w:val="36"/>
        </w:rPr>
      </w:pPr>
      <w:r w:rsidRPr="00793817">
        <w:rPr>
          <w:rFonts w:ascii="Times New Roman" w:hAnsi="Times New Roman" w:cs="Times New Roman"/>
          <w:b/>
          <w:bCs/>
          <w:sz w:val="36"/>
          <w:szCs w:val="36"/>
        </w:rPr>
        <w:t xml:space="preserve">As per the </w:t>
      </w:r>
      <w:r w:rsidR="00793817" w:rsidRPr="00793817">
        <w:rPr>
          <w:rFonts w:ascii="Times New Roman" w:hAnsi="Times New Roman" w:cs="Times New Roman"/>
          <w:b/>
          <w:bCs/>
          <w:sz w:val="36"/>
          <w:szCs w:val="36"/>
        </w:rPr>
        <w:t xml:space="preserve">Hierarchical Clustering </w:t>
      </w:r>
      <w:r w:rsidRPr="00793817">
        <w:rPr>
          <w:rFonts w:ascii="Times New Roman" w:hAnsi="Times New Roman" w:cs="Times New Roman"/>
          <w:b/>
          <w:bCs/>
          <w:sz w:val="36"/>
          <w:szCs w:val="36"/>
        </w:rPr>
        <w:t>algorithm, countries which are in direst need are as follow:</w:t>
      </w:r>
    </w:p>
    <w:p w14:paraId="5C94E145" w14:textId="69DB6C1F" w:rsidR="00CF63FA" w:rsidRDefault="00CF63FA" w:rsidP="00CF63FA">
      <w:pPr>
        <w:pStyle w:val="ListParagraph"/>
        <w:rPr>
          <w:rFonts w:ascii="Times New Roman" w:hAnsi="Times New Roman" w:cs="Times New Roman"/>
          <w:b/>
          <w:bCs/>
          <w:sz w:val="28"/>
          <w:szCs w:val="28"/>
        </w:rPr>
      </w:pPr>
    </w:p>
    <w:p w14:paraId="4064C236" w14:textId="77777777" w:rsidR="003F577D" w:rsidRPr="006975BE" w:rsidRDefault="003F577D" w:rsidP="003F577D">
      <w:pPr>
        <w:pStyle w:val="ListParagraph"/>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296"/>
      </w:tblGrid>
      <w:tr w:rsidR="003F577D" w:rsidRPr="002C406F" w14:paraId="52B4BA24" w14:textId="77777777" w:rsidTr="00EF2E94">
        <w:trPr>
          <w:trHeight w:val="479"/>
          <w:jc w:val="center"/>
        </w:trPr>
        <w:tc>
          <w:tcPr>
            <w:tcW w:w="5322" w:type="dxa"/>
          </w:tcPr>
          <w:p w14:paraId="747B6502" w14:textId="77777777" w:rsidR="003F577D" w:rsidRPr="002C406F" w:rsidRDefault="003F577D" w:rsidP="003F577D">
            <w:pPr>
              <w:pStyle w:val="ListParagraph"/>
              <w:numPr>
                <w:ilvl w:val="0"/>
                <w:numId w:val="7"/>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Burundi</w:t>
            </w:r>
          </w:p>
        </w:tc>
        <w:tc>
          <w:tcPr>
            <w:tcW w:w="5296" w:type="dxa"/>
          </w:tcPr>
          <w:p w14:paraId="3CDF044C" w14:textId="77777777" w:rsidR="003F577D" w:rsidRPr="002C406F" w:rsidRDefault="003F577D" w:rsidP="0001560A">
            <w:p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6.   Madagascar</w:t>
            </w:r>
          </w:p>
        </w:tc>
      </w:tr>
      <w:tr w:rsidR="003F577D" w:rsidRPr="002C406F" w14:paraId="42B3E271" w14:textId="77777777" w:rsidTr="00EF2E94">
        <w:trPr>
          <w:trHeight w:val="479"/>
          <w:jc w:val="center"/>
        </w:trPr>
        <w:tc>
          <w:tcPr>
            <w:tcW w:w="5322" w:type="dxa"/>
          </w:tcPr>
          <w:p w14:paraId="7A55CB72" w14:textId="77777777" w:rsidR="003F577D" w:rsidRPr="002C406F" w:rsidRDefault="003F577D" w:rsidP="003F577D">
            <w:pPr>
              <w:pStyle w:val="ListParagraph"/>
              <w:numPr>
                <w:ilvl w:val="0"/>
                <w:numId w:val="7"/>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Liberia</w:t>
            </w:r>
          </w:p>
        </w:tc>
        <w:tc>
          <w:tcPr>
            <w:tcW w:w="5296" w:type="dxa"/>
          </w:tcPr>
          <w:p w14:paraId="486AC27C" w14:textId="77777777" w:rsidR="003F577D" w:rsidRPr="002C406F" w:rsidRDefault="003F577D"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7.   Mozambique</w:t>
            </w:r>
          </w:p>
        </w:tc>
      </w:tr>
      <w:tr w:rsidR="003F577D" w:rsidRPr="002C406F" w14:paraId="2D182E99" w14:textId="77777777" w:rsidTr="00EF2E94">
        <w:trPr>
          <w:trHeight w:val="449"/>
          <w:jc w:val="center"/>
        </w:trPr>
        <w:tc>
          <w:tcPr>
            <w:tcW w:w="5322" w:type="dxa"/>
          </w:tcPr>
          <w:p w14:paraId="0A02E943" w14:textId="77777777" w:rsidR="003F577D" w:rsidRPr="002C406F" w:rsidRDefault="003F577D" w:rsidP="003F577D">
            <w:pPr>
              <w:pStyle w:val="ListParagraph"/>
              <w:numPr>
                <w:ilvl w:val="0"/>
                <w:numId w:val="7"/>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Congo, Dem. Rep.</w:t>
            </w:r>
          </w:p>
        </w:tc>
        <w:tc>
          <w:tcPr>
            <w:tcW w:w="5296" w:type="dxa"/>
          </w:tcPr>
          <w:p w14:paraId="2CBB6B82" w14:textId="77777777" w:rsidR="003F577D" w:rsidRPr="002C406F" w:rsidRDefault="003F577D"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8.   Central African Republic</w:t>
            </w:r>
          </w:p>
        </w:tc>
      </w:tr>
      <w:tr w:rsidR="003F577D" w:rsidRPr="002C406F" w14:paraId="6593A921" w14:textId="77777777" w:rsidTr="00EF2E94">
        <w:trPr>
          <w:trHeight w:val="479"/>
          <w:jc w:val="center"/>
        </w:trPr>
        <w:tc>
          <w:tcPr>
            <w:tcW w:w="5322" w:type="dxa"/>
          </w:tcPr>
          <w:p w14:paraId="13C06B4B" w14:textId="77777777" w:rsidR="003F577D" w:rsidRPr="002C406F" w:rsidRDefault="003F577D" w:rsidP="003F577D">
            <w:pPr>
              <w:pStyle w:val="ListParagraph"/>
              <w:numPr>
                <w:ilvl w:val="0"/>
                <w:numId w:val="7"/>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Niger</w:t>
            </w:r>
          </w:p>
        </w:tc>
        <w:tc>
          <w:tcPr>
            <w:tcW w:w="5296" w:type="dxa"/>
          </w:tcPr>
          <w:p w14:paraId="57E0C934" w14:textId="77777777" w:rsidR="003F577D" w:rsidRPr="002C406F" w:rsidRDefault="003F577D"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9.   Malawi</w:t>
            </w:r>
          </w:p>
        </w:tc>
      </w:tr>
      <w:tr w:rsidR="003F577D" w:rsidRPr="002C406F" w14:paraId="3D6822B5" w14:textId="77777777" w:rsidTr="00EF2E94">
        <w:trPr>
          <w:trHeight w:val="479"/>
          <w:jc w:val="center"/>
        </w:trPr>
        <w:tc>
          <w:tcPr>
            <w:tcW w:w="5322" w:type="dxa"/>
          </w:tcPr>
          <w:p w14:paraId="6CCC3DA3" w14:textId="77777777" w:rsidR="003F577D" w:rsidRPr="002C406F" w:rsidRDefault="003F577D" w:rsidP="003F577D">
            <w:pPr>
              <w:pStyle w:val="ListParagraph"/>
              <w:numPr>
                <w:ilvl w:val="0"/>
                <w:numId w:val="7"/>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Sierra Leone</w:t>
            </w:r>
          </w:p>
        </w:tc>
        <w:tc>
          <w:tcPr>
            <w:tcW w:w="5296" w:type="dxa"/>
          </w:tcPr>
          <w:p w14:paraId="72659092" w14:textId="77777777" w:rsidR="003F577D" w:rsidRPr="002C406F" w:rsidRDefault="003F577D"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10.  Eritrea</w:t>
            </w:r>
          </w:p>
        </w:tc>
      </w:tr>
    </w:tbl>
    <w:p w14:paraId="21CFE19E" w14:textId="05E87EF3" w:rsidR="003F577D" w:rsidRDefault="003F577D" w:rsidP="00CF63FA">
      <w:pPr>
        <w:pStyle w:val="ListParagraph"/>
        <w:rPr>
          <w:rFonts w:ascii="Times New Roman" w:hAnsi="Times New Roman" w:cs="Times New Roman"/>
          <w:b/>
          <w:bCs/>
          <w:sz w:val="28"/>
          <w:szCs w:val="28"/>
        </w:rPr>
      </w:pPr>
    </w:p>
    <w:p w14:paraId="435ADC8F" w14:textId="612A0A0E" w:rsidR="003F577D" w:rsidRPr="00913164" w:rsidRDefault="003F577D" w:rsidP="00913164">
      <w:pPr>
        <w:rPr>
          <w:rFonts w:ascii="Times New Roman" w:hAnsi="Times New Roman" w:cs="Times New Roman"/>
          <w:b/>
          <w:bCs/>
          <w:sz w:val="56"/>
          <w:szCs w:val="56"/>
          <w:u w:val="single"/>
        </w:rPr>
      </w:pPr>
      <w:r w:rsidRPr="00913164">
        <w:rPr>
          <w:rFonts w:ascii="Times New Roman" w:hAnsi="Times New Roman" w:cs="Times New Roman"/>
          <w:b/>
          <w:bCs/>
          <w:sz w:val="56"/>
          <w:szCs w:val="56"/>
          <w:u w:val="single"/>
        </w:rPr>
        <w:lastRenderedPageBreak/>
        <w:t>Summary</w:t>
      </w:r>
    </w:p>
    <w:p w14:paraId="5857719E" w14:textId="77777777" w:rsidR="00913164" w:rsidRPr="00913164" w:rsidRDefault="00913164" w:rsidP="00913164">
      <w:pPr>
        <w:shd w:val="clear" w:color="auto" w:fill="FFFFFF"/>
        <w:spacing w:after="0" w:line="240" w:lineRule="auto"/>
        <w:rPr>
          <w:rFonts w:ascii="Times New Roman" w:eastAsia="Times New Roman" w:hAnsi="Times New Roman" w:cs="Times New Roman"/>
          <w:color w:val="000000"/>
          <w:sz w:val="32"/>
          <w:szCs w:val="32"/>
          <w:lang w:eastAsia="en-IN"/>
        </w:rPr>
      </w:pPr>
      <w:r w:rsidRPr="00913164">
        <w:rPr>
          <w:rFonts w:ascii="Times New Roman" w:eastAsia="Times New Roman" w:hAnsi="Times New Roman" w:cs="Times New Roman"/>
          <w:color w:val="000000"/>
          <w:sz w:val="32"/>
          <w:szCs w:val="32"/>
          <w:lang w:eastAsia="en-IN"/>
        </w:rPr>
        <w:t>we choose top 10 countries by using both k-means algorithm and Hierarchical Clustering algorithm and we got exact same result.</w:t>
      </w:r>
    </w:p>
    <w:p w14:paraId="2DAEA493" w14:textId="08D4F0BB" w:rsidR="00913164" w:rsidRPr="00913164" w:rsidRDefault="00913164" w:rsidP="00913164">
      <w:pPr>
        <w:shd w:val="clear" w:color="auto" w:fill="FFFFFF"/>
        <w:spacing w:before="240" w:after="0" w:line="240" w:lineRule="auto"/>
        <w:rPr>
          <w:rFonts w:ascii="Times New Roman" w:eastAsia="Times New Roman" w:hAnsi="Times New Roman" w:cs="Times New Roman"/>
          <w:color w:val="000000"/>
          <w:sz w:val="32"/>
          <w:szCs w:val="32"/>
          <w:lang w:eastAsia="en-IN"/>
        </w:rPr>
      </w:pPr>
      <w:r w:rsidRPr="00913164">
        <w:rPr>
          <w:rFonts w:ascii="Times New Roman" w:eastAsia="Times New Roman" w:hAnsi="Times New Roman" w:cs="Times New Roman"/>
          <w:color w:val="000000"/>
          <w:sz w:val="32"/>
          <w:szCs w:val="32"/>
          <w:lang w:eastAsia="en-IN"/>
        </w:rPr>
        <w:t>here first identify the cluster of underdeveloped countries, then based on GDP per</w:t>
      </w:r>
      <w:r w:rsidRPr="00EF2E94">
        <w:rPr>
          <w:rFonts w:ascii="Times New Roman" w:eastAsia="Times New Roman" w:hAnsi="Times New Roman" w:cs="Times New Roman"/>
          <w:color w:val="000000"/>
          <w:sz w:val="32"/>
          <w:szCs w:val="32"/>
          <w:lang w:eastAsia="en-IN"/>
        </w:rPr>
        <w:t xml:space="preserve"> </w:t>
      </w:r>
      <w:r w:rsidRPr="00913164">
        <w:rPr>
          <w:rFonts w:ascii="Times New Roman" w:eastAsia="Times New Roman" w:hAnsi="Times New Roman" w:cs="Times New Roman"/>
          <w:color w:val="000000"/>
          <w:sz w:val="32"/>
          <w:szCs w:val="32"/>
          <w:lang w:eastAsia="en-IN"/>
        </w:rPr>
        <w:t xml:space="preserve">capita, child mortality rate and net income per person we </w:t>
      </w:r>
      <w:r w:rsidRPr="00EF2E94">
        <w:rPr>
          <w:rFonts w:ascii="Times New Roman" w:eastAsia="Times New Roman" w:hAnsi="Times New Roman" w:cs="Times New Roman"/>
          <w:color w:val="000000"/>
          <w:sz w:val="32"/>
          <w:szCs w:val="32"/>
          <w:lang w:eastAsia="en-IN"/>
        </w:rPr>
        <w:t>identify</w:t>
      </w:r>
      <w:r w:rsidRPr="00913164">
        <w:rPr>
          <w:rFonts w:ascii="Times New Roman" w:eastAsia="Times New Roman" w:hAnsi="Times New Roman" w:cs="Times New Roman"/>
          <w:color w:val="000000"/>
          <w:sz w:val="32"/>
          <w:szCs w:val="32"/>
          <w:lang w:eastAsia="en-IN"/>
        </w:rPr>
        <w:t xml:space="preserve"> 10 countries.</w:t>
      </w:r>
    </w:p>
    <w:p w14:paraId="1FEC5DA4" w14:textId="5D564DC2" w:rsidR="00913164" w:rsidRPr="00913164" w:rsidRDefault="00913164" w:rsidP="0091316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913164">
        <w:rPr>
          <w:rFonts w:ascii="Times New Roman" w:eastAsia="Times New Roman" w:hAnsi="Times New Roman" w:cs="Times New Roman"/>
          <w:color w:val="000000"/>
          <w:sz w:val="32"/>
          <w:szCs w:val="32"/>
          <w:lang w:eastAsia="en-IN"/>
        </w:rPr>
        <w:t xml:space="preserve">lowest </w:t>
      </w:r>
      <w:r w:rsidRPr="00EF2E94">
        <w:rPr>
          <w:rFonts w:ascii="Times New Roman" w:eastAsia="Times New Roman" w:hAnsi="Times New Roman" w:cs="Times New Roman"/>
          <w:color w:val="000000"/>
          <w:sz w:val="32"/>
          <w:szCs w:val="32"/>
          <w:lang w:eastAsia="en-IN"/>
        </w:rPr>
        <w:t>GDP</w:t>
      </w:r>
      <w:r w:rsidRPr="00913164">
        <w:rPr>
          <w:rFonts w:ascii="Times New Roman" w:eastAsia="Times New Roman" w:hAnsi="Times New Roman" w:cs="Times New Roman"/>
          <w:color w:val="000000"/>
          <w:sz w:val="32"/>
          <w:szCs w:val="32"/>
          <w:lang w:eastAsia="en-IN"/>
        </w:rPr>
        <w:t xml:space="preserve"> per capita among underdeveloped countries means, these countries are really poor.</w:t>
      </w:r>
    </w:p>
    <w:p w14:paraId="49D125EF" w14:textId="3F3C56A6" w:rsidR="00913164" w:rsidRPr="00913164" w:rsidRDefault="00913164" w:rsidP="0091316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913164">
        <w:rPr>
          <w:rFonts w:ascii="Times New Roman" w:eastAsia="Times New Roman" w:hAnsi="Times New Roman" w:cs="Times New Roman"/>
          <w:color w:val="000000"/>
          <w:sz w:val="32"/>
          <w:szCs w:val="32"/>
          <w:lang w:eastAsia="en-IN"/>
        </w:rPr>
        <w:t xml:space="preserve">high child mortality rate means, healthcare structure of these countries is in very bad state, maybe here child under age 5, where its immunity system is not developed yet did not have </w:t>
      </w:r>
      <w:r w:rsidRPr="00EF2E94">
        <w:rPr>
          <w:rFonts w:ascii="Times New Roman" w:eastAsia="Times New Roman" w:hAnsi="Times New Roman" w:cs="Times New Roman"/>
          <w:color w:val="000000"/>
          <w:sz w:val="32"/>
          <w:szCs w:val="32"/>
          <w:lang w:eastAsia="en-IN"/>
        </w:rPr>
        <w:t>access</w:t>
      </w:r>
      <w:r w:rsidRPr="00913164">
        <w:rPr>
          <w:rFonts w:ascii="Times New Roman" w:eastAsia="Times New Roman" w:hAnsi="Times New Roman" w:cs="Times New Roman"/>
          <w:color w:val="000000"/>
          <w:sz w:val="32"/>
          <w:szCs w:val="32"/>
          <w:lang w:eastAsia="en-IN"/>
        </w:rPr>
        <w:t xml:space="preserve"> to </w:t>
      </w:r>
      <w:r w:rsidRPr="00EF2E94">
        <w:rPr>
          <w:rFonts w:ascii="Times New Roman" w:eastAsia="Times New Roman" w:hAnsi="Times New Roman" w:cs="Times New Roman"/>
          <w:color w:val="000000"/>
          <w:sz w:val="32"/>
          <w:szCs w:val="32"/>
          <w:lang w:eastAsia="en-IN"/>
        </w:rPr>
        <w:t>different</w:t>
      </w:r>
      <w:r w:rsidRPr="00913164">
        <w:rPr>
          <w:rFonts w:ascii="Times New Roman" w:eastAsia="Times New Roman" w:hAnsi="Times New Roman" w:cs="Times New Roman"/>
          <w:color w:val="000000"/>
          <w:sz w:val="32"/>
          <w:szCs w:val="32"/>
          <w:lang w:eastAsia="en-IN"/>
        </w:rPr>
        <w:t xml:space="preserve"> vaccination.</w:t>
      </w:r>
    </w:p>
    <w:p w14:paraId="77A914FE" w14:textId="1216B386" w:rsidR="00913164" w:rsidRPr="00913164" w:rsidRDefault="00913164" w:rsidP="0091316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913164">
        <w:rPr>
          <w:rFonts w:ascii="Times New Roman" w:eastAsia="Times New Roman" w:hAnsi="Times New Roman" w:cs="Times New Roman"/>
          <w:color w:val="000000"/>
          <w:sz w:val="32"/>
          <w:szCs w:val="32"/>
          <w:lang w:eastAsia="en-IN"/>
        </w:rPr>
        <w:t xml:space="preserve">low net income per person means, person do not have enough income to spend for its own betterment and since the </w:t>
      </w:r>
      <w:r w:rsidRPr="00EF2E94">
        <w:rPr>
          <w:rFonts w:ascii="Times New Roman" w:eastAsia="Times New Roman" w:hAnsi="Times New Roman" w:cs="Times New Roman"/>
          <w:color w:val="000000"/>
          <w:sz w:val="32"/>
          <w:szCs w:val="32"/>
          <w:lang w:eastAsia="en-IN"/>
        </w:rPr>
        <w:t>GDP</w:t>
      </w:r>
      <w:r w:rsidRPr="00913164">
        <w:rPr>
          <w:rFonts w:ascii="Times New Roman" w:eastAsia="Times New Roman" w:hAnsi="Times New Roman" w:cs="Times New Roman"/>
          <w:color w:val="000000"/>
          <w:sz w:val="32"/>
          <w:szCs w:val="32"/>
          <w:lang w:eastAsia="en-IN"/>
        </w:rPr>
        <w:t xml:space="preserve"> per capita is also low </w:t>
      </w:r>
      <w:r w:rsidRPr="00EF2E94">
        <w:rPr>
          <w:rFonts w:ascii="Times New Roman" w:eastAsia="Times New Roman" w:hAnsi="Times New Roman" w:cs="Times New Roman"/>
          <w:color w:val="000000"/>
          <w:sz w:val="32"/>
          <w:szCs w:val="32"/>
          <w:lang w:eastAsia="en-IN"/>
        </w:rPr>
        <w:t>that’s</w:t>
      </w:r>
      <w:r w:rsidRPr="00913164">
        <w:rPr>
          <w:rFonts w:ascii="Times New Roman" w:eastAsia="Times New Roman" w:hAnsi="Times New Roman" w:cs="Times New Roman"/>
          <w:color w:val="000000"/>
          <w:sz w:val="32"/>
          <w:szCs w:val="32"/>
          <w:lang w:eastAsia="en-IN"/>
        </w:rPr>
        <w:t xml:space="preserve"> why </w:t>
      </w:r>
      <w:r w:rsidRPr="00EF2E94">
        <w:rPr>
          <w:rFonts w:ascii="Times New Roman" w:eastAsia="Times New Roman" w:hAnsi="Times New Roman" w:cs="Times New Roman"/>
          <w:color w:val="000000"/>
          <w:sz w:val="32"/>
          <w:szCs w:val="32"/>
          <w:lang w:eastAsia="en-IN"/>
        </w:rPr>
        <w:t>government</w:t>
      </w:r>
      <w:r w:rsidRPr="00913164">
        <w:rPr>
          <w:rFonts w:ascii="Times New Roman" w:eastAsia="Times New Roman" w:hAnsi="Times New Roman" w:cs="Times New Roman"/>
          <w:color w:val="000000"/>
          <w:sz w:val="32"/>
          <w:szCs w:val="32"/>
          <w:lang w:eastAsia="en-IN"/>
        </w:rPr>
        <w:t xml:space="preserve"> also not able to spend on its people.</w:t>
      </w:r>
    </w:p>
    <w:p w14:paraId="2C9745F1" w14:textId="77777777" w:rsidR="00913164" w:rsidRPr="00913164" w:rsidRDefault="00913164" w:rsidP="0091316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913164">
        <w:rPr>
          <w:rFonts w:ascii="Times New Roman" w:eastAsia="Times New Roman" w:hAnsi="Times New Roman" w:cs="Times New Roman"/>
          <w:color w:val="000000"/>
          <w:sz w:val="32"/>
          <w:szCs w:val="32"/>
          <w:lang w:eastAsia="en-IN"/>
        </w:rPr>
        <w:t>we can also observe that selected countries in the final list, all of them are African countries.</w:t>
      </w:r>
    </w:p>
    <w:p w14:paraId="1AAD81E6" w14:textId="663632C1" w:rsidR="00913164" w:rsidRDefault="00913164" w:rsidP="00913164">
      <w:pPr>
        <w:rPr>
          <w:rFonts w:ascii="Times New Roman" w:hAnsi="Times New Roman" w:cs="Times New Roman"/>
          <w:b/>
          <w:bCs/>
          <w:sz w:val="28"/>
          <w:szCs w:val="28"/>
          <w:u w:val="single"/>
        </w:rPr>
      </w:pPr>
    </w:p>
    <w:p w14:paraId="48460FDF" w14:textId="682F583E" w:rsidR="00EF2E94" w:rsidRDefault="00EF2E94" w:rsidP="00913164">
      <w:pPr>
        <w:rPr>
          <w:rFonts w:ascii="Times New Roman" w:hAnsi="Times New Roman" w:cs="Times New Roman"/>
          <w:b/>
          <w:bCs/>
          <w:sz w:val="40"/>
          <w:szCs w:val="40"/>
        </w:rPr>
      </w:pPr>
      <w:r w:rsidRPr="00EF2E94">
        <w:rPr>
          <w:rFonts w:ascii="Times New Roman" w:hAnsi="Times New Roman" w:cs="Times New Roman"/>
          <w:b/>
          <w:bCs/>
          <w:sz w:val="40"/>
          <w:szCs w:val="40"/>
        </w:rPr>
        <w:t xml:space="preserve">Final List of Countries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296"/>
      </w:tblGrid>
      <w:tr w:rsidR="00EF2E94" w:rsidRPr="002C406F" w14:paraId="31EC982A" w14:textId="77777777" w:rsidTr="00EF2E94">
        <w:trPr>
          <w:trHeight w:val="479"/>
          <w:jc w:val="center"/>
        </w:trPr>
        <w:tc>
          <w:tcPr>
            <w:tcW w:w="5322" w:type="dxa"/>
          </w:tcPr>
          <w:p w14:paraId="121FA534" w14:textId="77777777" w:rsidR="00EF2E94" w:rsidRPr="002C406F" w:rsidRDefault="00EF2E94" w:rsidP="00EF2E94">
            <w:pPr>
              <w:pStyle w:val="ListParagraph"/>
              <w:numPr>
                <w:ilvl w:val="0"/>
                <w:numId w:val="12"/>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Burundi</w:t>
            </w:r>
          </w:p>
        </w:tc>
        <w:tc>
          <w:tcPr>
            <w:tcW w:w="5296" w:type="dxa"/>
          </w:tcPr>
          <w:p w14:paraId="63118372" w14:textId="77777777" w:rsidR="00EF2E94" w:rsidRPr="002C406F" w:rsidRDefault="00EF2E94" w:rsidP="0001560A">
            <w:p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6.   Madagascar</w:t>
            </w:r>
          </w:p>
        </w:tc>
      </w:tr>
      <w:tr w:rsidR="00EF2E94" w:rsidRPr="002C406F" w14:paraId="60808354" w14:textId="77777777" w:rsidTr="00EF2E94">
        <w:trPr>
          <w:trHeight w:val="479"/>
          <w:jc w:val="center"/>
        </w:trPr>
        <w:tc>
          <w:tcPr>
            <w:tcW w:w="5322" w:type="dxa"/>
          </w:tcPr>
          <w:p w14:paraId="5C963E60" w14:textId="77777777" w:rsidR="00EF2E94" w:rsidRPr="002C406F" w:rsidRDefault="00EF2E94" w:rsidP="00EF2E94">
            <w:pPr>
              <w:pStyle w:val="ListParagraph"/>
              <w:numPr>
                <w:ilvl w:val="0"/>
                <w:numId w:val="12"/>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Liberia</w:t>
            </w:r>
          </w:p>
        </w:tc>
        <w:tc>
          <w:tcPr>
            <w:tcW w:w="5296" w:type="dxa"/>
          </w:tcPr>
          <w:p w14:paraId="0AE3CEC8" w14:textId="77777777" w:rsidR="00EF2E94" w:rsidRPr="002C406F" w:rsidRDefault="00EF2E94"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7.   Mozambique</w:t>
            </w:r>
          </w:p>
        </w:tc>
      </w:tr>
      <w:tr w:rsidR="00EF2E94" w:rsidRPr="002C406F" w14:paraId="2D255983" w14:textId="77777777" w:rsidTr="00EF2E94">
        <w:trPr>
          <w:trHeight w:val="449"/>
          <w:jc w:val="center"/>
        </w:trPr>
        <w:tc>
          <w:tcPr>
            <w:tcW w:w="5322" w:type="dxa"/>
          </w:tcPr>
          <w:p w14:paraId="3D3B21F4" w14:textId="77777777" w:rsidR="00EF2E94" w:rsidRPr="002C406F" w:rsidRDefault="00EF2E94" w:rsidP="00EF2E94">
            <w:pPr>
              <w:pStyle w:val="ListParagraph"/>
              <w:numPr>
                <w:ilvl w:val="0"/>
                <w:numId w:val="12"/>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Congo, Dem. Rep.</w:t>
            </w:r>
          </w:p>
        </w:tc>
        <w:tc>
          <w:tcPr>
            <w:tcW w:w="5296" w:type="dxa"/>
          </w:tcPr>
          <w:p w14:paraId="209271D2" w14:textId="77777777" w:rsidR="00EF2E94" w:rsidRPr="002C406F" w:rsidRDefault="00EF2E94"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8.   Central African Republic</w:t>
            </w:r>
          </w:p>
        </w:tc>
      </w:tr>
      <w:tr w:rsidR="00EF2E94" w:rsidRPr="002C406F" w14:paraId="67116009" w14:textId="77777777" w:rsidTr="00EF2E94">
        <w:trPr>
          <w:trHeight w:val="479"/>
          <w:jc w:val="center"/>
        </w:trPr>
        <w:tc>
          <w:tcPr>
            <w:tcW w:w="5322" w:type="dxa"/>
          </w:tcPr>
          <w:p w14:paraId="0CE7B05D" w14:textId="77777777" w:rsidR="00EF2E94" w:rsidRPr="002C406F" w:rsidRDefault="00EF2E94" w:rsidP="00EF2E94">
            <w:pPr>
              <w:pStyle w:val="ListParagraph"/>
              <w:numPr>
                <w:ilvl w:val="0"/>
                <w:numId w:val="12"/>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Niger</w:t>
            </w:r>
          </w:p>
        </w:tc>
        <w:tc>
          <w:tcPr>
            <w:tcW w:w="5296" w:type="dxa"/>
          </w:tcPr>
          <w:p w14:paraId="2F6594FC" w14:textId="77777777" w:rsidR="00EF2E94" w:rsidRPr="002C406F" w:rsidRDefault="00EF2E94"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9.   Malawi</w:t>
            </w:r>
          </w:p>
        </w:tc>
      </w:tr>
      <w:tr w:rsidR="00EF2E94" w:rsidRPr="002C406F" w14:paraId="1AD4D6E3" w14:textId="77777777" w:rsidTr="00EF2E94">
        <w:trPr>
          <w:trHeight w:val="479"/>
          <w:jc w:val="center"/>
        </w:trPr>
        <w:tc>
          <w:tcPr>
            <w:tcW w:w="5322" w:type="dxa"/>
          </w:tcPr>
          <w:p w14:paraId="209E26F7" w14:textId="77777777" w:rsidR="00EF2E94" w:rsidRPr="002C406F" w:rsidRDefault="00EF2E94" w:rsidP="00EF2E94">
            <w:pPr>
              <w:pStyle w:val="ListParagraph"/>
              <w:numPr>
                <w:ilvl w:val="0"/>
                <w:numId w:val="12"/>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Sierra Leone</w:t>
            </w:r>
          </w:p>
        </w:tc>
        <w:tc>
          <w:tcPr>
            <w:tcW w:w="5296" w:type="dxa"/>
          </w:tcPr>
          <w:p w14:paraId="6E49A892" w14:textId="77777777" w:rsidR="00EF2E94" w:rsidRPr="002C406F" w:rsidRDefault="00EF2E94"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10.  Eritrea</w:t>
            </w:r>
          </w:p>
        </w:tc>
      </w:tr>
    </w:tbl>
    <w:p w14:paraId="7B5937EF" w14:textId="77777777" w:rsidR="00EF2E94" w:rsidRPr="00EF2E94" w:rsidRDefault="00EF2E94" w:rsidP="00EF2E94">
      <w:pPr>
        <w:jc w:val="center"/>
        <w:rPr>
          <w:rFonts w:ascii="Times New Roman" w:hAnsi="Times New Roman" w:cs="Times New Roman"/>
          <w:b/>
          <w:bCs/>
          <w:sz w:val="40"/>
          <w:szCs w:val="40"/>
        </w:rPr>
      </w:pPr>
      <w:bookmarkStart w:id="3" w:name="_GoBack"/>
      <w:bookmarkEnd w:id="3"/>
    </w:p>
    <w:sectPr w:rsidR="00EF2E94" w:rsidRPr="00EF2E94" w:rsidSect="00B5131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25F3A"/>
    <w:multiLevelType w:val="hybridMultilevel"/>
    <w:tmpl w:val="EDB249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A500C"/>
    <w:multiLevelType w:val="hybridMultilevel"/>
    <w:tmpl w:val="594AFEA8"/>
    <w:lvl w:ilvl="0" w:tplc="159A27C0">
      <w:start w:val="1"/>
      <w:numFmt w:val="bullet"/>
      <w:lvlText w:val="•"/>
      <w:lvlJc w:val="left"/>
      <w:pPr>
        <w:tabs>
          <w:tab w:val="num" w:pos="360"/>
        </w:tabs>
        <w:ind w:left="360" w:hanging="360"/>
      </w:pPr>
      <w:rPr>
        <w:rFonts w:ascii="Times New Roman" w:hAnsi="Times New Roman" w:hint="default"/>
      </w:rPr>
    </w:lvl>
    <w:lvl w:ilvl="1" w:tplc="75C20B1C" w:tentative="1">
      <w:start w:val="1"/>
      <w:numFmt w:val="bullet"/>
      <w:lvlText w:val="•"/>
      <w:lvlJc w:val="left"/>
      <w:pPr>
        <w:tabs>
          <w:tab w:val="num" w:pos="1080"/>
        </w:tabs>
        <w:ind w:left="1080" w:hanging="360"/>
      </w:pPr>
      <w:rPr>
        <w:rFonts w:ascii="Times New Roman" w:hAnsi="Times New Roman" w:hint="default"/>
      </w:rPr>
    </w:lvl>
    <w:lvl w:ilvl="2" w:tplc="77743AD0" w:tentative="1">
      <w:start w:val="1"/>
      <w:numFmt w:val="bullet"/>
      <w:lvlText w:val="•"/>
      <w:lvlJc w:val="left"/>
      <w:pPr>
        <w:tabs>
          <w:tab w:val="num" w:pos="1800"/>
        </w:tabs>
        <w:ind w:left="1800" w:hanging="360"/>
      </w:pPr>
      <w:rPr>
        <w:rFonts w:ascii="Times New Roman" w:hAnsi="Times New Roman" w:hint="default"/>
      </w:rPr>
    </w:lvl>
    <w:lvl w:ilvl="3" w:tplc="C9B4B3A2" w:tentative="1">
      <w:start w:val="1"/>
      <w:numFmt w:val="bullet"/>
      <w:lvlText w:val="•"/>
      <w:lvlJc w:val="left"/>
      <w:pPr>
        <w:tabs>
          <w:tab w:val="num" w:pos="2520"/>
        </w:tabs>
        <w:ind w:left="2520" w:hanging="360"/>
      </w:pPr>
      <w:rPr>
        <w:rFonts w:ascii="Times New Roman" w:hAnsi="Times New Roman" w:hint="default"/>
      </w:rPr>
    </w:lvl>
    <w:lvl w:ilvl="4" w:tplc="F65A7F62" w:tentative="1">
      <w:start w:val="1"/>
      <w:numFmt w:val="bullet"/>
      <w:lvlText w:val="•"/>
      <w:lvlJc w:val="left"/>
      <w:pPr>
        <w:tabs>
          <w:tab w:val="num" w:pos="3240"/>
        </w:tabs>
        <w:ind w:left="3240" w:hanging="360"/>
      </w:pPr>
      <w:rPr>
        <w:rFonts w:ascii="Times New Roman" w:hAnsi="Times New Roman" w:hint="default"/>
      </w:rPr>
    </w:lvl>
    <w:lvl w:ilvl="5" w:tplc="68A62A70" w:tentative="1">
      <w:start w:val="1"/>
      <w:numFmt w:val="bullet"/>
      <w:lvlText w:val="•"/>
      <w:lvlJc w:val="left"/>
      <w:pPr>
        <w:tabs>
          <w:tab w:val="num" w:pos="3960"/>
        </w:tabs>
        <w:ind w:left="3960" w:hanging="360"/>
      </w:pPr>
      <w:rPr>
        <w:rFonts w:ascii="Times New Roman" w:hAnsi="Times New Roman" w:hint="default"/>
      </w:rPr>
    </w:lvl>
    <w:lvl w:ilvl="6" w:tplc="639E0612" w:tentative="1">
      <w:start w:val="1"/>
      <w:numFmt w:val="bullet"/>
      <w:lvlText w:val="•"/>
      <w:lvlJc w:val="left"/>
      <w:pPr>
        <w:tabs>
          <w:tab w:val="num" w:pos="4680"/>
        </w:tabs>
        <w:ind w:left="4680" w:hanging="360"/>
      </w:pPr>
      <w:rPr>
        <w:rFonts w:ascii="Times New Roman" w:hAnsi="Times New Roman" w:hint="default"/>
      </w:rPr>
    </w:lvl>
    <w:lvl w:ilvl="7" w:tplc="34FC24F2" w:tentative="1">
      <w:start w:val="1"/>
      <w:numFmt w:val="bullet"/>
      <w:lvlText w:val="•"/>
      <w:lvlJc w:val="left"/>
      <w:pPr>
        <w:tabs>
          <w:tab w:val="num" w:pos="5400"/>
        </w:tabs>
        <w:ind w:left="5400" w:hanging="360"/>
      </w:pPr>
      <w:rPr>
        <w:rFonts w:ascii="Times New Roman" w:hAnsi="Times New Roman" w:hint="default"/>
      </w:rPr>
    </w:lvl>
    <w:lvl w:ilvl="8" w:tplc="A0AA4102"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1A124D55"/>
    <w:multiLevelType w:val="hybridMultilevel"/>
    <w:tmpl w:val="584A65D8"/>
    <w:lvl w:ilvl="0" w:tplc="92843F56">
      <w:start w:val="1"/>
      <w:numFmt w:val="decimal"/>
      <w:lvlText w:val="%1."/>
      <w:lvlJc w:val="left"/>
      <w:pPr>
        <w:ind w:left="720" w:hanging="360"/>
      </w:pPr>
      <w:rPr>
        <w:rFonts w:ascii="Helvetica" w:hAnsi="Helvetica" w:cs="Helvetica" w:hint="default"/>
        <w:color w:val="00206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1766E"/>
    <w:multiLevelType w:val="multilevel"/>
    <w:tmpl w:val="5942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A867E5"/>
    <w:multiLevelType w:val="multilevel"/>
    <w:tmpl w:val="257C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B12F19"/>
    <w:multiLevelType w:val="multilevel"/>
    <w:tmpl w:val="1F22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525B8"/>
    <w:multiLevelType w:val="multilevel"/>
    <w:tmpl w:val="5A56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6C1F22"/>
    <w:multiLevelType w:val="multilevel"/>
    <w:tmpl w:val="2CF0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075AE5"/>
    <w:multiLevelType w:val="hybridMultilevel"/>
    <w:tmpl w:val="584A65D8"/>
    <w:lvl w:ilvl="0" w:tplc="92843F56">
      <w:start w:val="1"/>
      <w:numFmt w:val="decimal"/>
      <w:lvlText w:val="%1."/>
      <w:lvlJc w:val="left"/>
      <w:pPr>
        <w:ind w:left="720" w:hanging="360"/>
      </w:pPr>
      <w:rPr>
        <w:rFonts w:ascii="Helvetica" w:hAnsi="Helvetica" w:cs="Helvetica" w:hint="default"/>
        <w:color w:val="00206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A44ADE"/>
    <w:multiLevelType w:val="hybridMultilevel"/>
    <w:tmpl w:val="C86428DE"/>
    <w:lvl w:ilvl="0" w:tplc="2F88BCB8">
      <w:start w:val="1"/>
      <w:numFmt w:val="bullet"/>
      <w:lvlText w:val="•"/>
      <w:lvlJc w:val="left"/>
      <w:pPr>
        <w:tabs>
          <w:tab w:val="num" w:pos="720"/>
        </w:tabs>
        <w:ind w:left="720" w:hanging="360"/>
      </w:pPr>
      <w:rPr>
        <w:rFonts w:ascii="Times New Roman" w:hAnsi="Times New Roman" w:hint="default"/>
      </w:rPr>
    </w:lvl>
    <w:lvl w:ilvl="1" w:tplc="8BB2B01E" w:tentative="1">
      <w:start w:val="1"/>
      <w:numFmt w:val="bullet"/>
      <w:lvlText w:val="•"/>
      <w:lvlJc w:val="left"/>
      <w:pPr>
        <w:tabs>
          <w:tab w:val="num" w:pos="1440"/>
        </w:tabs>
        <w:ind w:left="1440" w:hanging="360"/>
      </w:pPr>
      <w:rPr>
        <w:rFonts w:ascii="Times New Roman" w:hAnsi="Times New Roman" w:hint="default"/>
      </w:rPr>
    </w:lvl>
    <w:lvl w:ilvl="2" w:tplc="02B41948" w:tentative="1">
      <w:start w:val="1"/>
      <w:numFmt w:val="bullet"/>
      <w:lvlText w:val="•"/>
      <w:lvlJc w:val="left"/>
      <w:pPr>
        <w:tabs>
          <w:tab w:val="num" w:pos="2160"/>
        </w:tabs>
        <w:ind w:left="2160" w:hanging="360"/>
      </w:pPr>
      <w:rPr>
        <w:rFonts w:ascii="Times New Roman" w:hAnsi="Times New Roman" w:hint="default"/>
      </w:rPr>
    </w:lvl>
    <w:lvl w:ilvl="3" w:tplc="249A6FA2" w:tentative="1">
      <w:start w:val="1"/>
      <w:numFmt w:val="bullet"/>
      <w:lvlText w:val="•"/>
      <w:lvlJc w:val="left"/>
      <w:pPr>
        <w:tabs>
          <w:tab w:val="num" w:pos="2880"/>
        </w:tabs>
        <w:ind w:left="2880" w:hanging="360"/>
      </w:pPr>
      <w:rPr>
        <w:rFonts w:ascii="Times New Roman" w:hAnsi="Times New Roman" w:hint="default"/>
      </w:rPr>
    </w:lvl>
    <w:lvl w:ilvl="4" w:tplc="3BEAFBA0" w:tentative="1">
      <w:start w:val="1"/>
      <w:numFmt w:val="bullet"/>
      <w:lvlText w:val="•"/>
      <w:lvlJc w:val="left"/>
      <w:pPr>
        <w:tabs>
          <w:tab w:val="num" w:pos="3600"/>
        </w:tabs>
        <w:ind w:left="3600" w:hanging="360"/>
      </w:pPr>
      <w:rPr>
        <w:rFonts w:ascii="Times New Roman" w:hAnsi="Times New Roman" w:hint="default"/>
      </w:rPr>
    </w:lvl>
    <w:lvl w:ilvl="5" w:tplc="C570DEF8" w:tentative="1">
      <w:start w:val="1"/>
      <w:numFmt w:val="bullet"/>
      <w:lvlText w:val="•"/>
      <w:lvlJc w:val="left"/>
      <w:pPr>
        <w:tabs>
          <w:tab w:val="num" w:pos="4320"/>
        </w:tabs>
        <w:ind w:left="4320" w:hanging="360"/>
      </w:pPr>
      <w:rPr>
        <w:rFonts w:ascii="Times New Roman" w:hAnsi="Times New Roman" w:hint="default"/>
      </w:rPr>
    </w:lvl>
    <w:lvl w:ilvl="6" w:tplc="7076BC12" w:tentative="1">
      <w:start w:val="1"/>
      <w:numFmt w:val="bullet"/>
      <w:lvlText w:val="•"/>
      <w:lvlJc w:val="left"/>
      <w:pPr>
        <w:tabs>
          <w:tab w:val="num" w:pos="5040"/>
        </w:tabs>
        <w:ind w:left="5040" w:hanging="360"/>
      </w:pPr>
      <w:rPr>
        <w:rFonts w:ascii="Times New Roman" w:hAnsi="Times New Roman" w:hint="default"/>
      </w:rPr>
    </w:lvl>
    <w:lvl w:ilvl="7" w:tplc="B0E84746" w:tentative="1">
      <w:start w:val="1"/>
      <w:numFmt w:val="bullet"/>
      <w:lvlText w:val="•"/>
      <w:lvlJc w:val="left"/>
      <w:pPr>
        <w:tabs>
          <w:tab w:val="num" w:pos="5760"/>
        </w:tabs>
        <w:ind w:left="5760" w:hanging="360"/>
      </w:pPr>
      <w:rPr>
        <w:rFonts w:ascii="Times New Roman" w:hAnsi="Times New Roman" w:hint="default"/>
      </w:rPr>
    </w:lvl>
    <w:lvl w:ilvl="8" w:tplc="A25417A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2434916"/>
    <w:multiLevelType w:val="hybridMultilevel"/>
    <w:tmpl w:val="584A65D8"/>
    <w:lvl w:ilvl="0" w:tplc="92843F56">
      <w:start w:val="1"/>
      <w:numFmt w:val="decimal"/>
      <w:lvlText w:val="%1."/>
      <w:lvlJc w:val="left"/>
      <w:pPr>
        <w:ind w:left="720" w:hanging="360"/>
      </w:pPr>
      <w:rPr>
        <w:rFonts w:ascii="Helvetica" w:hAnsi="Helvetica" w:cs="Helvetica" w:hint="default"/>
        <w:color w:val="00206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815C2F"/>
    <w:multiLevelType w:val="multilevel"/>
    <w:tmpl w:val="9B82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0"/>
  </w:num>
  <w:num w:numId="4">
    <w:abstractNumId w:val="11"/>
  </w:num>
  <w:num w:numId="5">
    <w:abstractNumId w:val="4"/>
  </w:num>
  <w:num w:numId="6">
    <w:abstractNumId w:val="2"/>
  </w:num>
  <w:num w:numId="7">
    <w:abstractNumId w:val="8"/>
  </w:num>
  <w:num w:numId="8">
    <w:abstractNumId w:val="5"/>
  </w:num>
  <w:num w:numId="9">
    <w:abstractNumId w:val="6"/>
  </w:num>
  <w:num w:numId="10">
    <w:abstractNumId w:val="7"/>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DE4"/>
    <w:rsid w:val="00077B43"/>
    <w:rsid w:val="000A6AB0"/>
    <w:rsid w:val="001939EC"/>
    <w:rsid w:val="001C6025"/>
    <w:rsid w:val="002C406F"/>
    <w:rsid w:val="003518DA"/>
    <w:rsid w:val="003D6892"/>
    <w:rsid w:val="003F577D"/>
    <w:rsid w:val="003F5BC1"/>
    <w:rsid w:val="00411DE4"/>
    <w:rsid w:val="00442ACE"/>
    <w:rsid w:val="006975BE"/>
    <w:rsid w:val="00763419"/>
    <w:rsid w:val="00793817"/>
    <w:rsid w:val="007B2FA5"/>
    <w:rsid w:val="00820756"/>
    <w:rsid w:val="00834CE1"/>
    <w:rsid w:val="00913164"/>
    <w:rsid w:val="009D27A5"/>
    <w:rsid w:val="00A31285"/>
    <w:rsid w:val="00B5131D"/>
    <w:rsid w:val="00BC79E0"/>
    <w:rsid w:val="00CF63FA"/>
    <w:rsid w:val="00D429DF"/>
    <w:rsid w:val="00E562D1"/>
    <w:rsid w:val="00EE2F6C"/>
    <w:rsid w:val="00EF2E94"/>
    <w:rsid w:val="00EF75E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2F2B"/>
  <w15:chartTrackingRefBased/>
  <w15:docId w15:val="{EBEEAEF0-2D7D-43FC-920B-6A319218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285"/>
    <w:pPr>
      <w:ind w:left="720"/>
      <w:contextualSpacing/>
    </w:pPr>
  </w:style>
  <w:style w:type="paragraph" w:styleId="HTMLPreformatted">
    <w:name w:val="HTML Preformatted"/>
    <w:basedOn w:val="Normal"/>
    <w:link w:val="HTMLPreformattedChar"/>
    <w:uiPriority w:val="99"/>
    <w:semiHidden/>
    <w:unhideWhenUsed/>
    <w:rsid w:val="00A312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1285"/>
    <w:rPr>
      <w:rFonts w:ascii="Consolas" w:hAnsi="Consolas"/>
      <w:sz w:val="20"/>
      <w:szCs w:val="20"/>
    </w:rPr>
  </w:style>
  <w:style w:type="table" w:styleId="TableGrid">
    <w:name w:val="Table Grid"/>
    <w:basedOn w:val="TableNormal"/>
    <w:uiPriority w:val="59"/>
    <w:unhideWhenUsed/>
    <w:rsid w:val="00697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704146">
      <w:bodyDiv w:val="1"/>
      <w:marLeft w:val="0"/>
      <w:marRight w:val="0"/>
      <w:marTop w:val="0"/>
      <w:marBottom w:val="0"/>
      <w:divBdr>
        <w:top w:val="none" w:sz="0" w:space="0" w:color="auto"/>
        <w:left w:val="none" w:sz="0" w:space="0" w:color="auto"/>
        <w:bottom w:val="none" w:sz="0" w:space="0" w:color="auto"/>
        <w:right w:val="none" w:sz="0" w:space="0" w:color="auto"/>
      </w:divBdr>
    </w:div>
    <w:div w:id="347341121">
      <w:bodyDiv w:val="1"/>
      <w:marLeft w:val="0"/>
      <w:marRight w:val="0"/>
      <w:marTop w:val="0"/>
      <w:marBottom w:val="0"/>
      <w:divBdr>
        <w:top w:val="none" w:sz="0" w:space="0" w:color="auto"/>
        <w:left w:val="none" w:sz="0" w:space="0" w:color="auto"/>
        <w:bottom w:val="none" w:sz="0" w:space="0" w:color="auto"/>
        <w:right w:val="none" w:sz="0" w:space="0" w:color="auto"/>
      </w:divBdr>
    </w:div>
    <w:div w:id="536814241">
      <w:bodyDiv w:val="1"/>
      <w:marLeft w:val="0"/>
      <w:marRight w:val="0"/>
      <w:marTop w:val="0"/>
      <w:marBottom w:val="0"/>
      <w:divBdr>
        <w:top w:val="none" w:sz="0" w:space="0" w:color="auto"/>
        <w:left w:val="none" w:sz="0" w:space="0" w:color="auto"/>
        <w:bottom w:val="none" w:sz="0" w:space="0" w:color="auto"/>
        <w:right w:val="none" w:sz="0" w:space="0" w:color="auto"/>
      </w:divBdr>
    </w:div>
    <w:div w:id="658651177">
      <w:bodyDiv w:val="1"/>
      <w:marLeft w:val="0"/>
      <w:marRight w:val="0"/>
      <w:marTop w:val="0"/>
      <w:marBottom w:val="0"/>
      <w:divBdr>
        <w:top w:val="none" w:sz="0" w:space="0" w:color="auto"/>
        <w:left w:val="none" w:sz="0" w:space="0" w:color="auto"/>
        <w:bottom w:val="none" w:sz="0" w:space="0" w:color="auto"/>
        <w:right w:val="none" w:sz="0" w:space="0" w:color="auto"/>
      </w:divBdr>
      <w:divsChild>
        <w:div w:id="108862477">
          <w:marLeft w:val="547"/>
          <w:marRight w:val="0"/>
          <w:marTop w:val="0"/>
          <w:marBottom w:val="0"/>
          <w:divBdr>
            <w:top w:val="none" w:sz="0" w:space="0" w:color="auto"/>
            <w:left w:val="none" w:sz="0" w:space="0" w:color="auto"/>
            <w:bottom w:val="none" w:sz="0" w:space="0" w:color="auto"/>
            <w:right w:val="none" w:sz="0" w:space="0" w:color="auto"/>
          </w:divBdr>
        </w:div>
        <w:div w:id="787311878">
          <w:marLeft w:val="547"/>
          <w:marRight w:val="0"/>
          <w:marTop w:val="0"/>
          <w:marBottom w:val="0"/>
          <w:divBdr>
            <w:top w:val="none" w:sz="0" w:space="0" w:color="auto"/>
            <w:left w:val="none" w:sz="0" w:space="0" w:color="auto"/>
            <w:bottom w:val="none" w:sz="0" w:space="0" w:color="auto"/>
            <w:right w:val="none" w:sz="0" w:space="0" w:color="auto"/>
          </w:divBdr>
        </w:div>
      </w:divsChild>
    </w:div>
    <w:div w:id="893663601">
      <w:bodyDiv w:val="1"/>
      <w:marLeft w:val="0"/>
      <w:marRight w:val="0"/>
      <w:marTop w:val="0"/>
      <w:marBottom w:val="0"/>
      <w:divBdr>
        <w:top w:val="none" w:sz="0" w:space="0" w:color="auto"/>
        <w:left w:val="none" w:sz="0" w:space="0" w:color="auto"/>
        <w:bottom w:val="none" w:sz="0" w:space="0" w:color="auto"/>
        <w:right w:val="none" w:sz="0" w:space="0" w:color="auto"/>
      </w:divBdr>
    </w:div>
    <w:div w:id="1124151154">
      <w:bodyDiv w:val="1"/>
      <w:marLeft w:val="0"/>
      <w:marRight w:val="0"/>
      <w:marTop w:val="0"/>
      <w:marBottom w:val="0"/>
      <w:divBdr>
        <w:top w:val="none" w:sz="0" w:space="0" w:color="auto"/>
        <w:left w:val="none" w:sz="0" w:space="0" w:color="auto"/>
        <w:bottom w:val="none" w:sz="0" w:space="0" w:color="auto"/>
        <w:right w:val="none" w:sz="0" w:space="0" w:color="auto"/>
      </w:divBdr>
    </w:div>
    <w:div w:id="1307320342">
      <w:bodyDiv w:val="1"/>
      <w:marLeft w:val="0"/>
      <w:marRight w:val="0"/>
      <w:marTop w:val="0"/>
      <w:marBottom w:val="0"/>
      <w:divBdr>
        <w:top w:val="none" w:sz="0" w:space="0" w:color="auto"/>
        <w:left w:val="none" w:sz="0" w:space="0" w:color="auto"/>
        <w:bottom w:val="none" w:sz="0" w:space="0" w:color="auto"/>
        <w:right w:val="none" w:sz="0" w:space="0" w:color="auto"/>
      </w:divBdr>
    </w:div>
    <w:div w:id="1400251138">
      <w:bodyDiv w:val="1"/>
      <w:marLeft w:val="0"/>
      <w:marRight w:val="0"/>
      <w:marTop w:val="0"/>
      <w:marBottom w:val="0"/>
      <w:divBdr>
        <w:top w:val="none" w:sz="0" w:space="0" w:color="auto"/>
        <w:left w:val="none" w:sz="0" w:space="0" w:color="auto"/>
        <w:bottom w:val="none" w:sz="0" w:space="0" w:color="auto"/>
        <w:right w:val="none" w:sz="0" w:space="0" w:color="auto"/>
      </w:divBdr>
    </w:div>
    <w:div w:id="1599866821">
      <w:bodyDiv w:val="1"/>
      <w:marLeft w:val="0"/>
      <w:marRight w:val="0"/>
      <w:marTop w:val="0"/>
      <w:marBottom w:val="0"/>
      <w:divBdr>
        <w:top w:val="none" w:sz="0" w:space="0" w:color="auto"/>
        <w:left w:val="none" w:sz="0" w:space="0" w:color="auto"/>
        <w:bottom w:val="none" w:sz="0" w:space="0" w:color="auto"/>
        <w:right w:val="none" w:sz="0" w:space="0" w:color="auto"/>
      </w:divBdr>
    </w:div>
    <w:div w:id="1859464329">
      <w:bodyDiv w:val="1"/>
      <w:marLeft w:val="0"/>
      <w:marRight w:val="0"/>
      <w:marTop w:val="0"/>
      <w:marBottom w:val="0"/>
      <w:divBdr>
        <w:top w:val="none" w:sz="0" w:space="0" w:color="auto"/>
        <w:left w:val="none" w:sz="0" w:space="0" w:color="auto"/>
        <w:bottom w:val="none" w:sz="0" w:space="0" w:color="auto"/>
        <w:right w:val="none" w:sz="0" w:space="0" w:color="auto"/>
      </w:divBdr>
    </w:div>
    <w:div w:id="1898663775">
      <w:bodyDiv w:val="1"/>
      <w:marLeft w:val="0"/>
      <w:marRight w:val="0"/>
      <w:marTop w:val="0"/>
      <w:marBottom w:val="0"/>
      <w:divBdr>
        <w:top w:val="none" w:sz="0" w:space="0" w:color="auto"/>
        <w:left w:val="none" w:sz="0" w:space="0" w:color="auto"/>
        <w:bottom w:val="none" w:sz="0" w:space="0" w:color="auto"/>
        <w:right w:val="none" w:sz="0" w:space="0" w:color="auto"/>
      </w:divBdr>
    </w:div>
    <w:div w:id="2101562063">
      <w:bodyDiv w:val="1"/>
      <w:marLeft w:val="0"/>
      <w:marRight w:val="0"/>
      <w:marTop w:val="0"/>
      <w:marBottom w:val="0"/>
      <w:divBdr>
        <w:top w:val="none" w:sz="0" w:space="0" w:color="auto"/>
        <w:left w:val="none" w:sz="0" w:space="0" w:color="auto"/>
        <w:bottom w:val="none" w:sz="0" w:space="0" w:color="auto"/>
        <w:right w:val="none" w:sz="0" w:space="0" w:color="auto"/>
      </w:divBdr>
      <w:divsChild>
        <w:div w:id="315112521">
          <w:marLeft w:val="547"/>
          <w:marRight w:val="0"/>
          <w:marTop w:val="0"/>
          <w:marBottom w:val="0"/>
          <w:divBdr>
            <w:top w:val="none" w:sz="0" w:space="0" w:color="auto"/>
            <w:left w:val="none" w:sz="0" w:space="0" w:color="auto"/>
            <w:bottom w:val="none" w:sz="0" w:space="0" w:color="auto"/>
            <w:right w:val="none" w:sz="0" w:space="0" w:color="auto"/>
          </w:divBdr>
        </w:div>
        <w:div w:id="235022382">
          <w:marLeft w:val="547"/>
          <w:marRight w:val="0"/>
          <w:marTop w:val="0"/>
          <w:marBottom w:val="0"/>
          <w:divBdr>
            <w:top w:val="none" w:sz="0" w:space="0" w:color="auto"/>
            <w:left w:val="none" w:sz="0" w:space="0" w:color="auto"/>
            <w:bottom w:val="none" w:sz="0" w:space="0" w:color="auto"/>
            <w:right w:val="none" w:sz="0" w:space="0" w:color="auto"/>
          </w:divBdr>
        </w:div>
        <w:div w:id="201464444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5F02C-C1F2-46A1-95DA-CD1343524E17}" type="doc">
      <dgm:prSet loTypeId="urn:microsoft.com/office/officeart/2005/8/layout/process5" loCatId="process" qsTypeId="urn:microsoft.com/office/officeart/2005/8/quickstyle/simple1" qsCatId="simple" csTypeId="urn:microsoft.com/office/officeart/2005/8/colors/accent5_1" csCatId="accent5" phldr="1"/>
      <dgm:spPr/>
      <dgm:t>
        <a:bodyPr/>
        <a:lstStyle/>
        <a:p>
          <a:endParaRPr lang="en-IN"/>
        </a:p>
      </dgm:t>
    </dgm:pt>
    <dgm:pt modelId="{5A73A6E9-6F29-43CD-A538-B1985CB3013F}">
      <dgm:prSet phldrT="[Text]" custT="1"/>
      <dgm:spPr/>
      <dgm:t>
        <a:bodyPr/>
        <a:lstStyle/>
        <a:p>
          <a:pPr algn="ctr"/>
          <a:r>
            <a:rPr lang="en-IN" sz="1400" b="1"/>
            <a:t>Reading and inspecting data</a:t>
          </a:r>
        </a:p>
      </dgm:t>
    </dgm:pt>
    <dgm:pt modelId="{154A58EA-F59E-46D3-9C71-DC25B6BFECE9}" type="parTrans" cxnId="{F1151F5F-EAD4-4535-8D7B-DD60B07DB082}">
      <dgm:prSet/>
      <dgm:spPr/>
      <dgm:t>
        <a:bodyPr/>
        <a:lstStyle/>
        <a:p>
          <a:endParaRPr lang="en-IN"/>
        </a:p>
      </dgm:t>
    </dgm:pt>
    <dgm:pt modelId="{DE027595-53D8-4671-ABFB-B6D8F7C5A5C1}" type="sibTrans" cxnId="{F1151F5F-EAD4-4535-8D7B-DD60B07DB082}">
      <dgm:prSet/>
      <dgm:spPr/>
      <dgm:t>
        <a:bodyPr/>
        <a:lstStyle/>
        <a:p>
          <a:endParaRPr lang="en-IN"/>
        </a:p>
      </dgm:t>
    </dgm:pt>
    <dgm:pt modelId="{1CB5C7CA-1F03-4904-AA53-4F7B11AD7597}">
      <dgm:prSet phldrT="[Text]" custT="1"/>
      <dgm:spPr/>
      <dgm:t>
        <a:bodyPr/>
        <a:lstStyle/>
        <a:p>
          <a:pPr algn="ctr"/>
          <a:r>
            <a:rPr lang="en-IN" sz="1400" b="1"/>
            <a:t>Hopkins test</a:t>
          </a:r>
        </a:p>
      </dgm:t>
    </dgm:pt>
    <dgm:pt modelId="{D49CF3AF-3B49-4415-A937-4D99D187F0A4}" type="parTrans" cxnId="{783CB211-E9D5-48E3-9DCD-380B0F332674}">
      <dgm:prSet/>
      <dgm:spPr/>
      <dgm:t>
        <a:bodyPr/>
        <a:lstStyle/>
        <a:p>
          <a:endParaRPr lang="en-IN"/>
        </a:p>
      </dgm:t>
    </dgm:pt>
    <dgm:pt modelId="{09D10497-5118-43FF-9B62-1DD7056606B5}" type="sibTrans" cxnId="{783CB211-E9D5-48E3-9DCD-380B0F332674}">
      <dgm:prSet/>
      <dgm:spPr/>
      <dgm:t>
        <a:bodyPr/>
        <a:lstStyle/>
        <a:p>
          <a:endParaRPr lang="en-IN"/>
        </a:p>
      </dgm:t>
    </dgm:pt>
    <dgm:pt modelId="{21B5BADA-3B92-41D6-871F-31B534FD1389}">
      <dgm:prSet phldrT="[Text]" custT="1"/>
      <dgm:spPr/>
      <dgm:t>
        <a:bodyPr/>
        <a:lstStyle/>
        <a:p>
          <a:pPr algn="ctr"/>
          <a:r>
            <a:rPr lang="en-IN" sz="1400" b="1"/>
            <a:t>K-Means Clustering</a:t>
          </a:r>
        </a:p>
      </dgm:t>
    </dgm:pt>
    <dgm:pt modelId="{493D4C58-5CB2-4256-8A98-7C6A997E5804}" type="parTrans" cxnId="{64AE34FA-E372-4822-8462-77CFFA03C7DF}">
      <dgm:prSet/>
      <dgm:spPr/>
      <dgm:t>
        <a:bodyPr/>
        <a:lstStyle/>
        <a:p>
          <a:endParaRPr lang="en-IN"/>
        </a:p>
      </dgm:t>
    </dgm:pt>
    <dgm:pt modelId="{39A95A44-F213-4C0A-8E45-46C62258D585}" type="sibTrans" cxnId="{64AE34FA-E372-4822-8462-77CFFA03C7DF}">
      <dgm:prSet/>
      <dgm:spPr/>
      <dgm:t>
        <a:bodyPr/>
        <a:lstStyle/>
        <a:p>
          <a:endParaRPr lang="en-IN"/>
        </a:p>
      </dgm:t>
    </dgm:pt>
    <dgm:pt modelId="{29B2EB9E-7787-4C6F-A266-6716BA293379}">
      <dgm:prSet phldrT="[Text]" custT="1"/>
      <dgm:spPr/>
      <dgm:t>
        <a:bodyPr/>
        <a:lstStyle/>
        <a:p>
          <a:pPr algn="ctr"/>
          <a:r>
            <a:rPr lang="en-IN" sz="1400" b="1"/>
            <a:t>Cluster Profiling</a:t>
          </a:r>
        </a:p>
      </dgm:t>
    </dgm:pt>
    <dgm:pt modelId="{D46B534F-4E1D-4DBB-ADE0-2047E63B8556}" type="parTrans" cxnId="{83C677A0-4AEC-4600-9FB5-F2DB8FFD50F2}">
      <dgm:prSet/>
      <dgm:spPr/>
      <dgm:t>
        <a:bodyPr/>
        <a:lstStyle/>
        <a:p>
          <a:endParaRPr lang="en-IN"/>
        </a:p>
      </dgm:t>
    </dgm:pt>
    <dgm:pt modelId="{F7F4F2D4-4179-404C-B205-57EF02361E9F}" type="sibTrans" cxnId="{83C677A0-4AEC-4600-9FB5-F2DB8FFD50F2}">
      <dgm:prSet/>
      <dgm:spPr/>
      <dgm:t>
        <a:bodyPr/>
        <a:lstStyle/>
        <a:p>
          <a:endParaRPr lang="en-IN"/>
        </a:p>
      </dgm:t>
    </dgm:pt>
    <dgm:pt modelId="{240D05AE-3D1D-4F41-A401-0B9B9FD45937}">
      <dgm:prSet phldrT="[Text]" custT="1"/>
      <dgm:spPr/>
      <dgm:t>
        <a:bodyPr/>
        <a:lstStyle/>
        <a:p>
          <a:pPr algn="ctr"/>
          <a:r>
            <a:rPr lang="en-IN" sz="1200" b="1"/>
            <a:t>Hierarchical Clustering</a:t>
          </a:r>
        </a:p>
      </dgm:t>
    </dgm:pt>
    <dgm:pt modelId="{266E0982-68D4-4179-9CE5-A6EC99B70E25}" type="parTrans" cxnId="{D4C72E8E-836C-4458-BEC7-19BFF8D9ABE1}">
      <dgm:prSet/>
      <dgm:spPr/>
      <dgm:t>
        <a:bodyPr/>
        <a:lstStyle/>
        <a:p>
          <a:endParaRPr lang="en-IN"/>
        </a:p>
      </dgm:t>
    </dgm:pt>
    <dgm:pt modelId="{B772548D-6D30-42B2-9562-1EEBED077F1F}" type="sibTrans" cxnId="{D4C72E8E-836C-4458-BEC7-19BFF8D9ABE1}">
      <dgm:prSet/>
      <dgm:spPr/>
      <dgm:t>
        <a:bodyPr/>
        <a:lstStyle/>
        <a:p>
          <a:endParaRPr lang="en-IN"/>
        </a:p>
      </dgm:t>
    </dgm:pt>
    <dgm:pt modelId="{B36457D7-2FC9-4708-A3FD-257FA6F81FFB}">
      <dgm:prSet custT="1"/>
      <dgm:spPr/>
      <dgm:t>
        <a:bodyPr/>
        <a:lstStyle/>
        <a:p>
          <a:pPr algn="ctr"/>
          <a:r>
            <a:rPr lang="en-IN" sz="1400" b="1"/>
            <a:t>Performing EDA</a:t>
          </a:r>
        </a:p>
      </dgm:t>
    </dgm:pt>
    <dgm:pt modelId="{ECF5A8EA-8BC6-46E8-BD42-DA52A3491736}" type="parTrans" cxnId="{123401D6-B023-4913-9833-7AA24BE50CAE}">
      <dgm:prSet/>
      <dgm:spPr/>
      <dgm:t>
        <a:bodyPr/>
        <a:lstStyle/>
        <a:p>
          <a:endParaRPr lang="en-IN"/>
        </a:p>
      </dgm:t>
    </dgm:pt>
    <dgm:pt modelId="{E961DCA8-8DEB-422C-B27A-95114D9B5015}" type="sibTrans" cxnId="{123401D6-B023-4913-9833-7AA24BE50CAE}">
      <dgm:prSet/>
      <dgm:spPr/>
      <dgm:t>
        <a:bodyPr/>
        <a:lstStyle/>
        <a:p>
          <a:endParaRPr lang="en-IN"/>
        </a:p>
      </dgm:t>
    </dgm:pt>
    <dgm:pt modelId="{B4AE50A2-5C29-4AC0-A905-0137E5F4D107}">
      <dgm:prSet custT="1"/>
      <dgm:spPr/>
      <dgm:t>
        <a:bodyPr/>
        <a:lstStyle/>
        <a:p>
          <a:pPr algn="ctr"/>
          <a:r>
            <a:rPr lang="en-IN" sz="1400" b="1"/>
            <a:t>Scaling</a:t>
          </a:r>
          <a:r>
            <a:rPr lang="en-IN" sz="1400"/>
            <a:t> </a:t>
          </a:r>
        </a:p>
      </dgm:t>
    </dgm:pt>
    <dgm:pt modelId="{948A3AFA-7CB4-4850-825B-F4CDCDB62F86}" type="sibTrans" cxnId="{BE276A69-3FC3-4C5B-A231-B6237D5A00B8}">
      <dgm:prSet/>
      <dgm:spPr/>
      <dgm:t>
        <a:bodyPr/>
        <a:lstStyle/>
        <a:p>
          <a:endParaRPr lang="en-IN"/>
        </a:p>
      </dgm:t>
    </dgm:pt>
    <dgm:pt modelId="{1E17C2C7-FB8E-42C8-98B4-A6D3354EC8F5}" type="parTrans" cxnId="{BE276A69-3FC3-4C5B-A231-B6237D5A00B8}">
      <dgm:prSet/>
      <dgm:spPr/>
      <dgm:t>
        <a:bodyPr/>
        <a:lstStyle/>
        <a:p>
          <a:endParaRPr lang="en-IN"/>
        </a:p>
      </dgm:t>
    </dgm:pt>
    <dgm:pt modelId="{18E4AD03-DCCA-4AE3-A9EB-F5AC4687E052}">
      <dgm:prSet custT="1"/>
      <dgm:spPr/>
      <dgm:t>
        <a:bodyPr/>
        <a:lstStyle/>
        <a:p>
          <a:pPr algn="ctr"/>
          <a:r>
            <a:rPr lang="en-IN" sz="1400" b="1"/>
            <a:t>Outlier detection and treatment</a:t>
          </a:r>
        </a:p>
      </dgm:t>
    </dgm:pt>
    <dgm:pt modelId="{DC73CE82-99BC-4715-A7CE-7E50CB418170}" type="sibTrans" cxnId="{27AAD09B-5EA9-4330-BFFF-EC9A25D509C0}">
      <dgm:prSet/>
      <dgm:spPr/>
      <dgm:t>
        <a:bodyPr/>
        <a:lstStyle/>
        <a:p>
          <a:endParaRPr lang="en-IN"/>
        </a:p>
      </dgm:t>
    </dgm:pt>
    <dgm:pt modelId="{2A250AF6-3C37-4E0A-8693-9DB928555F71}" type="parTrans" cxnId="{27AAD09B-5EA9-4330-BFFF-EC9A25D509C0}">
      <dgm:prSet/>
      <dgm:spPr/>
      <dgm:t>
        <a:bodyPr/>
        <a:lstStyle/>
        <a:p>
          <a:endParaRPr lang="en-IN"/>
        </a:p>
      </dgm:t>
    </dgm:pt>
    <dgm:pt modelId="{11560082-84FB-4799-9150-BA21159A2C58}">
      <dgm:prSet custT="1"/>
      <dgm:spPr/>
      <dgm:t>
        <a:bodyPr/>
        <a:lstStyle/>
        <a:p>
          <a:r>
            <a:rPr lang="en-IN" sz="1400"/>
            <a:t>plotting boxplots.</a:t>
          </a:r>
        </a:p>
      </dgm:t>
    </dgm:pt>
    <dgm:pt modelId="{2DD20966-B7F2-44DA-9B69-D838C9114A94}" type="parTrans" cxnId="{28C66F9C-2616-4A57-905C-C64CC1980FC8}">
      <dgm:prSet/>
      <dgm:spPr/>
      <dgm:t>
        <a:bodyPr/>
        <a:lstStyle/>
        <a:p>
          <a:endParaRPr lang="en-IN"/>
        </a:p>
      </dgm:t>
    </dgm:pt>
    <dgm:pt modelId="{FA4CA767-B729-4666-B6CB-046797CE6BA9}" type="sibTrans" cxnId="{28C66F9C-2616-4A57-905C-C64CC1980FC8}">
      <dgm:prSet/>
      <dgm:spPr/>
      <dgm:t>
        <a:bodyPr/>
        <a:lstStyle/>
        <a:p>
          <a:endParaRPr lang="en-IN"/>
        </a:p>
      </dgm:t>
    </dgm:pt>
    <dgm:pt modelId="{C80888BF-7673-4A09-AA0E-FC40FC6DC8FC}">
      <dgm:prSet custT="1"/>
      <dgm:spPr/>
      <dgm:t>
        <a:bodyPr/>
        <a:lstStyle/>
        <a:p>
          <a:r>
            <a:rPr lang="en-IN" sz="1400"/>
            <a:t>capping the outliers to 5-95 percentile</a:t>
          </a:r>
        </a:p>
      </dgm:t>
    </dgm:pt>
    <dgm:pt modelId="{FDDE0478-F54D-40F6-97A9-F0CB7014E08D}" type="parTrans" cxnId="{3841570B-E039-40B5-83F1-E8ABC0DA3FC2}">
      <dgm:prSet/>
      <dgm:spPr/>
      <dgm:t>
        <a:bodyPr/>
        <a:lstStyle/>
        <a:p>
          <a:endParaRPr lang="en-IN"/>
        </a:p>
      </dgm:t>
    </dgm:pt>
    <dgm:pt modelId="{C34EE1E4-6CBF-4D4E-ADF4-C92A3C3A26BF}" type="sibTrans" cxnId="{3841570B-E039-40B5-83F1-E8ABC0DA3FC2}">
      <dgm:prSet/>
      <dgm:spPr/>
      <dgm:t>
        <a:bodyPr/>
        <a:lstStyle/>
        <a:p>
          <a:endParaRPr lang="en-IN"/>
        </a:p>
      </dgm:t>
    </dgm:pt>
    <dgm:pt modelId="{6367D385-6D80-4F80-9159-1E4002FEFD02}">
      <dgm:prSet custT="1"/>
      <dgm:spPr/>
      <dgm:t>
        <a:bodyPr/>
        <a:lstStyle/>
        <a:p>
          <a:pPr algn="l"/>
          <a:r>
            <a:rPr lang="en-IN" sz="1400"/>
            <a:t>performed standard scaling on all continous variables</a:t>
          </a:r>
        </a:p>
      </dgm:t>
    </dgm:pt>
    <dgm:pt modelId="{B866029D-ABD9-450A-8910-D49C7D160A83}" type="parTrans" cxnId="{7D177B20-418F-4230-8FB8-898273A5920E}">
      <dgm:prSet/>
      <dgm:spPr/>
      <dgm:t>
        <a:bodyPr/>
        <a:lstStyle/>
        <a:p>
          <a:endParaRPr lang="en-IN"/>
        </a:p>
      </dgm:t>
    </dgm:pt>
    <dgm:pt modelId="{E09A3178-3BD4-4682-8FEF-C95A85D95E1D}" type="sibTrans" cxnId="{7D177B20-418F-4230-8FB8-898273A5920E}">
      <dgm:prSet/>
      <dgm:spPr/>
      <dgm:t>
        <a:bodyPr/>
        <a:lstStyle/>
        <a:p>
          <a:endParaRPr lang="en-IN"/>
        </a:p>
      </dgm:t>
    </dgm:pt>
    <dgm:pt modelId="{C52F9B1E-A28D-41D9-9BA7-D66B7484BDD5}">
      <dgm:prSet custT="1"/>
      <dgm:spPr/>
      <dgm:t>
        <a:bodyPr/>
        <a:lstStyle/>
        <a:p>
          <a:r>
            <a:rPr lang="en-IN" sz="1400"/>
            <a:t>Checking for cluster tendency of data.</a:t>
          </a:r>
        </a:p>
      </dgm:t>
    </dgm:pt>
    <dgm:pt modelId="{0B6AE354-F42B-44FA-A571-6470CE8E1060}" type="parTrans" cxnId="{DAAF7070-F19B-4B28-8A44-6F335851AA64}">
      <dgm:prSet/>
      <dgm:spPr/>
      <dgm:t>
        <a:bodyPr/>
        <a:lstStyle/>
        <a:p>
          <a:endParaRPr lang="en-IN"/>
        </a:p>
      </dgm:t>
    </dgm:pt>
    <dgm:pt modelId="{A7891C2E-F919-4035-912A-96B9CEAC43FD}" type="sibTrans" cxnId="{DAAF7070-F19B-4B28-8A44-6F335851AA64}">
      <dgm:prSet/>
      <dgm:spPr/>
      <dgm:t>
        <a:bodyPr/>
        <a:lstStyle/>
        <a:p>
          <a:endParaRPr lang="en-IN"/>
        </a:p>
      </dgm:t>
    </dgm:pt>
    <dgm:pt modelId="{0FDF23F1-7C1C-4580-B6E3-BF306DEC387A}">
      <dgm:prSet custT="1"/>
      <dgm:spPr/>
      <dgm:t>
        <a:bodyPr/>
        <a:lstStyle/>
        <a:p>
          <a:pPr algn="l"/>
          <a:r>
            <a:rPr lang="en-IN" sz="1400"/>
            <a:t>Identifying the optimal value of k using silhouette analysis and elbow curve.</a:t>
          </a:r>
        </a:p>
      </dgm:t>
    </dgm:pt>
    <dgm:pt modelId="{ADAE4128-8812-4768-AE11-7C577F12CE93}" type="parTrans" cxnId="{A564D396-C5CB-4C4B-BCED-71677BAEADAC}">
      <dgm:prSet/>
      <dgm:spPr/>
      <dgm:t>
        <a:bodyPr/>
        <a:lstStyle/>
        <a:p>
          <a:endParaRPr lang="en-IN"/>
        </a:p>
      </dgm:t>
    </dgm:pt>
    <dgm:pt modelId="{509E376D-D17D-4EB4-998B-B58EBB5799C0}" type="sibTrans" cxnId="{A564D396-C5CB-4C4B-BCED-71677BAEADAC}">
      <dgm:prSet/>
      <dgm:spPr/>
      <dgm:t>
        <a:bodyPr/>
        <a:lstStyle/>
        <a:p>
          <a:endParaRPr lang="en-IN"/>
        </a:p>
      </dgm:t>
    </dgm:pt>
    <dgm:pt modelId="{C7EAF741-3A36-47D0-945E-FBE114896309}">
      <dgm:prSet custT="1"/>
      <dgm:spPr/>
      <dgm:t>
        <a:bodyPr/>
        <a:lstStyle/>
        <a:p>
          <a:pPr algn="l"/>
          <a:r>
            <a:rPr lang="en-IN" sz="1400"/>
            <a:t>performing K-Means cluster using decided k value.</a:t>
          </a:r>
        </a:p>
      </dgm:t>
    </dgm:pt>
    <dgm:pt modelId="{27CE5264-E4EA-4038-8E12-AD4BF5488683}" type="parTrans" cxnId="{321DA1BE-9332-4440-A664-5ADEE97C4037}">
      <dgm:prSet/>
      <dgm:spPr/>
      <dgm:t>
        <a:bodyPr/>
        <a:lstStyle/>
        <a:p>
          <a:endParaRPr lang="en-IN"/>
        </a:p>
      </dgm:t>
    </dgm:pt>
    <dgm:pt modelId="{0A5EC782-F57D-4AB3-A91C-6979A4D758C1}" type="sibTrans" cxnId="{321DA1BE-9332-4440-A664-5ADEE97C4037}">
      <dgm:prSet/>
      <dgm:spPr/>
      <dgm:t>
        <a:bodyPr/>
        <a:lstStyle/>
        <a:p>
          <a:endParaRPr lang="en-IN"/>
        </a:p>
      </dgm:t>
    </dgm:pt>
    <dgm:pt modelId="{991DAA5D-4B42-460F-BD95-B37E43DAFA0B}">
      <dgm:prSet custT="1"/>
      <dgm:spPr/>
      <dgm:t>
        <a:bodyPr/>
        <a:lstStyle/>
        <a:p>
          <a:pPr algn="l"/>
          <a:endParaRPr lang="en-IN" sz="1400"/>
        </a:p>
      </dgm:t>
    </dgm:pt>
    <dgm:pt modelId="{7F96CDDB-6BEE-4935-96AE-70A1F69D050A}" type="parTrans" cxnId="{AD36AAE5-3DFC-4FE4-9655-8438A137ECC7}">
      <dgm:prSet/>
      <dgm:spPr/>
      <dgm:t>
        <a:bodyPr/>
        <a:lstStyle/>
        <a:p>
          <a:endParaRPr lang="en-IN"/>
        </a:p>
      </dgm:t>
    </dgm:pt>
    <dgm:pt modelId="{FD11AFE8-4F91-44FB-A1D9-9716731B175B}" type="sibTrans" cxnId="{AD36AAE5-3DFC-4FE4-9655-8438A137ECC7}">
      <dgm:prSet/>
      <dgm:spPr/>
      <dgm:t>
        <a:bodyPr/>
        <a:lstStyle/>
        <a:p>
          <a:endParaRPr lang="en-IN"/>
        </a:p>
      </dgm:t>
    </dgm:pt>
    <dgm:pt modelId="{2DA61A2F-51A8-4C1E-A6D4-A39E605D85C5}">
      <dgm:prSet custT="1"/>
      <dgm:spPr/>
      <dgm:t>
        <a:bodyPr/>
        <a:lstStyle/>
        <a:p>
          <a:pPr algn="ctr"/>
          <a:r>
            <a:rPr lang="en-IN" sz="1400" b="1"/>
            <a:t>Decision Making</a:t>
          </a:r>
        </a:p>
      </dgm:t>
    </dgm:pt>
    <dgm:pt modelId="{6B2AAFAD-5DD2-4363-A2D9-631A7C165F29}" type="sibTrans" cxnId="{F0E1EA4C-EDCF-4CEB-9BDC-1E34677D5B3D}">
      <dgm:prSet/>
      <dgm:spPr/>
      <dgm:t>
        <a:bodyPr/>
        <a:lstStyle/>
        <a:p>
          <a:endParaRPr lang="en-IN"/>
        </a:p>
      </dgm:t>
    </dgm:pt>
    <dgm:pt modelId="{D8572DDD-1C0B-4893-9A25-98F17B124448}" type="parTrans" cxnId="{F0E1EA4C-EDCF-4CEB-9BDC-1E34677D5B3D}">
      <dgm:prSet/>
      <dgm:spPr/>
      <dgm:t>
        <a:bodyPr/>
        <a:lstStyle/>
        <a:p>
          <a:endParaRPr lang="en-IN"/>
        </a:p>
      </dgm:t>
    </dgm:pt>
    <dgm:pt modelId="{1F2CE4C0-8158-4759-A621-090EF8DB0377}">
      <dgm:prSet custT="1"/>
      <dgm:spPr/>
      <dgm:t>
        <a:bodyPr/>
        <a:lstStyle/>
        <a:p>
          <a:pPr algn="l"/>
          <a:r>
            <a:rPr lang="en-IN" sz="1400"/>
            <a:t>visualizing and analyzing the clusters </a:t>
          </a:r>
        </a:p>
      </dgm:t>
    </dgm:pt>
    <dgm:pt modelId="{75658B3E-55CB-49C0-8CD9-5576C855FE62}" type="parTrans" cxnId="{D02C1ABF-4441-4F97-B4F7-664802C43AEA}">
      <dgm:prSet/>
      <dgm:spPr/>
      <dgm:t>
        <a:bodyPr/>
        <a:lstStyle/>
        <a:p>
          <a:endParaRPr lang="en-IN"/>
        </a:p>
      </dgm:t>
    </dgm:pt>
    <dgm:pt modelId="{39FF0752-A3DC-4681-BB4C-ADF710C95CA8}" type="sibTrans" cxnId="{D02C1ABF-4441-4F97-B4F7-664802C43AEA}">
      <dgm:prSet/>
      <dgm:spPr/>
      <dgm:t>
        <a:bodyPr/>
        <a:lstStyle/>
        <a:p>
          <a:endParaRPr lang="en-IN"/>
        </a:p>
      </dgm:t>
    </dgm:pt>
    <dgm:pt modelId="{B27BEF5B-0E33-4BE9-90D8-A4AB090057E7}">
      <dgm:prSet custT="1"/>
      <dgm:spPr/>
      <dgm:t>
        <a:bodyPr/>
        <a:lstStyle/>
        <a:p>
          <a:pPr algn="l"/>
          <a:r>
            <a:rPr lang="en-IN" sz="1400"/>
            <a:t>Identifying the countries which requires aid. </a:t>
          </a:r>
        </a:p>
      </dgm:t>
    </dgm:pt>
    <dgm:pt modelId="{7EE2094D-B0CC-4009-AFE2-915F0D5C8128}" type="parTrans" cxnId="{9DD0CBF6-365D-4B90-89DD-9EE318410ABB}">
      <dgm:prSet/>
      <dgm:spPr/>
      <dgm:t>
        <a:bodyPr/>
        <a:lstStyle/>
        <a:p>
          <a:endParaRPr lang="en-IN"/>
        </a:p>
      </dgm:t>
    </dgm:pt>
    <dgm:pt modelId="{1AA98A4C-027D-4A69-9E44-60F1391B10FC}" type="sibTrans" cxnId="{9DD0CBF6-365D-4B90-89DD-9EE318410ABB}">
      <dgm:prSet/>
      <dgm:spPr/>
      <dgm:t>
        <a:bodyPr/>
        <a:lstStyle/>
        <a:p>
          <a:endParaRPr lang="en-IN"/>
        </a:p>
      </dgm:t>
    </dgm:pt>
    <dgm:pt modelId="{0D5F7634-8CEA-4210-877B-2084719CFE76}">
      <dgm:prSet custT="1"/>
      <dgm:spPr/>
      <dgm:t>
        <a:bodyPr/>
        <a:lstStyle/>
        <a:p>
          <a:pPr algn="l"/>
          <a:r>
            <a:rPr lang="en-IN" sz="1200"/>
            <a:t>performing Hierarchical Clustering using single and complete linkage.</a:t>
          </a:r>
        </a:p>
      </dgm:t>
    </dgm:pt>
    <dgm:pt modelId="{E09CB0E1-49BC-4A44-880A-77D6D04E622D}" type="parTrans" cxnId="{3745E537-0659-4A29-9AED-75316AEFC947}">
      <dgm:prSet/>
      <dgm:spPr/>
      <dgm:t>
        <a:bodyPr/>
        <a:lstStyle/>
        <a:p>
          <a:endParaRPr lang="en-IN"/>
        </a:p>
      </dgm:t>
    </dgm:pt>
    <dgm:pt modelId="{0CD2E65B-05A6-429C-A524-E2B10815FF75}" type="sibTrans" cxnId="{3745E537-0659-4A29-9AED-75316AEFC947}">
      <dgm:prSet/>
      <dgm:spPr/>
      <dgm:t>
        <a:bodyPr/>
        <a:lstStyle/>
        <a:p>
          <a:endParaRPr lang="en-IN"/>
        </a:p>
      </dgm:t>
    </dgm:pt>
    <dgm:pt modelId="{2A161A1B-26A8-4229-8700-EEC842F99A3D}">
      <dgm:prSet custT="1"/>
      <dgm:spPr/>
      <dgm:t>
        <a:bodyPr/>
        <a:lstStyle/>
        <a:p>
          <a:pPr algn="l"/>
          <a:r>
            <a:rPr lang="en-IN" sz="1200"/>
            <a:t>identfying clusters using Dendrograms and perform cluster prifiling.</a:t>
          </a:r>
        </a:p>
      </dgm:t>
    </dgm:pt>
    <dgm:pt modelId="{2D8A5282-5CBB-4A0A-940E-4717464BB849}" type="parTrans" cxnId="{F7A0B4AD-D116-47DB-A18F-44CD065849E1}">
      <dgm:prSet/>
      <dgm:spPr/>
      <dgm:t>
        <a:bodyPr/>
        <a:lstStyle/>
        <a:p>
          <a:endParaRPr lang="en-IN"/>
        </a:p>
      </dgm:t>
    </dgm:pt>
    <dgm:pt modelId="{4ACE0C35-5090-4F19-89A9-EBD4E04A3DD6}" type="sibTrans" cxnId="{F7A0B4AD-D116-47DB-A18F-44CD065849E1}">
      <dgm:prSet/>
      <dgm:spPr/>
      <dgm:t>
        <a:bodyPr/>
        <a:lstStyle/>
        <a:p>
          <a:endParaRPr lang="en-IN"/>
        </a:p>
      </dgm:t>
    </dgm:pt>
    <dgm:pt modelId="{511C90C1-4DB2-464B-9281-7EE4B9F0DE88}">
      <dgm:prSet custT="1"/>
      <dgm:spPr/>
      <dgm:t>
        <a:bodyPr/>
        <a:lstStyle/>
        <a:p>
          <a:r>
            <a:rPr lang="en-IN" sz="1400"/>
            <a:t>Importing the data amd understanding data with data dictionary.</a:t>
          </a:r>
        </a:p>
      </dgm:t>
    </dgm:pt>
    <dgm:pt modelId="{7D79B435-1513-414D-A4BA-BB13D5709825}" type="parTrans" cxnId="{448CE345-51BC-486B-9843-BB69251E05E6}">
      <dgm:prSet/>
      <dgm:spPr/>
      <dgm:t>
        <a:bodyPr/>
        <a:lstStyle/>
        <a:p>
          <a:endParaRPr lang="en-IN"/>
        </a:p>
      </dgm:t>
    </dgm:pt>
    <dgm:pt modelId="{EE538FA2-CC73-417E-98DC-834C42F784B9}" type="sibTrans" cxnId="{448CE345-51BC-486B-9843-BB69251E05E6}">
      <dgm:prSet/>
      <dgm:spPr/>
      <dgm:t>
        <a:bodyPr/>
        <a:lstStyle/>
        <a:p>
          <a:endParaRPr lang="en-IN"/>
        </a:p>
      </dgm:t>
    </dgm:pt>
    <dgm:pt modelId="{736167DF-BB5E-4370-9DDF-D0D55E686409}">
      <dgm:prSet custT="1"/>
      <dgm:spPr/>
      <dgm:t>
        <a:bodyPr/>
        <a:lstStyle/>
        <a:p>
          <a:endParaRPr lang="en-IN" sz="1400"/>
        </a:p>
      </dgm:t>
    </dgm:pt>
    <dgm:pt modelId="{595A0295-C8E4-4417-B3E7-D48E51A8B883}" type="parTrans" cxnId="{41288CCB-D898-48EA-A50E-52DAE5718ACB}">
      <dgm:prSet/>
      <dgm:spPr/>
      <dgm:t>
        <a:bodyPr/>
        <a:lstStyle/>
        <a:p>
          <a:endParaRPr lang="en-IN"/>
        </a:p>
      </dgm:t>
    </dgm:pt>
    <dgm:pt modelId="{A4F4A651-1D81-4466-81C0-6ECE5D49A4EE}" type="sibTrans" cxnId="{41288CCB-D898-48EA-A50E-52DAE5718ACB}">
      <dgm:prSet/>
      <dgm:spPr/>
      <dgm:t>
        <a:bodyPr/>
        <a:lstStyle/>
        <a:p>
          <a:endParaRPr lang="en-IN"/>
        </a:p>
      </dgm:t>
    </dgm:pt>
    <dgm:pt modelId="{A78C0251-92EB-48EB-A66B-F6231AFAD166}">
      <dgm:prSet custT="1"/>
      <dgm:spPr/>
      <dgm:t>
        <a:bodyPr/>
        <a:lstStyle/>
        <a:p>
          <a:r>
            <a:rPr lang="en-IN" sz="1400"/>
            <a:t>quality check of the data.</a:t>
          </a:r>
        </a:p>
      </dgm:t>
    </dgm:pt>
    <dgm:pt modelId="{C76402E9-6295-4368-AE19-6B1A6123F727}" type="parTrans" cxnId="{5F268A78-3C6D-4306-8F34-853D8F23CEBC}">
      <dgm:prSet/>
      <dgm:spPr/>
      <dgm:t>
        <a:bodyPr/>
        <a:lstStyle/>
        <a:p>
          <a:endParaRPr lang="en-IN"/>
        </a:p>
      </dgm:t>
    </dgm:pt>
    <dgm:pt modelId="{74AE9E8B-3ACE-4986-8045-F781FB586B0E}" type="sibTrans" cxnId="{5F268A78-3C6D-4306-8F34-853D8F23CEBC}">
      <dgm:prSet/>
      <dgm:spPr/>
      <dgm:t>
        <a:bodyPr/>
        <a:lstStyle/>
        <a:p>
          <a:endParaRPr lang="en-IN"/>
        </a:p>
      </dgm:t>
    </dgm:pt>
    <dgm:pt modelId="{7413D64D-0749-4BFA-ABBF-A50EA971A788}">
      <dgm:prSet custT="1"/>
      <dgm:spPr/>
      <dgm:t>
        <a:bodyPr/>
        <a:lstStyle/>
        <a:p>
          <a:pPr>
            <a:buFont typeface="Times New Roman" panose="02020603050405020304" pitchFamily="18" charset="0"/>
            <a:buChar char="•"/>
          </a:pPr>
          <a:r>
            <a:rPr lang="en-IN" sz="1400"/>
            <a:t>univariate analysis</a:t>
          </a:r>
        </a:p>
      </dgm:t>
    </dgm:pt>
    <dgm:pt modelId="{CFF4F5BF-45E2-4298-AAFC-5722449EC9E0}" type="parTrans" cxnId="{032274AD-6865-4185-8251-7BE18FC8E073}">
      <dgm:prSet/>
      <dgm:spPr/>
      <dgm:t>
        <a:bodyPr/>
        <a:lstStyle/>
        <a:p>
          <a:endParaRPr lang="en-IN"/>
        </a:p>
      </dgm:t>
    </dgm:pt>
    <dgm:pt modelId="{B06F0A12-7A29-4046-B32B-188C6E78DAD1}" type="sibTrans" cxnId="{032274AD-6865-4185-8251-7BE18FC8E073}">
      <dgm:prSet/>
      <dgm:spPr/>
      <dgm:t>
        <a:bodyPr/>
        <a:lstStyle/>
        <a:p>
          <a:endParaRPr lang="en-IN"/>
        </a:p>
      </dgm:t>
    </dgm:pt>
    <dgm:pt modelId="{DCF49CAC-C24A-4324-909D-A2148549B839}">
      <dgm:prSet custT="1"/>
      <dgm:spPr/>
      <dgm:t>
        <a:bodyPr/>
        <a:lstStyle/>
        <a:p>
          <a:pPr>
            <a:buFont typeface="Times New Roman" panose="02020603050405020304" pitchFamily="18" charset="0"/>
            <a:buChar char="•"/>
          </a:pPr>
          <a:r>
            <a:rPr lang="en-IN" sz="1400"/>
            <a:t>bivariate analysis</a:t>
          </a:r>
        </a:p>
      </dgm:t>
    </dgm:pt>
    <dgm:pt modelId="{A32574DD-591D-405A-A2CD-0D8983423629}" type="parTrans" cxnId="{89ABA5B8-956E-4AD9-A32F-688DD37A4CDC}">
      <dgm:prSet/>
      <dgm:spPr/>
      <dgm:t>
        <a:bodyPr/>
        <a:lstStyle/>
        <a:p>
          <a:endParaRPr lang="en-IN"/>
        </a:p>
      </dgm:t>
    </dgm:pt>
    <dgm:pt modelId="{CC1F6DB5-C2B6-48A6-96A8-4ACA4B9F5C9E}" type="sibTrans" cxnId="{89ABA5B8-956E-4AD9-A32F-688DD37A4CDC}">
      <dgm:prSet/>
      <dgm:spPr/>
      <dgm:t>
        <a:bodyPr/>
        <a:lstStyle/>
        <a:p>
          <a:endParaRPr lang="en-IN"/>
        </a:p>
      </dgm:t>
    </dgm:pt>
    <dgm:pt modelId="{42366A9B-32D1-413B-8EDB-68B44CFB8E13}">
      <dgm:prSet custT="1"/>
      <dgm:spPr/>
      <dgm:t>
        <a:bodyPr/>
        <a:lstStyle/>
        <a:p>
          <a:pPr>
            <a:buFont typeface="Times New Roman" panose="02020603050405020304" pitchFamily="18" charset="0"/>
            <a:buChar char="•"/>
          </a:pPr>
          <a:r>
            <a:rPr lang="en-IN" sz="1400"/>
            <a:t>multivariate analysis</a:t>
          </a:r>
        </a:p>
      </dgm:t>
    </dgm:pt>
    <dgm:pt modelId="{AF0CA4A6-EC05-4E9B-BFF3-78B790872088}" type="parTrans" cxnId="{9FDCE976-F6EE-4894-9DDE-021C4CDE2FF8}">
      <dgm:prSet/>
      <dgm:spPr/>
      <dgm:t>
        <a:bodyPr/>
        <a:lstStyle/>
        <a:p>
          <a:endParaRPr lang="en-IN"/>
        </a:p>
      </dgm:t>
    </dgm:pt>
    <dgm:pt modelId="{8DFE25DE-3F36-4AC3-AC7A-F388B413A88C}" type="sibTrans" cxnId="{9FDCE976-F6EE-4894-9DDE-021C4CDE2FF8}">
      <dgm:prSet/>
      <dgm:spPr/>
      <dgm:t>
        <a:bodyPr/>
        <a:lstStyle/>
        <a:p>
          <a:endParaRPr lang="en-IN"/>
        </a:p>
      </dgm:t>
    </dgm:pt>
    <dgm:pt modelId="{465E89C9-F66F-41D8-AF5A-1F77E4E36A6B}">
      <dgm:prSet custT="1"/>
      <dgm:spPr/>
      <dgm:t>
        <a:bodyPr/>
        <a:lstStyle/>
        <a:p>
          <a:pPr algn="l"/>
          <a:r>
            <a:rPr lang="en-IN" sz="1400"/>
            <a:t>Identifying the countries which requires aid by analyzing both K-means and Hierarchical Clustering results.</a:t>
          </a:r>
        </a:p>
      </dgm:t>
    </dgm:pt>
    <dgm:pt modelId="{30A6ED4F-21DF-425A-A1A0-46E7B047C65E}" type="parTrans" cxnId="{D17AC181-881A-4268-804C-CAED0013ACFD}">
      <dgm:prSet/>
      <dgm:spPr/>
      <dgm:t>
        <a:bodyPr/>
        <a:lstStyle/>
        <a:p>
          <a:endParaRPr lang="en-IN"/>
        </a:p>
      </dgm:t>
    </dgm:pt>
    <dgm:pt modelId="{C32FBE10-086C-4279-A811-214636E4D08B}" type="sibTrans" cxnId="{D17AC181-881A-4268-804C-CAED0013ACFD}">
      <dgm:prSet/>
      <dgm:spPr/>
      <dgm:t>
        <a:bodyPr/>
        <a:lstStyle/>
        <a:p>
          <a:endParaRPr lang="en-IN"/>
        </a:p>
      </dgm:t>
    </dgm:pt>
    <dgm:pt modelId="{D20D52F4-9A80-4E43-9995-65CF20018A4F}">
      <dgm:prSet custT="1"/>
      <dgm:spPr/>
      <dgm:t>
        <a:bodyPr/>
        <a:lstStyle/>
        <a:p>
          <a:pPr algn="l"/>
          <a:endParaRPr lang="en-IN" sz="1400"/>
        </a:p>
      </dgm:t>
    </dgm:pt>
    <dgm:pt modelId="{85166F6E-B436-4A06-86B5-FC38F54A0279}" type="parTrans" cxnId="{5005173C-5150-4E31-98E9-D10DC3941589}">
      <dgm:prSet/>
      <dgm:spPr/>
      <dgm:t>
        <a:bodyPr/>
        <a:lstStyle/>
        <a:p>
          <a:endParaRPr lang="en-IN"/>
        </a:p>
      </dgm:t>
    </dgm:pt>
    <dgm:pt modelId="{86544D80-1E76-4572-802C-09B7BCD955F0}" type="sibTrans" cxnId="{5005173C-5150-4E31-98E9-D10DC3941589}">
      <dgm:prSet/>
      <dgm:spPr/>
      <dgm:t>
        <a:bodyPr/>
        <a:lstStyle/>
        <a:p>
          <a:endParaRPr lang="en-IN"/>
        </a:p>
      </dgm:t>
    </dgm:pt>
    <dgm:pt modelId="{486ADF7E-A3C2-4A0A-8986-45842ED5B707}">
      <dgm:prSet custT="1"/>
      <dgm:spPr/>
      <dgm:t>
        <a:bodyPr/>
        <a:lstStyle/>
        <a:p>
          <a:pPr algn="l"/>
          <a:endParaRPr lang="en-IN" sz="1400"/>
        </a:p>
      </dgm:t>
    </dgm:pt>
    <dgm:pt modelId="{86CF6A8D-9292-4EE2-A23C-899493B8F698}" type="parTrans" cxnId="{E3F67041-56F8-434F-A4C2-7FEFD0D147DC}">
      <dgm:prSet/>
      <dgm:spPr/>
      <dgm:t>
        <a:bodyPr/>
        <a:lstStyle/>
        <a:p>
          <a:endParaRPr lang="en-IN"/>
        </a:p>
      </dgm:t>
    </dgm:pt>
    <dgm:pt modelId="{C257C703-AD0B-4326-9599-F1D10A1CAF7D}" type="sibTrans" cxnId="{E3F67041-56F8-434F-A4C2-7FEFD0D147DC}">
      <dgm:prSet/>
      <dgm:spPr/>
      <dgm:t>
        <a:bodyPr/>
        <a:lstStyle/>
        <a:p>
          <a:endParaRPr lang="en-IN"/>
        </a:p>
      </dgm:t>
    </dgm:pt>
    <dgm:pt modelId="{B056D315-281D-4E11-911C-1453F2109675}" type="pres">
      <dgm:prSet presAssocID="{EE95F02C-C1F2-46A1-95DA-CD1343524E17}" presName="diagram" presStyleCnt="0">
        <dgm:presLayoutVars>
          <dgm:dir/>
          <dgm:resizeHandles val="exact"/>
        </dgm:presLayoutVars>
      </dgm:prSet>
      <dgm:spPr/>
      <dgm:t>
        <a:bodyPr/>
        <a:lstStyle/>
        <a:p>
          <a:endParaRPr lang="en-US"/>
        </a:p>
      </dgm:t>
    </dgm:pt>
    <dgm:pt modelId="{E1C0B900-1675-4C16-86C0-CD840CCAAE45}" type="pres">
      <dgm:prSet presAssocID="{5A73A6E9-6F29-43CD-A538-B1985CB3013F}" presName="node" presStyleLbl="node1" presStyleIdx="0" presStyleCnt="9">
        <dgm:presLayoutVars>
          <dgm:bulletEnabled val="1"/>
        </dgm:presLayoutVars>
      </dgm:prSet>
      <dgm:spPr/>
      <dgm:t>
        <a:bodyPr/>
        <a:lstStyle/>
        <a:p>
          <a:endParaRPr lang="en-US"/>
        </a:p>
      </dgm:t>
    </dgm:pt>
    <dgm:pt modelId="{8A2004EF-13DA-4354-8412-CF89BC941C20}" type="pres">
      <dgm:prSet presAssocID="{DE027595-53D8-4671-ABFB-B6D8F7C5A5C1}" presName="sibTrans" presStyleLbl="sibTrans2D1" presStyleIdx="0" presStyleCnt="8"/>
      <dgm:spPr/>
      <dgm:t>
        <a:bodyPr/>
        <a:lstStyle/>
        <a:p>
          <a:endParaRPr lang="en-US"/>
        </a:p>
      </dgm:t>
    </dgm:pt>
    <dgm:pt modelId="{C6BD40BA-AA15-47F2-8FD1-2168C1FB53D0}" type="pres">
      <dgm:prSet presAssocID="{DE027595-53D8-4671-ABFB-B6D8F7C5A5C1}" presName="connectorText" presStyleLbl="sibTrans2D1" presStyleIdx="0" presStyleCnt="8"/>
      <dgm:spPr/>
      <dgm:t>
        <a:bodyPr/>
        <a:lstStyle/>
        <a:p>
          <a:endParaRPr lang="en-US"/>
        </a:p>
      </dgm:t>
    </dgm:pt>
    <dgm:pt modelId="{398DA669-BE36-49E8-B7BF-664E32B9CDE6}" type="pres">
      <dgm:prSet presAssocID="{B36457D7-2FC9-4708-A3FD-257FA6F81FFB}" presName="node" presStyleLbl="node1" presStyleIdx="1" presStyleCnt="9">
        <dgm:presLayoutVars>
          <dgm:bulletEnabled val="1"/>
        </dgm:presLayoutVars>
      </dgm:prSet>
      <dgm:spPr/>
      <dgm:t>
        <a:bodyPr/>
        <a:lstStyle/>
        <a:p>
          <a:endParaRPr lang="en-US"/>
        </a:p>
      </dgm:t>
    </dgm:pt>
    <dgm:pt modelId="{52247941-DDED-48DB-A189-66A54191E787}" type="pres">
      <dgm:prSet presAssocID="{E961DCA8-8DEB-422C-B27A-95114D9B5015}" presName="sibTrans" presStyleLbl="sibTrans2D1" presStyleIdx="1" presStyleCnt="8"/>
      <dgm:spPr/>
      <dgm:t>
        <a:bodyPr/>
        <a:lstStyle/>
        <a:p>
          <a:endParaRPr lang="en-US"/>
        </a:p>
      </dgm:t>
    </dgm:pt>
    <dgm:pt modelId="{882F87B0-0D78-47A4-8E35-C478D8061DA7}" type="pres">
      <dgm:prSet presAssocID="{E961DCA8-8DEB-422C-B27A-95114D9B5015}" presName="connectorText" presStyleLbl="sibTrans2D1" presStyleIdx="1" presStyleCnt="8"/>
      <dgm:spPr/>
      <dgm:t>
        <a:bodyPr/>
        <a:lstStyle/>
        <a:p>
          <a:endParaRPr lang="en-US"/>
        </a:p>
      </dgm:t>
    </dgm:pt>
    <dgm:pt modelId="{3A8FAB3F-61B1-45CA-9A8E-81E183E24943}" type="pres">
      <dgm:prSet presAssocID="{18E4AD03-DCCA-4AE3-A9EB-F5AC4687E052}" presName="node" presStyleLbl="node1" presStyleIdx="2" presStyleCnt="9">
        <dgm:presLayoutVars>
          <dgm:bulletEnabled val="1"/>
        </dgm:presLayoutVars>
      </dgm:prSet>
      <dgm:spPr/>
      <dgm:t>
        <a:bodyPr/>
        <a:lstStyle/>
        <a:p>
          <a:endParaRPr lang="en-US"/>
        </a:p>
      </dgm:t>
    </dgm:pt>
    <dgm:pt modelId="{A8EF55BD-3275-43C9-836A-8F1601E8CB10}" type="pres">
      <dgm:prSet presAssocID="{DC73CE82-99BC-4715-A7CE-7E50CB418170}" presName="sibTrans" presStyleLbl="sibTrans2D1" presStyleIdx="2" presStyleCnt="8"/>
      <dgm:spPr/>
      <dgm:t>
        <a:bodyPr/>
        <a:lstStyle/>
        <a:p>
          <a:endParaRPr lang="en-US"/>
        </a:p>
      </dgm:t>
    </dgm:pt>
    <dgm:pt modelId="{DC26C986-0084-4CA4-BC2F-D3987C1767B0}" type="pres">
      <dgm:prSet presAssocID="{DC73CE82-99BC-4715-A7CE-7E50CB418170}" presName="connectorText" presStyleLbl="sibTrans2D1" presStyleIdx="2" presStyleCnt="8"/>
      <dgm:spPr/>
      <dgm:t>
        <a:bodyPr/>
        <a:lstStyle/>
        <a:p>
          <a:endParaRPr lang="en-US"/>
        </a:p>
      </dgm:t>
    </dgm:pt>
    <dgm:pt modelId="{3A4ADBB0-D754-40F0-9341-6FBDD47585A3}" type="pres">
      <dgm:prSet presAssocID="{B4AE50A2-5C29-4AC0-A905-0137E5F4D107}" presName="node" presStyleLbl="node1" presStyleIdx="3" presStyleCnt="9">
        <dgm:presLayoutVars>
          <dgm:bulletEnabled val="1"/>
        </dgm:presLayoutVars>
      </dgm:prSet>
      <dgm:spPr/>
      <dgm:t>
        <a:bodyPr/>
        <a:lstStyle/>
        <a:p>
          <a:endParaRPr lang="en-US"/>
        </a:p>
      </dgm:t>
    </dgm:pt>
    <dgm:pt modelId="{6C6E98F9-891A-49DE-866F-F796B1AE66FB}" type="pres">
      <dgm:prSet presAssocID="{948A3AFA-7CB4-4850-825B-F4CDCDB62F86}" presName="sibTrans" presStyleLbl="sibTrans2D1" presStyleIdx="3" presStyleCnt="8"/>
      <dgm:spPr/>
      <dgm:t>
        <a:bodyPr/>
        <a:lstStyle/>
        <a:p>
          <a:endParaRPr lang="en-US"/>
        </a:p>
      </dgm:t>
    </dgm:pt>
    <dgm:pt modelId="{4A40632A-0540-4AEA-88A0-68110086D32F}" type="pres">
      <dgm:prSet presAssocID="{948A3AFA-7CB4-4850-825B-F4CDCDB62F86}" presName="connectorText" presStyleLbl="sibTrans2D1" presStyleIdx="3" presStyleCnt="8"/>
      <dgm:spPr/>
      <dgm:t>
        <a:bodyPr/>
        <a:lstStyle/>
        <a:p>
          <a:endParaRPr lang="en-US"/>
        </a:p>
      </dgm:t>
    </dgm:pt>
    <dgm:pt modelId="{C2825F6E-3473-4BF6-8C4E-0F99B5B9B2F8}" type="pres">
      <dgm:prSet presAssocID="{1CB5C7CA-1F03-4904-AA53-4F7B11AD7597}" presName="node" presStyleLbl="node1" presStyleIdx="4" presStyleCnt="9">
        <dgm:presLayoutVars>
          <dgm:bulletEnabled val="1"/>
        </dgm:presLayoutVars>
      </dgm:prSet>
      <dgm:spPr/>
      <dgm:t>
        <a:bodyPr/>
        <a:lstStyle/>
        <a:p>
          <a:endParaRPr lang="en-US"/>
        </a:p>
      </dgm:t>
    </dgm:pt>
    <dgm:pt modelId="{D1EBF852-A8A2-4550-ACA4-E89A76A72A57}" type="pres">
      <dgm:prSet presAssocID="{09D10497-5118-43FF-9B62-1DD7056606B5}" presName="sibTrans" presStyleLbl="sibTrans2D1" presStyleIdx="4" presStyleCnt="8"/>
      <dgm:spPr/>
      <dgm:t>
        <a:bodyPr/>
        <a:lstStyle/>
        <a:p>
          <a:endParaRPr lang="en-US"/>
        </a:p>
      </dgm:t>
    </dgm:pt>
    <dgm:pt modelId="{542A2387-0F93-4622-9065-46DD6EA97FD3}" type="pres">
      <dgm:prSet presAssocID="{09D10497-5118-43FF-9B62-1DD7056606B5}" presName="connectorText" presStyleLbl="sibTrans2D1" presStyleIdx="4" presStyleCnt="8"/>
      <dgm:spPr/>
      <dgm:t>
        <a:bodyPr/>
        <a:lstStyle/>
        <a:p>
          <a:endParaRPr lang="en-US"/>
        </a:p>
      </dgm:t>
    </dgm:pt>
    <dgm:pt modelId="{3C7A8E19-C28D-4701-9464-151A4D1419B1}" type="pres">
      <dgm:prSet presAssocID="{21B5BADA-3B92-41D6-871F-31B534FD1389}" presName="node" presStyleLbl="node1" presStyleIdx="5" presStyleCnt="9">
        <dgm:presLayoutVars>
          <dgm:bulletEnabled val="1"/>
        </dgm:presLayoutVars>
      </dgm:prSet>
      <dgm:spPr/>
      <dgm:t>
        <a:bodyPr/>
        <a:lstStyle/>
        <a:p>
          <a:endParaRPr lang="en-US"/>
        </a:p>
      </dgm:t>
    </dgm:pt>
    <dgm:pt modelId="{248A32D7-F8C0-4FFC-BE22-968FA85A4CE3}" type="pres">
      <dgm:prSet presAssocID="{39A95A44-F213-4C0A-8E45-46C62258D585}" presName="sibTrans" presStyleLbl="sibTrans2D1" presStyleIdx="5" presStyleCnt="8"/>
      <dgm:spPr/>
      <dgm:t>
        <a:bodyPr/>
        <a:lstStyle/>
        <a:p>
          <a:endParaRPr lang="en-US"/>
        </a:p>
      </dgm:t>
    </dgm:pt>
    <dgm:pt modelId="{30434206-41BC-4906-8673-C61DA782CB62}" type="pres">
      <dgm:prSet presAssocID="{39A95A44-F213-4C0A-8E45-46C62258D585}" presName="connectorText" presStyleLbl="sibTrans2D1" presStyleIdx="5" presStyleCnt="8"/>
      <dgm:spPr/>
      <dgm:t>
        <a:bodyPr/>
        <a:lstStyle/>
        <a:p>
          <a:endParaRPr lang="en-US"/>
        </a:p>
      </dgm:t>
    </dgm:pt>
    <dgm:pt modelId="{458F4155-F338-47CB-8B87-C5A82E5DE3DE}" type="pres">
      <dgm:prSet presAssocID="{29B2EB9E-7787-4C6F-A266-6716BA293379}" presName="node" presStyleLbl="node1" presStyleIdx="6" presStyleCnt="9">
        <dgm:presLayoutVars>
          <dgm:bulletEnabled val="1"/>
        </dgm:presLayoutVars>
      </dgm:prSet>
      <dgm:spPr/>
      <dgm:t>
        <a:bodyPr/>
        <a:lstStyle/>
        <a:p>
          <a:endParaRPr lang="en-US"/>
        </a:p>
      </dgm:t>
    </dgm:pt>
    <dgm:pt modelId="{A653305B-8F8F-48BC-9114-261FE616F74E}" type="pres">
      <dgm:prSet presAssocID="{F7F4F2D4-4179-404C-B205-57EF02361E9F}" presName="sibTrans" presStyleLbl="sibTrans2D1" presStyleIdx="6" presStyleCnt="8"/>
      <dgm:spPr/>
      <dgm:t>
        <a:bodyPr/>
        <a:lstStyle/>
        <a:p>
          <a:endParaRPr lang="en-US"/>
        </a:p>
      </dgm:t>
    </dgm:pt>
    <dgm:pt modelId="{CA1D8BA0-B000-4FE0-8422-CD6EDDDD75CC}" type="pres">
      <dgm:prSet presAssocID="{F7F4F2D4-4179-404C-B205-57EF02361E9F}" presName="connectorText" presStyleLbl="sibTrans2D1" presStyleIdx="6" presStyleCnt="8"/>
      <dgm:spPr/>
      <dgm:t>
        <a:bodyPr/>
        <a:lstStyle/>
        <a:p>
          <a:endParaRPr lang="en-US"/>
        </a:p>
      </dgm:t>
    </dgm:pt>
    <dgm:pt modelId="{664D8794-6591-49CA-810B-4CBC8B57E9E9}" type="pres">
      <dgm:prSet presAssocID="{240D05AE-3D1D-4F41-A401-0B9B9FD45937}" presName="node" presStyleLbl="node1" presStyleIdx="7" presStyleCnt="9" custScaleY="95983">
        <dgm:presLayoutVars>
          <dgm:bulletEnabled val="1"/>
        </dgm:presLayoutVars>
      </dgm:prSet>
      <dgm:spPr/>
      <dgm:t>
        <a:bodyPr/>
        <a:lstStyle/>
        <a:p>
          <a:endParaRPr lang="en-US"/>
        </a:p>
      </dgm:t>
    </dgm:pt>
    <dgm:pt modelId="{261F6DA3-6C08-490E-B39A-B12F87BD238E}" type="pres">
      <dgm:prSet presAssocID="{B772548D-6D30-42B2-9562-1EEBED077F1F}" presName="sibTrans" presStyleLbl="sibTrans2D1" presStyleIdx="7" presStyleCnt="8"/>
      <dgm:spPr/>
      <dgm:t>
        <a:bodyPr/>
        <a:lstStyle/>
        <a:p>
          <a:endParaRPr lang="en-US"/>
        </a:p>
      </dgm:t>
    </dgm:pt>
    <dgm:pt modelId="{E4423BC1-9D7B-4B0E-8F80-DBE6CB1F3BDD}" type="pres">
      <dgm:prSet presAssocID="{B772548D-6D30-42B2-9562-1EEBED077F1F}" presName="connectorText" presStyleLbl="sibTrans2D1" presStyleIdx="7" presStyleCnt="8"/>
      <dgm:spPr/>
      <dgm:t>
        <a:bodyPr/>
        <a:lstStyle/>
        <a:p>
          <a:endParaRPr lang="en-US"/>
        </a:p>
      </dgm:t>
    </dgm:pt>
    <dgm:pt modelId="{AD4C2092-4E6C-4F24-B1B8-FECDC3FE07EC}" type="pres">
      <dgm:prSet presAssocID="{2DA61A2F-51A8-4C1E-A6D4-A39E605D85C5}" presName="node" presStyleLbl="node1" presStyleIdx="8" presStyleCnt="9">
        <dgm:presLayoutVars>
          <dgm:bulletEnabled val="1"/>
        </dgm:presLayoutVars>
      </dgm:prSet>
      <dgm:spPr/>
      <dgm:t>
        <a:bodyPr/>
        <a:lstStyle/>
        <a:p>
          <a:endParaRPr lang="en-US"/>
        </a:p>
      </dgm:t>
    </dgm:pt>
  </dgm:ptLst>
  <dgm:cxnLst>
    <dgm:cxn modelId="{E47BD3EC-E188-465B-B5DA-F17B07D67156}" type="presOf" srcId="{DE027595-53D8-4671-ABFB-B6D8F7C5A5C1}" destId="{C6BD40BA-AA15-47F2-8FD1-2168C1FB53D0}" srcOrd="1" destOrd="0" presId="urn:microsoft.com/office/officeart/2005/8/layout/process5"/>
    <dgm:cxn modelId="{3745E537-0659-4A29-9AED-75316AEFC947}" srcId="{240D05AE-3D1D-4F41-A401-0B9B9FD45937}" destId="{0D5F7634-8CEA-4210-877B-2084719CFE76}" srcOrd="0" destOrd="0" parTransId="{E09CB0E1-49BC-4A44-880A-77D6D04E622D}" sibTransId="{0CD2E65B-05A6-429C-A524-E2B10815FF75}"/>
    <dgm:cxn modelId="{23BD556E-292C-48A0-B0F4-2131CE102147}" type="presOf" srcId="{DCF49CAC-C24A-4324-909D-A2148549B839}" destId="{398DA669-BE36-49E8-B7BF-664E32B9CDE6}" srcOrd="0" destOrd="2" presId="urn:microsoft.com/office/officeart/2005/8/layout/process5"/>
    <dgm:cxn modelId="{D239D50E-7E96-4732-BF0F-06B3BB9AE128}" type="presOf" srcId="{A78C0251-92EB-48EB-A66B-F6231AFAD166}" destId="{E1C0B900-1675-4C16-86C0-CD840CCAAE45}" srcOrd="0" destOrd="2" presId="urn:microsoft.com/office/officeart/2005/8/layout/process5"/>
    <dgm:cxn modelId="{138AEBD0-722B-4DD1-BAB3-896C67D4A9B4}" type="presOf" srcId="{948A3AFA-7CB4-4850-825B-F4CDCDB62F86}" destId="{6C6E98F9-891A-49DE-866F-F796B1AE66FB}" srcOrd="0" destOrd="0" presId="urn:microsoft.com/office/officeart/2005/8/layout/process5"/>
    <dgm:cxn modelId="{AD36AAE5-3DFC-4FE4-9655-8438A137ECC7}" srcId="{21B5BADA-3B92-41D6-871F-31B534FD1389}" destId="{991DAA5D-4B42-460F-BD95-B37E43DAFA0B}" srcOrd="2" destOrd="0" parTransId="{7F96CDDB-6BEE-4935-96AE-70A1F69D050A}" sibTransId="{FD11AFE8-4F91-44FB-A1D9-9716731B175B}"/>
    <dgm:cxn modelId="{51C6BA46-9713-4D42-A959-82C5D3091E79}" type="presOf" srcId="{2A161A1B-26A8-4229-8700-EEC842F99A3D}" destId="{664D8794-6591-49CA-810B-4CBC8B57E9E9}" srcOrd="0" destOrd="2" presId="urn:microsoft.com/office/officeart/2005/8/layout/process5"/>
    <dgm:cxn modelId="{E0A0A7C6-FEEB-4D03-B726-7A0946291F1D}" type="presOf" srcId="{6367D385-6D80-4F80-9159-1E4002FEFD02}" destId="{3A4ADBB0-D754-40F0-9341-6FBDD47585A3}" srcOrd="0" destOrd="1" presId="urn:microsoft.com/office/officeart/2005/8/layout/process5"/>
    <dgm:cxn modelId="{32B328D0-DCCD-4176-AB45-DB1C60869427}" type="presOf" srcId="{09D10497-5118-43FF-9B62-1DD7056606B5}" destId="{D1EBF852-A8A2-4550-ACA4-E89A76A72A57}" srcOrd="0" destOrd="0" presId="urn:microsoft.com/office/officeart/2005/8/layout/process5"/>
    <dgm:cxn modelId="{DAAF7070-F19B-4B28-8A44-6F335851AA64}" srcId="{1CB5C7CA-1F03-4904-AA53-4F7B11AD7597}" destId="{C52F9B1E-A28D-41D9-9BA7-D66B7484BDD5}" srcOrd="0" destOrd="0" parTransId="{0B6AE354-F42B-44FA-A571-6470CE8E1060}" sibTransId="{A7891C2E-F919-4035-912A-96B9CEAC43FD}"/>
    <dgm:cxn modelId="{9FEA6986-9308-418C-B491-A732A1E20168}" type="presOf" srcId="{240D05AE-3D1D-4F41-A401-0B9B9FD45937}" destId="{664D8794-6591-49CA-810B-4CBC8B57E9E9}" srcOrd="0" destOrd="0" presId="urn:microsoft.com/office/officeart/2005/8/layout/process5"/>
    <dgm:cxn modelId="{5D9E08AB-D5FE-4CE2-BC40-28E8B792F360}" type="presOf" srcId="{DC73CE82-99BC-4715-A7CE-7E50CB418170}" destId="{DC26C986-0084-4CA4-BC2F-D3987C1767B0}" srcOrd="1" destOrd="0" presId="urn:microsoft.com/office/officeart/2005/8/layout/process5"/>
    <dgm:cxn modelId="{321DA1BE-9332-4440-A664-5ADEE97C4037}" srcId="{21B5BADA-3B92-41D6-871F-31B534FD1389}" destId="{C7EAF741-3A36-47D0-945E-FBE114896309}" srcOrd="1" destOrd="0" parTransId="{27CE5264-E4EA-4038-8E12-AD4BF5488683}" sibTransId="{0A5EC782-F57D-4AB3-A91C-6979A4D758C1}"/>
    <dgm:cxn modelId="{4B7F14BC-251A-40EA-A3CD-90B3729765B1}" type="presOf" srcId="{C7EAF741-3A36-47D0-945E-FBE114896309}" destId="{3C7A8E19-C28D-4701-9464-151A4D1419B1}" srcOrd="0" destOrd="2" presId="urn:microsoft.com/office/officeart/2005/8/layout/process5"/>
    <dgm:cxn modelId="{D8CF2D6C-0D04-452B-ACBD-6FBD8EABE591}" type="presOf" srcId="{B772548D-6D30-42B2-9562-1EEBED077F1F}" destId="{E4423BC1-9D7B-4B0E-8F80-DBE6CB1F3BDD}" srcOrd="1" destOrd="0" presId="urn:microsoft.com/office/officeart/2005/8/layout/process5"/>
    <dgm:cxn modelId="{B4E298AA-2CCA-4ED6-B7D9-91A2BFBB230C}" type="presOf" srcId="{991DAA5D-4B42-460F-BD95-B37E43DAFA0B}" destId="{3C7A8E19-C28D-4701-9464-151A4D1419B1}" srcOrd="0" destOrd="3" presId="urn:microsoft.com/office/officeart/2005/8/layout/process5"/>
    <dgm:cxn modelId="{27AAD09B-5EA9-4330-BFFF-EC9A25D509C0}" srcId="{EE95F02C-C1F2-46A1-95DA-CD1343524E17}" destId="{18E4AD03-DCCA-4AE3-A9EB-F5AC4687E052}" srcOrd="2" destOrd="0" parTransId="{2A250AF6-3C37-4E0A-8693-9DB928555F71}" sibTransId="{DC73CE82-99BC-4715-A7CE-7E50CB418170}"/>
    <dgm:cxn modelId="{BE276A69-3FC3-4C5B-A231-B6237D5A00B8}" srcId="{EE95F02C-C1F2-46A1-95DA-CD1343524E17}" destId="{B4AE50A2-5C29-4AC0-A905-0137E5F4D107}" srcOrd="3" destOrd="0" parTransId="{1E17C2C7-FB8E-42C8-98B4-A6D3354EC8F5}" sibTransId="{948A3AFA-7CB4-4850-825B-F4CDCDB62F86}"/>
    <dgm:cxn modelId="{8A4C8B5B-ABFC-4649-A5E8-CFC4AB59C68E}" type="presOf" srcId="{F7F4F2D4-4179-404C-B205-57EF02361E9F}" destId="{A653305B-8F8F-48BC-9114-261FE616F74E}" srcOrd="0" destOrd="0" presId="urn:microsoft.com/office/officeart/2005/8/layout/process5"/>
    <dgm:cxn modelId="{EAC17616-F7AA-4864-BBF9-7FF8051B8034}" type="presOf" srcId="{5A73A6E9-6F29-43CD-A538-B1985CB3013F}" destId="{E1C0B900-1675-4C16-86C0-CD840CCAAE45}" srcOrd="0" destOrd="0" presId="urn:microsoft.com/office/officeart/2005/8/layout/process5"/>
    <dgm:cxn modelId="{64AE34FA-E372-4822-8462-77CFFA03C7DF}" srcId="{EE95F02C-C1F2-46A1-95DA-CD1343524E17}" destId="{21B5BADA-3B92-41D6-871F-31B534FD1389}" srcOrd="5" destOrd="0" parTransId="{493D4C58-5CB2-4256-8A98-7C6A997E5804}" sibTransId="{39A95A44-F213-4C0A-8E45-46C62258D585}"/>
    <dgm:cxn modelId="{D02C1ABF-4441-4F97-B4F7-664802C43AEA}" srcId="{29B2EB9E-7787-4C6F-A266-6716BA293379}" destId="{1F2CE4C0-8158-4759-A621-090EF8DB0377}" srcOrd="0" destOrd="0" parTransId="{75658B3E-55CB-49C0-8CD9-5576C855FE62}" sibTransId="{39FF0752-A3DC-4681-BB4C-ADF710C95CA8}"/>
    <dgm:cxn modelId="{AB9EFE67-FC7F-4EC4-87EB-7C18F93A8013}" type="presOf" srcId="{948A3AFA-7CB4-4850-825B-F4CDCDB62F86}" destId="{4A40632A-0540-4AEA-88A0-68110086D32F}" srcOrd="1" destOrd="0" presId="urn:microsoft.com/office/officeart/2005/8/layout/process5"/>
    <dgm:cxn modelId="{E77F1F6D-FCB8-4118-B3E7-57629F23BD53}" type="presOf" srcId="{E961DCA8-8DEB-422C-B27A-95114D9B5015}" destId="{52247941-DDED-48DB-A189-66A54191E787}" srcOrd="0" destOrd="0" presId="urn:microsoft.com/office/officeart/2005/8/layout/process5"/>
    <dgm:cxn modelId="{FEF0B03E-2496-48AA-B597-78E390A56668}" type="presOf" srcId="{C80888BF-7673-4A09-AA0E-FC40FC6DC8FC}" destId="{3A8FAB3F-61B1-45CA-9A8E-81E183E24943}" srcOrd="0" destOrd="2" presId="urn:microsoft.com/office/officeart/2005/8/layout/process5"/>
    <dgm:cxn modelId="{9E6283A7-698B-44A0-B5C2-41ABFDB5FA08}" type="presOf" srcId="{B4AE50A2-5C29-4AC0-A905-0137E5F4D107}" destId="{3A4ADBB0-D754-40F0-9341-6FBDD47585A3}" srcOrd="0" destOrd="0" presId="urn:microsoft.com/office/officeart/2005/8/layout/process5"/>
    <dgm:cxn modelId="{EA44C621-D507-4901-B4E5-7890813A295F}" type="presOf" srcId="{09D10497-5118-43FF-9B62-1DD7056606B5}" destId="{542A2387-0F93-4622-9065-46DD6EA97FD3}" srcOrd="1" destOrd="0" presId="urn:microsoft.com/office/officeart/2005/8/layout/process5"/>
    <dgm:cxn modelId="{E3F67041-56F8-434F-A4C2-7FEFD0D147DC}" srcId="{240D05AE-3D1D-4F41-A401-0B9B9FD45937}" destId="{486ADF7E-A3C2-4A0A-8986-45842ED5B707}" srcOrd="2" destOrd="0" parTransId="{86CF6A8D-9292-4EE2-A23C-899493B8F698}" sibTransId="{C257C703-AD0B-4326-9599-F1D10A1CAF7D}"/>
    <dgm:cxn modelId="{203C33E5-04B2-4934-8F3B-C65519C7904A}" type="presOf" srcId="{B36457D7-2FC9-4708-A3FD-257FA6F81FFB}" destId="{398DA669-BE36-49E8-B7BF-664E32B9CDE6}" srcOrd="0" destOrd="0" presId="urn:microsoft.com/office/officeart/2005/8/layout/process5"/>
    <dgm:cxn modelId="{CD2D6668-868E-4532-8CC8-84F594FA2CC5}" type="presOf" srcId="{465E89C9-F66F-41D8-AF5A-1F77E4E36A6B}" destId="{AD4C2092-4E6C-4F24-B1B8-FECDC3FE07EC}" srcOrd="0" destOrd="1" presId="urn:microsoft.com/office/officeart/2005/8/layout/process5"/>
    <dgm:cxn modelId="{3841570B-E039-40B5-83F1-E8ABC0DA3FC2}" srcId="{18E4AD03-DCCA-4AE3-A9EB-F5AC4687E052}" destId="{C80888BF-7673-4A09-AA0E-FC40FC6DC8FC}" srcOrd="1" destOrd="0" parTransId="{FDDE0478-F54D-40F6-97A9-F0CB7014E08D}" sibTransId="{C34EE1E4-6CBF-4D4E-ADF4-C92A3C3A26BF}"/>
    <dgm:cxn modelId="{EF83984C-C5B3-4C44-B6EC-A56457BE576D}" type="presOf" srcId="{29B2EB9E-7787-4C6F-A266-6716BA293379}" destId="{458F4155-F338-47CB-8B87-C5A82E5DE3DE}" srcOrd="0" destOrd="0" presId="urn:microsoft.com/office/officeart/2005/8/layout/process5"/>
    <dgm:cxn modelId="{D17AC181-881A-4268-804C-CAED0013ACFD}" srcId="{2DA61A2F-51A8-4C1E-A6D4-A39E605D85C5}" destId="{465E89C9-F66F-41D8-AF5A-1F77E4E36A6B}" srcOrd="0" destOrd="0" parTransId="{30A6ED4F-21DF-425A-A1A0-46E7B047C65E}" sibTransId="{C32FBE10-086C-4279-A811-214636E4D08B}"/>
    <dgm:cxn modelId="{64CED835-162D-4FCC-98E6-20588342C9B7}" type="presOf" srcId="{DE027595-53D8-4671-ABFB-B6D8F7C5A5C1}" destId="{8A2004EF-13DA-4354-8412-CF89BC941C20}" srcOrd="0" destOrd="0" presId="urn:microsoft.com/office/officeart/2005/8/layout/process5"/>
    <dgm:cxn modelId="{6C74D2F4-B8B9-4FE3-A2E5-54C4A77C9B95}" type="presOf" srcId="{39A95A44-F213-4C0A-8E45-46C62258D585}" destId="{30434206-41BC-4906-8673-C61DA782CB62}" srcOrd="1" destOrd="0" presId="urn:microsoft.com/office/officeart/2005/8/layout/process5"/>
    <dgm:cxn modelId="{5F268A78-3C6D-4306-8F34-853D8F23CEBC}" srcId="{5A73A6E9-6F29-43CD-A538-B1985CB3013F}" destId="{A78C0251-92EB-48EB-A66B-F6231AFAD166}" srcOrd="1" destOrd="0" parTransId="{C76402E9-6295-4368-AE19-6B1A6123F727}" sibTransId="{74AE9E8B-3ACE-4986-8045-F781FB586B0E}"/>
    <dgm:cxn modelId="{D4C72E8E-836C-4458-BEC7-19BFF8D9ABE1}" srcId="{EE95F02C-C1F2-46A1-95DA-CD1343524E17}" destId="{240D05AE-3D1D-4F41-A401-0B9B9FD45937}" srcOrd="7" destOrd="0" parTransId="{266E0982-68D4-4179-9CE5-A6EC99B70E25}" sibTransId="{B772548D-6D30-42B2-9562-1EEBED077F1F}"/>
    <dgm:cxn modelId="{032274AD-6865-4185-8251-7BE18FC8E073}" srcId="{B36457D7-2FC9-4708-A3FD-257FA6F81FFB}" destId="{7413D64D-0749-4BFA-ABBF-A50EA971A788}" srcOrd="0" destOrd="0" parTransId="{CFF4F5BF-45E2-4298-AAFC-5722449EC9E0}" sibTransId="{B06F0A12-7A29-4046-B32B-188C6E78DAD1}"/>
    <dgm:cxn modelId="{78E99580-2BA7-497D-A1F0-5C25C7AB2ED6}" type="presOf" srcId="{E961DCA8-8DEB-422C-B27A-95114D9B5015}" destId="{882F87B0-0D78-47A4-8E35-C478D8061DA7}" srcOrd="1" destOrd="0" presId="urn:microsoft.com/office/officeart/2005/8/layout/process5"/>
    <dgm:cxn modelId="{E2E18987-0C5E-4DDB-AF22-5D05D33C2D20}" type="presOf" srcId="{DC73CE82-99BC-4715-A7CE-7E50CB418170}" destId="{A8EF55BD-3275-43C9-836A-8F1601E8CB10}" srcOrd="0" destOrd="0" presId="urn:microsoft.com/office/officeart/2005/8/layout/process5"/>
    <dgm:cxn modelId="{A2840919-DF6E-438A-B165-99BA9F3A2394}" type="presOf" srcId="{18E4AD03-DCCA-4AE3-A9EB-F5AC4687E052}" destId="{3A8FAB3F-61B1-45CA-9A8E-81E183E24943}" srcOrd="0" destOrd="0" presId="urn:microsoft.com/office/officeart/2005/8/layout/process5"/>
    <dgm:cxn modelId="{28C66F9C-2616-4A57-905C-C64CC1980FC8}" srcId="{18E4AD03-DCCA-4AE3-A9EB-F5AC4687E052}" destId="{11560082-84FB-4799-9150-BA21159A2C58}" srcOrd="0" destOrd="0" parTransId="{2DD20966-B7F2-44DA-9B69-D838C9114A94}" sibTransId="{FA4CA767-B729-4666-B6CB-046797CE6BA9}"/>
    <dgm:cxn modelId="{A564D396-C5CB-4C4B-BCED-71677BAEADAC}" srcId="{21B5BADA-3B92-41D6-871F-31B534FD1389}" destId="{0FDF23F1-7C1C-4580-B6E3-BF306DEC387A}" srcOrd="0" destOrd="0" parTransId="{ADAE4128-8812-4768-AE11-7C577F12CE93}" sibTransId="{509E376D-D17D-4EB4-998B-B58EBB5799C0}"/>
    <dgm:cxn modelId="{DC877EB0-1296-4FD7-AE6B-FC0396C33DAE}" type="presOf" srcId="{1CB5C7CA-1F03-4904-AA53-4F7B11AD7597}" destId="{C2825F6E-3473-4BF6-8C4E-0F99B5B9B2F8}" srcOrd="0" destOrd="0" presId="urn:microsoft.com/office/officeart/2005/8/layout/process5"/>
    <dgm:cxn modelId="{7BE53F62-8C3D-48DC-A697-64A58261C817}" type="presOf" srcId="{C52F9B1E-A28D-41D9-9BA7-D66B7484BDD5}" destId="{C2825F6E-3473-4BF6-8C4E-0F99B5B9B2F8}" srcOrd="0" destOrd="1" presId="urn:microsoft.com/office/officeart/2005/8/layout/process5"/>
    <dgm:cxn modelId="{783CB211-E9D5-48E3-9DCD-380B0F332674}" srcId="{EE95F02C-C1F2-46A1-95DA-CD1343524E17}" destId="{1CB5C7CA-1F03-4904-AA53-4F7B11AD7597}" srcOrd="4" destOrd="0" parTransId="{D49CF3AF-3B49-4415-A937-4D99D187F0A4}" sibTransId="{09D10497-5118-43FF-9B62-1DD7056606B5}"/>
    <dgm:cxn modelId="{E2992B37-02DA-466F-9D80-389B5147A75E}" type="presOf" srcId="{486ADF7E-A3C2-4A0A-8986-45842ED5B707}" destId="{664D8794-6591-49CA-810B-4CBC8B57E9E9}" srcOrd="0" destOrd="3" presId="urn:microsoft.com/office/officeart/2005/8/layout/process5"/>
    <dgm:cxn modelId="{838C1591-2836-4A1D-9934-EDFEB19F368B}" type="presOf" srcId="{0D5F7634-8CEA-4210-877B-2084719CFE76}" destId="{664D8794-6591-49CA-810B-4CBC8B57E9E9}" srcOrd="0" destOrd="1" presId="urn:microsoft.com/office/officeart/2005/8/layout/process5"/>
    <dgm:cxn modelId="{83C677A0-4AEC-4600-9FB5-F2DB8FFD50F2}" srcId="{EE95F02C-C1F2-46A1-95DA-CD1343524E17}" destId="{29B2EB9E-7787-4C6F-A266-6716BA293379}" srcOrd="6" destOrd="0" parTransId="{D46B534F-4E1D-4DBB-ADE0-2047E63B8556}" sibTransId="{F7F4F2D4-4179-404C-B205-57EF02361E9F}"/>
    <dgm:cxn modelId="{41288CCB-D898-48EA-A50E-52DAE5718ACB}" srcId="{5A73A6E9-6F29-43CD-A538-B1985CB3013F}" destId="{736167DF-BB5E-4370-9DDF-D0D55E686409}" srcOrd="2" destOrd="0" parTransId="{595A0295-C8E4-4417-B3E7-D48E51A8B883}" sibTransId="{A4F4A651-1D81-4466-81C0-6ECE5D49A4EE}"/>
    <dgm:cxn modelId="{F1151F5F-EAD4-4535-8D7B-DD60B07DB082}" srcId="{EE95F02C-C1F2-46A1-95DA-CD1343524E17}" destId="{5A73A6E9-6F29-43CD-A538-B1985CB3013F}" srcOrd="0" destOrd="0" parTransId="{154A58EA-F59E-46D3-9C71-DC25B6BFECE9}" sibTransId="{DE027595-53D8-4671-ABFB-B6D8F7C5A5C1}"/>
    <dgm:cxn modelId="{6A6281B7-882C-4E12-9FD7-F3380C4FE8F1}" type="presOf" srcId="{F7F4F2D4-4179-404C-B205-57EF02361E9F}" destId="{CA1D8BA0-B000-4FE0-8422-CD6EDDDD75CC}" srcOrd="1" destOrd="0" presId="urn:microsoft.com/office/officeart/2005/8/layout/process5"/>
    <dgm:cxn modelId="{314D214F-2ABF-4422-ABBC-2BB4D2C6552A}" type="presOf" srcId="{EE95F02C-C1F2-46A1-95DA-CD1343524E17}" destId="{B056D315-281D-4E11-911C-1453F2109675}" srcOrd="0" destOrd="0" presId="urn:microsoft.com/office/officeart/2005/8/layout/process5"/>
    <dgm:cxn modelId="{4755711F-2BF1-4361-B2DF-045F07AEF950}" type="presOf" srcId="{1F2CE4C0-8158-4759-A621-090EF8DB0377}" destId="{458F4155-F338-47CB-8B87-C5A82E5DE3DE}" srcOrd="0" destOrd="1" presId="urn:microsoft.com/office/officeart/2005/8/layout/process5"/>
    <dgm:cxn modelId="{CD6C0E3C-7CE2-4A96-BB71-CCF7D53A669D}" type="presOf" srcId="{21B5BADA-3B92-41D6-871F-31B534FD1389}" destId="{3C7A8E19-C28D-4701-9464-151A4D1419B1}" srcOrd="0" destOrd="0" presId="urn:microsoft.com/office/officeart/2005/8/layout/process5"/>
    <dgm:cxn modelId="{875608B8-DB35-4AE2-879C-E4A5D9783FAC}" type="presOf" srcId="{D20D52F4-9A80-4E43-9995-65CF20018A4F}" destId="{664D8794-6591-49CA-810B-4CBC8B57E9E9}" srcOrd="0" destOrd="4" presId="urn:microsoft.com/office/officeart/2005/8/layout/process5"/>
    <dgm:cxn modelId="{5005173C-5150-4E31-98E9-D10DC3941589}" srcId="{240D05AE-3D1D-4F41-A401-0B9B9FD45937}" destId="{D20D52F4-9A80-4E43-9995-65CF20018A4F}" srcOrd="3" destOrd="0" parTransId="{85166F6E-B436-4A06-86B5-FC38F54A0279}" sibTransId="{86544D80-1E76-4572-802C-09B7BCD955F0}"/>
    <dgm:cxn modelId="{3EDA5A9B-482D-425F-A439-9CAFBD83899B}" type="presOf" srcId="{511C90C1-4DB2-464B-9281-7EE4B9F0DE88}" destId="{E1C0B900-1675-4C16-86C0-CD840CCAAE45}" srcOrd="0" destOrd="1" presId="urn:microsoft.com/office/officeart/2005/8/layout/process5"/>
    <dgm:cxn modelId="{448CE345-51BC-486B-9843-BB69251E05E6}" srcId="{5A73A6E9-6F29-43CD-A538-B1985CB3013F}" destId="{511C90C1-4DB2-464B-9281-7EE4B9F0DE88}" srcOrd="0" destOrd="0" parTransId="{7D79B435-1513-414D-A4BA-BB13D5709825}" sibTransId="{EE538FA2-CC73-417E-98DC-834C42F784B9}"/>
    <dgm:cxn modelId="{89ABA5B8-956E-4AD9-A32F-688DD37A4CDC}" srcId="{B36457D7-2FC9-4708-A3FD-257FA6F81FFB}" destId="{DCF49CAC-C24A-4324-909D-A2148549B839}" srcOrd="1" destOrd="0" parTransId="{A32574DD-591D-405A-A2CD-0D8983423629}" sibTransId="{CC1F6DB5-C2B6-48A6-96A8-4ACA4B9F5C9E}"/>
    <dgm:cxn modelId="{9C1C721C-81C7-472C-B3D4-FF4C0BCD5CF2}" type="presOf" srcId="{B772548D-6D30-42B2-9562-1EEBED077F1F}" destId="{261F6DA3-6C08-490E-B39A-B12F87BD238E}" srcOrd="0" destOrd="0" presId="urn:microsoft.com/office/officeart/2005/8/layout/process5"/>
    <dgm:cxn modelId="{F563A6CE-5987-4F84-BA93-6E38A75EB559}" type="presOf" srcId="{736167DF-BB5E-4370-9DDF-D0D55E686409}" destId="{E1C0B900-1675-4C16-86C0-CD840CCAAE45}" srcOrd="0" destOrd="3" presId="urn:microsoft.com/office/officeart/2005/8/layout/process5"/>
    <dgm:cxn modelId="{123401D6-B023-4913-9833-7AA24BE50CAE}" srcId="{EE95F02C-C1F2-46A1-95DA-CD1343524E17}" destId="{B36457D7-2FC9-4708-A3FD-257FA6F81FFB}" srcOrd="1" destOrd="0" parTransId="{ECF5A8EA-8BC6-46E8-BD42-DA52A3491736}" sibTransId="{E961DCA8-8DEB-422C-B27A-95114D9B5015}"/>
    <dgm:cxn modelId="{9FDCE976-F6EE-4894-9DDE-021C4CDE2FF8}" srcId="{B36457D7-2FC9-4708-A3FD-257FA6F81FFB}" destId="{42366A9B-32D1-413B-8EDB-68B44CFB8E13}" srcOrd="2" destOrd="0" parTransId="{AF0CA4A6-EC05-4E9B-BFF3-78B790872088}" sibTransId="{8DFE25DE-3F36-4AC3-AC7A-F388B413A88C}"/>
    <dgm:cxn modelId="{FE6AF15D-FF2A-4FC1-8C2D-4E662EA74BC2}" type="presOf" srcId="{39A95A44-F213-4C0A-8E45-46C62258D585}" destId="{248A32D7-F8C0-4FFC-BE22-968FA85A4CE3}" srcOrd="0" destOrd="0" presId="urn:microsoft.com/office/officeart/2005/8/layout/process5"/>
    <dgm:cxn modelId="{2B6CAEF8-952F-4ACA-8AFB-694537E949FA}" type="presOf" srcId="{42366A9B-32D1-413B-8EDB-68B44CFB8E13}" destId="{398DA669-BE36-49E8-B7BF-664E32B9CDE6}" srcOrd="0" destOrd="3" presId="urn:microsoft.com/office/officeart/2005/8/layout/process5"/>
    <dgm:cxn modelId="{5E3C84EC-6E04-45A2-8D08-7478E6BB9F05}" type="presOf" srcId="{7413D64D-0749-4BFA-ABBF-A50EA971A788}" destId="{398DA669-BE36-49E8-B7BF-664E32B9CDE6}" srcOrd="0" destOrd="1" presId="urn:microsoft.com/office/officeart/2005/8/layout/process5"/>
    <dgm:cxn modelId="{7D177B20-418F-4230-8FB8-898273A5920E}" srcId="{B4AE50A2-5C29-4AC0-A905-0137E5F4D107}" destId="{6367D385-6D80-4F80-9159-1E4002FEFD02}" srcOrd="0" destOrd="0" parTransId="{B866029D-ABD9-450A-8910-D49C7D160A83}" sibTransId="{E09A3178-3BD4-4682-8FEF-C95A85D95E1D}"/>
    <dgm:cxn modelId="{9DD0CBF6-365D-4B90-89DD-9EE318410ABB}" srcId="{29B2EB9E-7787-4C6F-A266-6716BA293379}" destId="{B27BEF5B-0E33-4BE9-90D8-A4AB090057E7}" srcOrd="1" destOrd="0" parTransId="{7EE2094D-B0CC-4009-AFE2-915F0D5C8128}" sibTransId="{1AA98A4C-027D-4A69-9E44-60F1391B10FC}"/>
    <dgm:cxn modelId="{1FAC4AA3-25E6-45F0-AEAE-36F345CE42B3}" type="presOf" srcId="{B27BEF5B-0E33-4BE9-90D8-A4AB090057E7}" destId="{458F4155-F338-47CB-8B87-C5A82E5DE3DE}" srcOrd="0" destOrd="2" presId="urn:microsoft.com/office/officeart/2005/8/layout/process5"/>
    <dgm:cxn modelId="{157B97A6-B7CB-4330-A273-B6A94F4324BB}" type="presOf" srcId="{2DA61A2F-51A8-4C1E-A6D4-A39E605D85C5}" destId="{AD4C2092-4E6C-4F24-B1B8-FECDC3FE07EC}" srcOrd="0" destOrd="0" presId="urn:microsoft.com/office/officeart/2005/8/layout/process5"/>
    <dgm:cxn modelId="{F7A0B4AD-D116-47DB-A18F-44CD065849E1}" srcId="{240D05AE-3D1D-4F41-A401-0B9B9FD45937}" destId="{2A161A1B-26A8-4229-8700-EEC842F99A3D}" srcOrd="1" destOrd="0" parTransId="{2D8A5282-5CBB-4A0A-940E-4717464BB849}" sibTransId="{4ACE0C35-5090-4F19-89A9-EBD4E04A3DD6}"/>
    <dgm:cxn modelId="{461EBCE0-9028-4B97-9136-FC019C9081E2}" type="presOf" srcId="{0FDF23F1-7C1C-4580-B6E3-BF306DEC387A}" destId="{3C7A8E19-C28D-4701-9464-151A4D1419B1}" srcOrd="0" destOrd="1" presId="urn:microsoft.com/office/officeart/2005/8/layout/process5"/>
    <dgm:cxn modelId="{53F35489-1805-4978-9D42-24A3AFE66316}" type="presOf" srcId="{11560082-84FB-4799-9150-BA21159A2C58}" destId="{3A8FAB3F-61B1-45CA-9A8E-81E183E24943}" srcOrd="0" destOrd="1" presId="urn:microsoft.com/office/officeart/2005/8/layout/process5"/>
    <dgm:cxn modelId="{F0E1EA4C-EDCF-4CEB-9BDC-1E34677D5B3D}" srcId="{EE95F02C-C1F2-46A1-95DA-CD1343524E17}" destId="{2DA61A2F-51A8-4C1E-A6D4-A39E605D85C5}" srcOrd="8" destOrd="0" parTransId="{D8572DDD-1C0B-4893-9A25-98F17B124448}" sibTransId="{6B2AAFAD-5DD2-4363-A2D9-631A7C165F29}"/>
    <dgm:cxn modelId="{DDAECA74-E2CF-4AF3-A3DB-1BD32B6A9DAA}" type="presParOf" srcId="{B056D315-281D-4E11-911C-1453F2109675}" destId="{E1C0B900-1675-4C16-86C0-CD840CCAAE45}" srcOrd="0" destOrd="0" presId="urn:microsoft.com/office/officeart/2005/8/layout/process5"/>
    <dgm:cxn modelId="{BE50136B-1937-431A-B0C7-59252C98FBE3}" type="presParOf" srcId="{B056D315-281D-4E11-911C-1453F2109675}" destId="{8A2004EF-13DA-4354-8412-CF89BC941C20}" srcOrd="1" destOrd="0" presId="urn:microsoft.com/office/officeart/2005/8/layout/process5"/>
    <dgm:cxn modelId="{627CBDA0-1C21-44E9-9226-CECA69568EC5}" type="presParOf" srcId="{8A2004EF-13DA-4354-8412-CF89BC941C20}" destId="{C6BD40BA-AA15-47F2-8FD1-2168C1FB53D0}" srcOrd="0" destOrd="0" presId="urn:microsoft.com/office/officeart/2005/8/layout/process5"/>
    <dgm:cxn modelId="{8F794217-32DC-4301-8FA9-1B5BF0068FF4}" type="presParOf" srcId="{B056D315-281D-4E11-911C-1453F2109675}" destId="{398DA669-BE36-49E8-B7BF-664E32B9CDE6}" srcOrd="2" destOrd="0" presId="urn:microsoft.com/office/officeart/2005/8/layout/process5"/>
    <dgm:cxn modelId="{2E62E3A9-AE59-4061-9A69-1DAD0328061F}" type="presParOf" srcId="{B056D315-281D-4E11-911C-1453F2109675}" destId="{52247941-DDED-48DB-A189-66A54191E787}" srcOrd="3" destOrd="0" presId="urn:microsoft.com/office/officeart/2005/8/layout/process5"/>
    <dgm:cxn modelId="{06605F01-7EBF-46DF-85EE-70BB0FCF87D6}" type="presParOf" srcId="{52247941-DDED-48DB-A189-66A54191E787}" destId="{882F87B0-0D78-47A4-8E35-C478D8061DA7}" srcOrd="0" destOrd="0" presId="urn:microsoft.com/office/officeart/2005/8/layout/process5"/>
    <dgm:cxn modelId="{C57A33F2-6E6F-4967-BE52-1DB9338EB182}" type="presParOf" srcId="{B056D315-281D-4E11-911C-1453F2109675}" destId="{3A8FAB3F-61B1-45CA-9A8E-81E183E24943}" srcOrd="4" destOrd="0" presId="urn:microsoft.com/office/officeart/2005/8/layout/process5"/>
    <dgm:cxn modelId="{B00F4978-99D0-4355-8E0C-F0C9CA4D8D3C}" type="presParOf" srcId="{B056D315-281D-4E11-911C-1453F2109675}" destId="{A8EF55BD-3275-43C9-836A-8F1601E8CB10}" srcOrd="5" destOrd="0" presId="urn:microsoft.com/office/officeart/2005/8/layout/process5"/>
    <dgm:cxn modelId="{6BC90AA9-349A-495A-AC13-9F8F31933DE3}" type="presParOf" srcId="{A8EF55BD-3275-43C9-836A-8F1601E8CB10}" destId="{DC26C986-0084-4CA4-BC2F-D3987C1767B0}" srcOrd="0" destOrd="0" presId="urn:microsoft.com/office/officeart/2005/8/layout/process5"/>
    <dgm:cxn modelId="{521206BA-F02B-4CB8-A1DF-E9CCA0E5D074}" type="presParOf" srcId="{B056D315-281D-4E11-911C-1453F2109675}" destId="{3A4ADBB0-D754-40F0-9341-6FBDD47585A3}" srcOrd="6" destOrd="0" presId="urn:microsoft.com/office/officeart/2005/8/layout/process5"/>
    <dgm:cxn modelId="{A9EF5190-4BBA-41E6-B138-8FF336953BBA}" type="presParOf" srcId="{B056D315-281D-4E11-911C-1453F2109675}" destId="{6C6E98F9-891A-49DE-866F-F796B1AE66FB}" srcOrd="7" destOrd="0" presId="urn:microsoft.com/office/officeart/2005/8/layout/process5"/>
    <dgm:cxn modelId="{1A6BF220-FBC2-4E54-A385-FEEED22C1836}" type="presParOf" srcId="{6C6E98F9-891A-49DE-866F-F796B1AE66FB}" destId="{4A40632A-0540-4AEA-88A0-68110086D32F}" srcOrd="0" destOrd="0" presId="urn:microsoft.com/office/officeart/2005/8/layout/process5"/>
    <dgm:cxn modelId="{90ED39E8-B001-484C-A8C6-19463B012DA1}" type="presParOf" srcId="{B056D315-281D-4E11-911C-1453F2109675}" destId="{C2825F6E-3473-4BF6-8C4E-0F99B5B9B2F8}" srcOrd="8" destOrd="0" presId="urn:microsoft.com/office/officeart/2005/8/layout/process5"/>
    <dgm:cxn modelId="{D20C5173-A554-42AE-8145-93369FC88597}" type="presParOf" srcId="{B056D315-281D-4E11-911C-1453F2109675}" destId="{D1EBF852-A8A2-4550-ACA4-E89A76A72A57}" srcOrd="9" destOrd="0" presId="urn:microsoft.com/office/officeart/2005/8/layout/process5"/>
    <dgm:cxn modelId="{C16D7BC9-9A5E-47DA-98C9-868FD482E093}" type="presParOf" srcId="{D1EBF852-A8A2-4550-ACA4-E89A76A72A57}" destId="{542A2387-0F93-4622-9065-46DD6EA97FD3}" srcOrd="0" destOrd="0" presId="urn:microsoft.com/office/officeart/2005/8/layout/process5"/>
    <dgm:cxn modelId="{A3E4BF6F-2138-4E68-B6F7-BF785C09B5AA}" type="presParOf" srcId="{B056D315-281D-4E11-911C-1453F2109675}" destId="{3C7A8E19-C28D-4701-9464-151A4D1419B1}" srcOrd="10" destOrd="0" presId="urn:microsoft.com/office/officeart/2005/8/layout/process5"/>
    <dgm:cxn modelId="{EECDEED9-70A3-4FF8-BC9F-B96E7DFBB161}" type="presParOf" srcId="{B056D315-281D-4E11-911C-1453F2109675}" destId="{248A32D7-F8C0-4FFC-BE22-968FA85A4CE3}" srcOrd="11" destOrd="0" presId="urn:microsoft.com/office/officeart/2005/8/layout/process5"/>
    <dgm:cxn modelId="{BCB7F687-CEAE-4DE7-BA1D-95C84DA10247}" type="presParOf" srcId="{248A32D7-F8C0-4FFC-BE22-968FA85A4CE3}" destId="{30434206-41BC-4906-8673-C61DA782CB62}" srcOrd="0" destOrd="0" presId="urn:microsoft.com/office/officeart/2005/8/layout/process5"/>
    <dgm:cxn modelId="{DFF7AE05-168F-45C8-9971-2D4168CC7CCD}" type="presParOf" srcId="{B056D315-281D-4E11-911C-1453F2109675}" destId="{458F4155-F338-47CB-8B87-C5A82E5DE3DE}" srcOrd="12" destOrd="0" presId="urn:microsoft.com/office/officeart/2005/8/layout/process5"/>
    <dgm:cxn modelId="{CA5196EF-B553-4234-9853-91C297FAC6E5}" type="presParOf" srcId="{B056D315-281D-4E11-911C-1453F2109675}" destId="{A653305B-8F8F-48BC-9114-261FE616F74E}" srcOrd="13" destOrd="0" presId="urn:microsoft.com/office/officeart/2005/8/layout/process5"/>
    <dgm:cxn modelId="{E1A53EB2-B690-41D3-86E7-845842D79CED}" type="presParOf" srcId="{A653305B-8F8F-48BC-9114-261FE616F74E}" destId="{CA1D8BA0-B000-4FE0-8422-CD6EDDDD75CC}" srcOrd="0" destOrd="0" presId="urn:microsoft.com/office/officeart/2005/8/layout/process5"/>
    <dgm:cxn modelId="{EA88CEE0-9CEE-47FB-8642-621ABECE481C}" type="presParOf" srcId="{B056D315-281D-4E11-911C-1453F2109675}" destId="{664D8794-6591-49CA-810B-4CBC8B57E9E9}" srcOrd="14" destOrd="0" presId="urn:microsoft.com/office/officeart/2005/8/layout/process5"/>
    <dgm:cxn modelId="{B36AABCE-4D33-46BA-AF07-4786F4092342}" type="presParOf" srcId="{B056D315-281D-4E11-911C-1453F2109675}" destId="{261F6DA3-6C08-490E-B39A-B12F87BD238E}" srcOrd="15" destOrd="0" presId="urn:microsoft.com/office/officeart/2005/8/layout/process5"/>
    <dgm:cxn modelId="{837851B4-7738-44B3-8F39-48E928F569D3}" type="presParOf" srcId="{261F6DA3-6C08-490E-B39A-B12F87BD238E}" destId="{E4423BC1-9D7B-4B0E-8F80-DBE6CB1F3BDD}" srcOrd="0" destOrd="0" presId="urn:microsoft.com/office/officeart/2005/8/layout/process5"/>
    <dgm:cxn modelId="{AF683506-4730-4373-A6F7-984DC40E8057}" type="presParOf" srcId="{B056D315-281D-4E11-911C-1453F2109675}" destId="{AD4C2092-4E6C-4F24-B1B8-FECDC3FE07EC}" srcOrd="16" destOrd="0" presId="urn:microsoft.com/office/officeart/2005/8/layout/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C0B900-1675-4C16-86C0-CD840CCAAE45}">
      <dsp:nvSpPr>
        <dsp:cNvPr id="0" name=""/>
        <dsp:cNvSpPr/>
      </dsp:nvSpPr>
      <dsp:spPr>
        <a:xfrm>
          <a:off x="200750" y="2251"/>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ctr" defTabSz="622300">
            <a:lnSpc>
              <a:spcPct val="90000"/>
            </a:lnSpc>
            <a:spcBef>
              <a:spcPct val="0"/>
            </a:spcBef>
            <a:spcAft>
              <a:spcPct val="35000"/>
            </a:spcAft>
          </a:pPr>
          <a:r>
            <a:rPr lang="en-IN" sz="1400" b="1" kern="1200"/>
            <a:t>Reading and inspecting data</a:t>
          </a:r>
        </a:p>
        <a:p>
          <a:pPr marL="114300" lvl="1" indent="-114300" algn="l" defTabSz="622300">
            <a:lnSpc>
              <a:spcPct val="90000"/>
            </a:lnSpc>
            <a:spcBef>
              <a:spcPct val="0"/>
            </a:spcBef>
            <a:spcAft>
              <a:spcPct val="15000"/>
            </a:spcAft>
            <a:buChar char="••"/>
          </a:pPr>
          <a:r>
            <a:rPr lang="en-IN" sz="1400" kern="1200"/>
            <a:t>Importing the data amd understanding data with data dictionary.</a:t>
          </a:r>
        </a:p>
        <a:p>
          <a:pPr marL="114300" lvl="1" indent="-114300" algn="l" defTabSz="622300">
            <a:lnSpc>
              <a:spcPct val="90000"/>
            </a:lnSpc>
            <a:spcBef>
              <a:spcPct val="0"/>
            </a:spcBef>
            <a:spcAft>
              <a:spcPct val="15000"/>
            </a:spcAft>
            <a:buChar char="••"/>
          </a:pPr>
          <a:r>
            <a:rPr lang="en-IN" sz="1400" kern="1200"/>
            <a:t>quality check of the data.</a:t>
          </a:r>
        </a:p>
        <a:p>
          <a:pPr marL="114300" lvl="1" indent="-114300" algn="l" defTabSz="622300">
            <a:lnSpc>
              <a:spcPct val="90000"/>
            </a:lnSpc>
            <a:spcBef>
              <a:spcPct val="0"/>
            </a:spcBef>
            <a:spcAft>
              <a:spcPct val="15000"/>
            </a:spcAft>
            <a:buChar char="••"/>
          </a:pPr>
          <a:endParaRPr lang="en-IN" sz="1400" kern="1200"/>
        </a:p>
      </dsp:txBody>
      <dsp:txXfrm>
        <a:off x="242502" y="44003"/>
        <a:ext cx="2292350" cy="1342008"/>
      </dsp:txXfrm>
    </dsp:sp>
    <dsp:sp modelId="{8A2004EF-13DA-4354-8412-CF89BC941C20}">
      <dsp:nvSpPr>
        <dsp:cNvPr id="0" name=""/>
        <dsp:cNvSpPr/>
      </dsp:nvSpPr>
      <dsp:spPr>
        <a:xfrm>
          <a:off x="2785680" y="420401"/>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111250">
            <a:lnSpc>
              <a:spcPct val="90000"/>
            </a:lnSpc>
            <a:spcBef>
              <a:spcPct val="0"/>
            </a:spcBef>
            <a:spcAft>
              <a:spcPct val="35000"/>
            </a:spcAft>
          </a:pPr>
          <a:endParaRPr lang="en-IN" sz="2500" kern="1200"/>
        </a:p>
      </dsp:txBody>
      <dsp:txXfrm>
        <a:off x="2785680" y="538243"/>
        <a:ext cx="352577" cy="353528"/>
      </dsp:txXfrm>
    </dsp:sp>
    <dsp:sp modelId="{398DA669-BE36-49E8-B7BF-664E32B9CDE6}">
      <dsp:nvSpPr>
        <dsp:cNvPr id="0" name=""/>
        <dsp:cNvSpPr/>
      </dsp:nvSpPr>
      <dsp:spPr>
        <a:xfrm>
          <a:off x="3526947" y="2251"/>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ctr" defTabSz="622300">
            <a:lnSpc>
              <a:spcPct val="90000"/>
            </a:lnSpc>
            <a:spcBef>
              <a:spcPct val="0"/>
            </a:spcBef>
            <a:spcAft>
              <a:spcPct val="35000"/>
            </a:spcAft>
          </a:pPr>
          <a:r>
            <a:rPr lang="en-IN" sz="1400" b="1" kern="1200"/>
            <a:t>Performing EDA</a:t>
          </a:r>
        </a:p>
        <a:p>
          <a:pPr marL="114300" lvl="1" indent="-114300" algn="l" defTabSz="622300">
            <a:lnSpc>
              <a:spcPct val="90000"/>
            </a:lnSpc>
            <a:spcBef>
              <a:spcPct val="0"/>
            </a:spcBef>
            <a:spcAft>
              <a:spcPct val="15000"/>
            </a:spcAft>
            <a:buFont typeface="Times New Roman" panose="02020603050405020304" pitchFamily="18" charset="0"/>
            <a:buChar char="••"/>
          </a:pPr>
          <a:r>
            <a:rPr lang="en-IN" sz="1400" kern="1200"/>
            <a:t>univariate analysis</a:t>
          </a:r>
        </a:p>
        <a:p>
          <a:pPr marL="114300" lvl="1" indent="-114300" algn="l" defTabSz="622300">
            <a:lnSpc>
              <a:spcPct val="90000"/>
            </a:lnSpc>
            <a:spcBef>
              <a:spcPct val="0"/>
            </a:spcBef>
            <a:spcAft>
              <a:spcPct val="15000"/>
            </a:spcAft>
            <a:buFont typeface="Times New Roman" panose="02020603050405020304" pitchFamily="18" charset="0"/>
            <a:buChar char="••"/>
          </a:pPr>
          <a:r>
            <a:rPr lang="en-IN" sz="1400" kern="1200"/>
            <a:t>bivariate analysis</a:t>
          </a:r>
        </a:p>
        <a:p>
          <a:pPr marL="114300" lvl="1" indent="-114300" algn="l" defTabSz="622300">
            <a:lnSpc>
              <a:spcPct val="90000"/>
            </a:lnSpc>
            <a:spcBef>
              <a:spcPct val="0"/>
            </a:spcBef>
            <a:spcAft>
              <a:spcPct val="15000"/>
            </a:spcAft>
            <a:buFont typeface="Times New Roman" panose="02020603050405020304" pitchFamily="18" charset="0"/>
            <a:buChar char="••"/>
          </a:pPr>
          <a:r>
            <a:rPr lang="en-IN" sz="1400" kern="1200"/>
            <a:t>multivariate analysis</a:t>
          </a:r>
        </a:p>
      </dsp:txBody>
      <dsp:txXfrm>
        <a:off x="3568699" y="44003"/>
        <a:ext cx="2292350" cy="1342008"/>
      </dsp:txXfrm>
    </dsp:sp>
    <dsp:sp modelId="{52247941-DDED-48DB-A189-66A54191E787}">
      <dsp:nvSpPr>
        <dsp:cNvPr id="0" name=""/>
        <dsp:cNvSpPr/>
      </dsp:nvSpPr>
      <dsp:spPr>
        <a:xfrm>
          <a:off x="6111877" y="420401"/>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111250">
            <a:lnSpc>
              <a:spcPct val="90000"/>
            </a:lnSpc>
            <a:spcBef>
              <a:spcPct val="0"/>
            </a:spcBef>
            <a:spcAft>
              <a:spcPct val="35000"/>
            </a:spcAft>
          </a:pPr>
          <a:endParaRPr lang="en-IN" sz="2500" kern="1200"/>
        </a:p>
      </dsp:txBody>
      <dsp:txXfrm>
        <a:off x="6111877" y="538243"/>
        <a:ext cx="352577" cy="353528"/>
      </dsp:txXfrm>
    </dsp:sp>
    <dsp:sp modelId="{3A8FAB3F-61B1-45CA-9A8E-81E183E24943}">
      <dsp:nvSpPr>
        <dsp:cNvPr id="0" name=""/>
        <dsp:cNvSpPr/>
      </dsp:nvSpPr>
      <dsp:spPr>
        <a:xfrm>
          <a:off x="6853144" y="2251"/>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ctr" defTabSz="622300">
            <a:lnSpc>
              <a:spcPct val="90000"/>
            </a:lnSpc>
            <a:spcBef>
              <a:spcPct val="0"/>
            </a:spcBef>
            <a:spcAft>
              <a:spcPct val="35000"/>
            </a:spcAft>
          </a:pPr>
          <a:r>
            <a:rPr lang="en-IN" sz="1400" b="1" kern="1200"/>
            <a:t>Outlier detection and treatment</a:t>
          </a:r>
        </a:p>
        <a:p>
          <a:pPr marL="114300" lvl="1" indent="-114300" algn="l" defTabSz="622300">
            <a:lnSpc>
              <a:spcPct val="90000"/>
            </a:lnSpc>
            <a:spcBef>
              <a:spcPct val="0"/>
            </a:spcBef>
            <a:spcAft>
              <a:spcPct val="15000"/>
            </a:spcAft>
            <a:buChar char="••"/>
          </a:pPr>
          <a:r>
            <a:rPr lang="en-IN" sz="1400" kern="1200"/>
            <a:t>plotting boxplots.</a:t>
          </a:r>
        </a:p>
        <a:p>
          <a:pPr marL="114300" lvl="1" indent="-114300" algn="l" defTabSz="622300">
            <a:lnSpc>
              <a:spcPct val="90000"/>
            </a:lnSpc>
            <a:spcBef>
              <a:spcPct val="0"/>
            </a:spcBef>
            <a:spcAft>
              <a:spcPct val="15000"/>
            </a:spcAft>
            <a:buChar char="••"/>
          </a:pPr>
          <a:r>
            <a:rPr lang="en-IN" sz="1400" kern="1200"/>
            <a:t>capping the outliers to 5-95 percentile</a:t>
          </a:r>
        </a:p>
      </dsp:txBody>
      <dsp:txXfrm>
        <a:off x="6894896" y="44003"/>
        <a:ext cx="2292350" cy="1342008"/>
      </dsp:txXfrm>
    </dsp:sp>
    <dsp:sp modelId="{A8EF55BD-3275-43C9-836A-8F1601E8CB10}">
      <dsp:nvSpPr>
        <dsp:cNvPr id="0" name=""/>
        <dsp:cNvSpPr/>
      </dsp:nvSpPr>
      <dsp:spPr>
        <a:xfrm rot="5400000">
          <a:off x="7789231" y="1594073"/>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111250">
            <a:lnSpc>
              <a:spcPct val="90000"/>
            </a:lnSpc>
            <a:spcBef>
              <a:spcPct val="0"/>
            </a:spcBef>
            <a:spcAft>
              <a:spcPct val="35000"/>
            </a:spcAft>
          </a:pPr>
          <a:endParaRPr lang="en-IN" sz="2500" kern="1200"/>
        </a:p>
      </dsp:txBody>
      <dsp:txXfrm rot="-5400000">
        <a:off x="7864308" y="1636838"/>
        <a:ext cx="353528" cy="352577"/>
      </dsp:txXfrm>
    </dsp:sp>
    <dsp:sp modelId="{3A4ADBB0-D754-40F0-9341-6FBDD47585A3}">
      <dsp:nvSpPr>
        <dsp:cNvPr id="0" name=""/>
        <dsp:cNvSpPr/>
      </dsp:nvSpPr>
      <dsp:spPr>
        <a:xfrm>
          <a:off x="6853144" y="2378106"/>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ctr" defTabSz="622300">
            <a:lnSpc>
              <a:spcPct val="90000"/>
            </a:lnSpc>
            <a:spcBef>
              <a:spcPct val="0"/>
            </a:spcBef>
            <a:spcAft>
              <a:spcPct val="35000"/>
            </a:spcAft>
          </a:pPr>
          <a:r>
            <a:rPr lang="en-IN" sz="1400" b="1" kern="1200"/>
            <a:t>Scaling</a:t>
          </a:r>
          <a:r>
            <a:rPr lang="en-IN" sz="1400" kern="1200"/>
            <a:t> </a:t>
          </a:r>
        </a:p>
        <a:p>
          <a:pPr marL="114300" lvl="1" indent="-114300" algn="l" defTabSz="622300">
            <a:lnSpc>
              <a:spcPct val="90000"/>
            </a:lnSpc>
            <a:spcBef>
              <a:spcPct val="0"/>
            </a:spcBef>
            <a:spcAft>
              <a:spcPct val="15000"/>
            </a:spcAft>
            <a:buChar char="••"/>
          </a:pPr>
          <a:r>
            <a:rPr lang="en-IN" sz="1400" kern="1200"/>
            <a:t>performed standard scaling on all continous variables</a:t>
          </a:r>
        </a:p>
      </dsp:txBody>
      <dsp:txXfrm>
        <a:off x="6894896" y="2419858"/>
        <a:ext cx="2292350" cy="1342008"/>
      </dsp:txXfrm>
    </dsp:sp>
    <dsp:sp modelId="{6C6E98F9-891A-49DE-866F-F796B1AE66FB}">
      <dsp:nvSpPr>
        <dsp:cNvPr id="0" name=""/>
        <dsp:cNvSpPr/>
      </dsp:nvSpPr>
      <dsp:spPr>
        <a:xfrm rot="10800000">
          <a:off x="6140387" y="2796256"/>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111250">
            <a:lnSpc>
              <a:spcPct val="90000"/>
            </a:lnSpc>
            <a:spcBef>
              <a:spcPct val="0"/>
            </a:spcBef>
            <a:spcAft>
              <a:spcPct val="35000"/>
            </a:spcAft>
          </a:pPr>
          <a:endParaRPr lang="en-IN" sz="2500" kern="1200"/>
        </a:p>
      </dsp:txBody>
      <dsp:txXfrm rot="10800000">
        <a:off x="6291491" y="2914098"/>
        <a:ext cx="352577" cy="353528"/>
      </dsp:txXfrm>
    </dsp:sp>
    <dsp:sp modelId="{C2825F6E-3473-4BF6-8C4E-0F99B5B9B2F8}">
      <dsp:nvSpPr>
        <dsp:cNvPr id="0" name=""/>
        <dsp:cNvSpPr/>
      </dsp:nvSpPr>
      <dsp:spPr>
        <a:xfrm>
          <a:off x="3526947" y="2378106"/>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ctr" defTabSz="622300">
            <a:lnSpc>
              <a:spcPct val="90000"/>
            </a:lnSpc>
            <a:spcBef>
              <a:spcPct val="0"/>
            </a:spcBef>
            <a:spcAft>
              <a:spcPct val="35000"/>
            </a:spcAft>
          </a:pPr>
          <a:r>
            <a:rPr lang="en-IN" sz="1400" b="1" kern="1200"/>
            <a:t>Hopkins test</a:t>
          </a:r>
        </a:p>
        <a:p>
          <a:pPr marL="114300" lvl="1" indent="-114300" algn="l" defTabSz="622300">
            <a:lnSpc>
              <a:spcPct val="90000"/>
            </a:lnSpc>
            <a:spcBef>
              <a:spcPct val="0"/>
            </a:spcBef>
            <a:spcAft>
              <a:spcPct val="15000"/>
            </a:spcAft>
            <a:buChar char="••"/>
          </a:pPr>
          <a:r>
            <a:rPr lang="en-IN" sz="1400" kern="1200"/>
            <a:t>Checking for cluster tendency of data.</a:t>
          </a:r>
        </a:p>
      </dsp:txBody>
      <dsp:txXfrm>
        <a:off x="3568699" y="2419858"/>
        <a:ext cx="2292350" cy="1342008"/>
      </dsp:txXfrm>
    </dsp:sp>
    <dsp:sp modelId="{D1EBF852-A8A2-4550-ACA4-E89A76A72A57}">
      <dsp:nvSpPr>
        <dsp:cNvPr id="0" name=""/>
        <dsp:cNvSpPr/>
      </dsp:nvSpPr>
      <dsp:spPr>
        <a:xfrm rot="10800000">
          <a:off x="2814191" y="2796256"/>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111250">
            <a:lnSpc>
              <a:spcPct val="90000"/>
            </a:lnSpc>
            <a:spcBef>
              <a:spcPct val="0"/>
            </a:spcBef>
            <a:spcAft>
              <a:spcPct val="35000"/>
            </a:spcAft>
          </a:pPr>
          <a:endParaRPr lang="en-IN" sz="2500" kern="1200"/>
        </a:p>
      </dsp:txBody>
      <dsp:txXfrm rot="10800000">
        <a:off x="2965295" y="2914098"/>
        <a:ext cx="352577" cy="353528"/>
      </dsp:txXfrm>
    </dsp:sp>
    <dsp:sp modelId="{3C7A8E19-C28D-4701-9464-151A4D1419B1}">
      <dsp:nvSpPr>
        <dsp:cNvPr id="0" name=""/>
        <dsp:cNvSpPr/>
      </dsp:nvSpPr>
      <dsp:spPr>
        <a:xfrm>
          <a:off x="200750" y="2378106"/>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ctr" defTabSz="622300">
            <a:lnSpc>
              <a:spcPct val="90000"/>
            </a:lnSpc>
            <a:spcBef>
              <a:spcPct val="0"/>
            </a:spcBef>
            <a:spcAft>
              <a:spcPct val="35000"/>
            </a:spcAft>
          </a:pPr>
          <a:r>
            <a:rPr lang="en-IN" sz="1400" b="1" kern="1200"/>
            <a:t>K-Means Clustering</a:t>
          </a:r>
        </a:p>
        <a:p>
          <a:pPr marL="114300" lvl="1" indent="-114300" algn="l" defTabSz="622300">
            <a:lnSpc>
              <a:spcPct val="90000"/>
            </a:lnSpc>
            <a:spcBef>
              <a:spcPct val="0"/>
            </a:spcBef>
            <a:spcAft>
              <a:spcPct val="15000"/>
            </a:spcAft>
            <a:buChar char="••"/>
          </a:pPr>
          <a:r>
            <a:rPr lang="en-IN" sz="1400" kern="1200"/>
            <a:t>Identifying the optimal value of k using silhouette analysis and elbow curve.</a:t>
          </a:r>
        </a:p>
        <a:p>
          <a:pPr marL="114300" lvl="1" indent="-114300" algn="l" defTabSz="622300">
            <a:lnSpc>
              <a:spcPct val="90000"/>
            </a:lnSpc>
            <a:spcBef>
              <a:spcPct val="0"/>
            </a:spcBef>
            <a:spcAft>
              <a:spcPct val="15000"/>
            </a:spcAft>
            <a:buChar char="••"/>
          </a:pPr>
          <a:r>
            <a:rPr lang="en-IN" sz="1400" kern="1200"/>
            <a:t>performing K-Means cluster using decided k value.</a:t>
          </a:r>
        </a:p>
        <a:p>
          <a:pPr marL="114300" lvl="1" indent="-114300" algn="l" defTabSz="622300">
            <a:lnSpc>
              <a:spcPct val="90000"/>
            </a:lnSpc>
            <a:spcBef>
              <a:spcPct val="0"/>
            </a:spcBef>
            <a:spcAft>
              <a:spcPct val="15000"/>
            </a:spcAft>
            <a:buChar char="••"/>
          </a:pPr>
          <a:endParaRPr lang="en-IN" sz="1400" kern="1200"/>
        </a:p>
      </dsp:txBody>
      <dsp:txXfrm>
        <a:off x="242502" y="2419858"/>
        <a:ext cx="2292350" cy="1342008"/>
      </dsp:txXfrm>
    </dsp:sp>
    <dsp:sp modelId="{248A32D7-F8C0-4FFC-BE22-968FA85A4CE3}">
      <dsp:nvSpPr>
        <dsp:cNvPr id="0" name=""/>
        <dsp:cNvSpPr/>
      </dsp:nvSpPr>
      <dsp:spPr>
        <a:xfrm rot="5400000">
          <a:off x="1136837" y="3969928"/>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111250">
            <a:lnSpc>
              <a:spcPct val="90000"/>
            </a:lnSpc>
            <a:spcBef>
              <a:spcPct val="0"/>
            </a:spcBef>
            <a:spcAft>
              <a:spcPct val="35000"/>
            </a:spcAft>
          </a:pPr>
          <a:endParaRPr lang="en-IN" sz="2500" kern="1200"/>
        </a:p>
      </dsp:txBody>
      <dsp:txXfrm rot="-5400000">
        <a:off x="1211914" y="4012693"/>
        <a:ext cx="353528" cy="352577"/>
      </dsp:txXfrm>
    </dsp:sp>
    <dsp:sp modelId="{458F4155-F338-47CB-8B87-C5A82E5DE3DE}">
      <dsp:nvSpPr>
        <dsp:cNvPr id="0" name=""/>
        <dsp:cNvSpPr/>
      </dsp:nvSpPr>
      <dsp:spPr>
        <a:xfrm>
          <a:off x="200750" y="4753960"/>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ctr" defTabSz="622300">
            <a:lnSpc>
              <a:spcPct val="90000"/>
            </a:lnSpc>
            <a:spcBef>
              <a:spcPct val="0"/>
            </a:spcBef>
            <a:spcAft>
              <a:spcPct val="35000"/>
            </a:spcAft>
          </a:pPr>
          <a:r>
            <a:rPr lang="en-IN" sz="1400" b="1" kern="1200"/>
            <a:t>Cluster Profiling</a:t>
          </a:r>
        </a:p>
        <a:p>
          <a:pPr marL="114300" lvl="1" indent="-114300" algn="l" defTabSz="622300">
            <a:lnSpc>
              <a:spcPct val="90000"/>
            </a:lnSpc>
            <a:spcBef>
              <a:spcPct val="0"/>
            </a:spcBef>
            <a:spcAft>
              <a:spcPct val="15000"/>
            </a:spcAft>
            <a:buChar char="••"/>
          </a:pPr>
          <a:r>
            <a:rPr lang="en-IN" sz="1400" kern="1200"/>
            <a:t>visualizing and analyzing the clusters </a:t>
          </a:r>
        </a:p>
        <a:p>
          <a:pPr marL="114300" lvl="1" indent="-114300" algn="l" defTabSz="622300">
            <a:lnSpc>
              <a:spcPct val="90000"/>
            </a:lnSpc>
            <a:spcBef>
              <a:spcPct val="0"/>
            </a:spcBef>
            <a:spcAft>
              <a:spcPct val="15000"/>
            </a:spcAft>
            <a:buChar char="••"/>
          </a:pPr>
          <a:r>
            <a:rPr lang="en-IN" sz="1400" kern="1200"/>
            <a:t>Identifying the countries which requires aid. </a:t>
          </a:r>
        </a:p>
      </dsp:txBody>
      <dsp:txXfrm>
        <a:off x="242502" y="4795712"/>
        <a:ext cx="2292350" cy="1342008"/>
      </dsp:txXfrm>
    </dsp:sp>
    <dsp:sp modelId="{A653305B-8F8F-48BC-9114-261FE616F74E}">
      <dsp:nvSpPr>
        <dsp:cNvPr id="0" name=""/>
        <dsp:cNvSpPr/>
      </dsp:nvSpPr>
      <dsp:spPr>
        <a:xfrm>
          <a:off x="2785680" y="5172111"/>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111250">
            <a:lnSpc>
              <a:spcPct val="90000"/>
            </a:lnSpc>
            <a:spcBef>
              <a:spcPct val="0"/>
            </a:spcBef>
            <a:spcAft>
              <a:spcPct val="35000"/>
            </a:spcAft>
          </a:pPr>
          <a:endParaRPr lang="en-IN" sz="2500" kern="1200"/>
        </a:p>
      </dsp:txBody>
      <dsp:txXfrm>
        <a:off x="2785680" y="5289953"/>
        <a:ext cx="352577" cy="353528"/>
      </dsp:txXfrm>
    </dsp:sp>
    <dsp:sp modelId="{664D8794-6591-49CA-810B-4CBC8B57E9E9}">
      <dsp:nvSpPr>
        <dsp:cNvPr id="0" name=""/>
        <dsp:cNvSpPr/>
      </dsp:nvSpPr>
      <dsp:spPr>
        <a:xfrm>
          <a:off x="3526947" y="4782592"/>
          <a:ext cx="2375854" cy="1368250"/>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lvl="0" algn="ctr" defTabSz="533400">
            <a:lnSpc>
              <a:spcPct val="90000"/>
            </a:lnSpc>
            <a:spcBef>
              <a:spcPct val="0"/>
            </a:spcBef>
            <a:spcAft>
              <a:spcPct val="35000"/>
            </a:spcAft>
          </a:pPr>
          <a:r>
            <a:rPr lang="en-IN" sz="1200" b="1" kern="1200"/>
            <a:t>Hierarchical Clustering</a:t>
          </a:r>
        </a:p>
        <a:p>
          <a:pPr marL="114300" lvl="1" indent="-114300" algn="l" defTabSz="533400">
            <a:lnSpc>
              <a:spcPct val="90000"/>
            </a:lnSpc>
            <a:spcBef>
              <a:spcPct val="0"/>
            </a:spcBef>
            <a:spcAft>
              <a:spcPct val="15000"/>
            </a:spcAft>
            <a:buChar char="••"/>
          </a:pPr>
          <a:r>
            <a:rPr lang="en-IN" sz="1200" kern="1200"/>
            <a:t>performing Hierarchical Clustering using single and complete linkage.</a:t>
          </a:r>
        </a:p>
        <a:p>
          <a:pPr marL="114300" lvl="1" indent="-114300" algn="l" defTabSz="533400">
            <a:lnSpc>
              <a:spcPct val="90000"/>
            </a:lnSpc>
            <a:spcBef>
              <a:spcPct val="0"/>
            </a:spcBef>
            <a:spcAft>
              <a:spcPct val="15000"/>
            </a:spcAft>
            <a:buChar char="••"/>
          </a:pPr>
          <a:r>
            <a:rPr lang="en-IN" sz="1200" kern="1200"/>
            <a:t>identfying clusters using Dendrograms and perform cluster prifiling.</a:t>
          </a:r>
        </a:p>
        <a:p>
          <a:pPr marL="114300" lvl="1" indent="-114300" algn="l" defTabSz="622300">
            <a:lnSpc>
              <a:spcPct val="90000"/>
            </a:lnSpc>
            <a:spcBef>
              <a:spcPct val="0"/>
            </a:spcBef>
            <a:spcAft>
              <a:spcPct val="15000"/>
            </a:spcAft>
            <a:buChar char="••"/>
          </a:pPr>
          <a:endParaRPr lang="en-IN" sz="1400" kern="1200"/>
        </a:p>
        <a:p>
          <a:pPr marL="114300" lvl="1" indent="-114300" algn="l" defTabSz="622300">
            <a:lnSpc>
              <a:spcPct val="90000"/>
            </a:lnSpc>
            <a:spcBef>
              <a:spcPct val="0"/>
            </a:spcBef>
            <a:spcAft>
              <a:spcPct val="15000"/>
            </a:spcAft>
            <a:buChar char="••"/>
          </a:pPr>
          <a:endParaRPr lang="en-IN" sz="1400" kern="1200"/>
        </a:p>
      </dsp:txBody>
      <dsp:txXfrm>
        <a:off x="3567022" y="4822667"/>
        <a:ext cx="2295704" cy="1288100"/>
      </dsp:txXfrm>
    </dsp:sp>
    <dsp:sp modelId="{261F6DA3-6C08-490E-B39A-B12F87BD238E}">
      <dsp:nvSpPr>
        <dsp:cNvPr id="0" name=""/>
        <dsp:cNvSpPr/>
      </dsp:nvSpPr>
      <dsp:spPr>
        <a:xfrm>
          <a:off x="6111877" y="5172111"/>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111250">
            <a:lnSpc>
              <a:spcPct val="90000"/>
            </a:lnSpc>
            <a:spcBef>
              <a:spcPct val="0"/>
            </a:spcBef>
            <a:spcAft>
              <a:spcPct val="35000"/>
            </a:spcAft>
          </a:pPr>
          <a:endParaRPr lang="en-IN" sz="2500" kern="1200"/>
        </a:p>
      </dsp:txBody>
      <dsp:txXfrm>
        <a:off x="6111877" y="5289953"/>
        <a:ext cx="352577" cy="353528"/>
      </dsp:txXfrm>
    </dsp:sp>
    <dsp:sp modelId="{AD4C2092-4E6C-4F24-B1B8-FECDC3FE07EC}">
      <dsp:nvSpPr>
        <dsp:cNvPr id="0" name=""/>
        <dsp:cNvSpPr/>
      </dsp:nvSpPr>
      <dsp:spPr>
        <a:xfrm>
          <a:off x="6853144" y="4753960"/>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lvl="0" algn="ctr" defTabSz="622300">
            <a:lnSpc>
              <a:spcPct val="90000"/>
            </a:lnSpc>
            <a:spcBef>
              <a:spcPct val="0"/>
            </a:spcBef>
            <a:spcAft>
              <a:spcPct val="35000"/>
            </a:spcAft>
          </a:pPr>
          <a:r>
            <a:rPr lang="en-IN" sz="1400" b="1" kern="1200"/>
            <a:t>Decision Making</a:t>
          </a:r>
        </a:p>
        <a:p>
          <a:pPr marL="114300" lvl="1" indent="-114300" algn="l" defTabSz="622300">
            <a:lnSpc>
              <a:spcPct val="90000"/>
            </a:lnSpc>
            <a:spcBef>
              <a:spcPct val="0"/>
            </a:spcBef>
            <a:spcAft>
              <a:spcPct val="15000"/>
            </a:spcAft>
            <a:buChar char="••"/>
          </a:pPr>
          <a:r>
            <a:rPr lang="en-IN" sz="1400" kern="1200"/>
            <a:t>Identifying the countries which requires aid by analyzing both K-means and Hierarchical Clustering results.</a:t>
          </a:r>
        </a:p>
      </dsp:txBody>
      <dsp:txXfrm>
        <a:off x="6894896" y="4795712"/>
        <a:ext cx="2292350" cy="13420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11</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Khade</dc:creator>
  <cp:keywords/>
  <dc:description/>
  <cp:lastModifiedBy>Windows User</cp:lastModifiedBy>
  <cp:revision>9</cp:revision>
  <cp:lastPrinted>2020-07-12T16:51:00Z</cp:lastPrinted>
  <dcterms:created xsi:type="dcterms:W3CDTF">2020-07-12T13:19:00Z</dcterms:created>
  <dcterms:modified xsi:type="dcterms:W3CDTF">2021-03-02T15:28:00Z</dcterms:modified>
</cp:coreProperties>
</file>