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35F6B" w14:textId="77777777" w:rsidR="00C67F10" w:rsidRPr="00C67F10" w:rsidRDefault="00C67F10" w:rsidP="00C67F10">
      <w:pPr>
        <w:rPr>
          <w:b/>
          <w:bCs/>
        </w:rPr>
      </w:pPr>
      <w:r w:rsidRPr="00C67F10">
        <w:rPr>
          <w:b/>
          <w:bCs/>
        </w:rPr>
        <w:t>How Generative AI Can Be a Game Changer in Online Trading?</w:t>
      </w:r>
    </w:p>
    <w:p w14:paraId="52A05E71" w14:textId="0C138CDE" w:rsidR="00C67F10" w:rsidRPr="00C67F10" w:rsidRDefault="00C67F10" w:rsidP="00C67F10">
      <w:r w:rsidRPr="00C67F10">
        <w:drawing>
          <wp:inline distT="0" distB="0" distL="0" distR="0" wp14:anchorId="6E01D29E" wp14:editId="0CE0185E">
            <wp:extent cx="5120640" cy="3474720"/>
            <wp:effectExtent l="0" t="0" r="3810" b="0"/>
            <wp:docPr id="1702932684" name="Picture 4" descr="global trad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lobal trade AI"/>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120640" cy="3474720"/>
                    </a:xfrm>
                    <a:prstGeom prst="rect">
                      <a:avLst/>
                    </a:prstGeom>
                    <a:noFill/>
                    <a:ln>
                      <a:noFill/>
                    </a:ln>
                  </pic:spPr>
                </pic:pic>
              </a:graphicData>
            </a:graphic>
          </wp:inline>
        </w:drawing>
      </w:r>
    </w:p>
    <w:p w14:paraId="6D53F555" w14:textId="77777777" w:rsidR="00C67F10" w:rsidRPr="00C67F10" w:rsidRDefault="00C67F10" w:rsidP="00C67F10">
      <w:r w:rsidRPr="00C67F10">
        <w:t>A new age in the capital markets is expected to be ushered in by the development of generative AI, which has the potential to completely transform how we invest in, run, and value businesses. </w:t>
      </w:r>
    </w:p>
    <w:p w14:paraId="48F7A761" w14:textId="77777777" w:rsidR="00C67F10" w:rsidRPr="00C67F10" w:rsidRDefault="00C67F10" w:rsidP="00C67F10">
      <w:r w:rsidRPr="00C67F10">
        <w:t xml:space="preserve">Read also: </w:t>
      </w:r>
      <w:hyperlink r:id="rId5" w:history="1">
        <w:r w:rsidRPr="00C67F10">
          <w:rPr>
            <w:rStyle w:val="Hyperlink"/>
          </w:rPr>
          <w:t>Top 5 Tips for Successful Online Stock Trading</w:t>
        </w:r>
      </w:hyperlink>
    </w:p>
    <w:p w14:paraId="5FDD047C" w14:textId="77777777" w:rsidR="00C67F10" w:rsidRPr="00C67F10" w:rsidRDefault="00C67F10" w:rsidP="00C67F10">
      <w:r w:rsidRPr="00C67F10">
        <w:t>The financial environment is about to change because of this technology, which includes models like OpenAI’s GPT-3 and GPT-4. It presents previously unheard-of possibilities for efficiency, accuracy, and innovation.</w:t>
      </w:r>
    </w:p>
    <w:p w14:paraId="3D01F77E" w14:textId="77777777" w:rsidR="00C67F10" w:rsidRPr="00C67F10" w:rsidRDefault="00C67F10" w:rsidP="00C67F10">
      <w:pPr>
        <w:rPr>
          <w:b/>
          <w:bCs/>
        </w:rPr>
      </w:pPr>
      <w:r w:rsidRPr="00C67F10">
        <w:rPr>
          <w:b/>
          <w:bCs/>
        </w:rPr>
        <w:t>What does the Data Says?</w:t>
      </w:r>
    </w:p>
    <w:p w14:paraId="0F806C93" w14:textId="77777777" w:rsidR="00C67F10" w:rsidRPr="00C67F10" w:rsidRDefault="00C67F10" w:rsidP="00C67F10">
      <w:r w:rsidRPr="00C67F10">
        <w:t xml:space="preserve">According to </w:t>
      </w:r>
      <w:hyperlink r:id="rId6" w:history="1">
        <w:r w:rsidRPr="00C67F10">
          <w:rPr>
            <w:rStyle w:val="Hyperlink"/>
          </w:rPr>
          <w:t>McKinsey</w:t>
        </w:r>
      </w:hyperlink>
      <w:r w:rsidRPr="00C67F10">
        <w:t>, generative AI might boost the impact of all artificial intelligence by 15–40%, or the equivalent of $2.6 trillion to $4.4 trillion yearly across a range of use cases.</w:t>
      </w:r>
    </w:p>
    <w:p w14:paraId="4CD20809" w14:textId="77777777" w:rsidR="00C67F10" w:rsidRPr="00C67F10" w:rsidRDefault="00C67F10" w:rsidP="00C67F10">
      <w:r w:rsidRPr="00C67F10">
        <w:t xml:space="preserve">According to </w:t>
      </w:r>
      <w:hyperlink r:id="rId7" w:history="1">
        <w:r w:rsidRPr="00C67F10">
          <w:rPr>
            <w:rStyle w:val="Hyperlink"/>
          </w:rPr>
          <w:t>Dimension Market Research</w:t>
        </w:r>
      </w:hyperlink>
      <w:r w:rsidRPr="00C67F10">
        <w:t>, the size of the global market for generative AI in trading is projected to be USD 208.3 million by 2024 and USD 1,705.1 million by 2033. In 2024 the market is expected to grow at a compound annual growth rate (CAGR) of 26.3%.</w:t>
      </w:r>
    </w:p>
    <w:p w14:paraId="308B29CC" w14:textId="167ACD2C" w:rsidR="00C67F10" w:rsidRPr="00C67F10" w:rsidRDefault="00C67F10" w:rsidP="00C67F10">
      <w:r w:rsidRPr="00C67F10">
        <w:lastRenderedPageBreak/>
        <w:drawing>
          <wp:inline distT="0" distB="0" distL="0" distR="0" wp14:anchorId="56F9E5D7" wp14:editId="419544BD">
            <wp:extent cx="4335780" cy="2712720"/>
            <wp:effectExtent l="0" t="0" r="7620" b="0"/>
            <wp:docPr id="509659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5780" cy="2712720"/>
                    </a:xfrm>
                    <a:prstGeom prst="rect">
                      <a:avLst/>
                    </a:prstGeom>
                    <a:noFill/>
                    <a:ln>
                      <a:noFill/>
                    </a:ln>
                  </pic:spPr>
                </pic:pic>
              </a:graphicData>
            </a:graphic>
          </wp:inline>
        </w:drawing>
      </w:r>
    </w:p>
    <w:p w14:paraId="65CF397E" w14:textId="77777777" w:rsidR="00C67F10" w:rsidRPr="00C67F10" w:rsidRDefault="00C67F10" w:rsidP="00C67F10">
      <w:r w:rsidRPr="00C67F10">
        <w:t>The introduction of algorithmic trading, a form of automated trading carried out by a computer using an algorithm trained to identify historical trends, is when artificial intelligence (AI) first appeared in the stock market. Trading is now less prone to human error and more efficient. But generative AI is about to go further than that.</w:t>
      </w:r>
    </w:p>
    <w:p w14:paraId="59DD946D" w14:textId="77777777" w:rsidR="00C67F10" w:rsidRPr="00C67F10" w:rsidRDefault="00C67F10" w:rsidP="00C67F10">
      <w:pPr>
        <w:rPr>
          <w:b/>
          <w:bCs/>
        </w:rPr>
      </w:pPr>
      <w:r w:rsidRPr="00C67F10">
        <w:rPr>
          <w:b/>
          <w:bCs/>
        </w:rPr>
        <w:t>Advancement of Generative AI in Online Trading</w:t>
      </w:r>
    </w:p>
    <w:p w14:paraId="24940AE4" w14:textId="77777777" w:rsidR="00C67F10" w:rsidRPr="00C67F10" w:rsidRDefault="00C67F10" w:rsidP="00C67F10">
      <w:r w:rsidRPr="00C67F10">
        <w:t xml:space="preserve">The use of </w:t>
      </w:r>
      <w:hyperlink r:id="rId9" w:history="1">
        <w:r w:rsidRPr="00C67F10">
          <w:rPr>
            <w:rStyle w:val="Hyperlink"/>
          </w:rPr>
          <w:t>generative AI in FinTech</w:t>
        </w:r>
      </w:hyperlink>
      <w:r w:rsidRPr="00C67F10">
        <w:t xml:space="preserve"> has greatly changed online trading. With the sophisticated technologies available today, traders can evaluate large volumes of data in real-time, which helps them make better decisions and execute transactions accurately.</w:t>
      </w:r>
    </w:p>
    <w:p w14:paraId="5E7298E1" w14:textId="77777777" w:rsidR="00C67F10" w:rsidRPr="00C67F10" w:rsidRDefault="00C67F10" w:rsidP="00C67F10">
      <w:r w:rsidRPr="00C67F10">
        <w:t>Here are some of the ways Generative AI can be useful:</w:t>
      </w:r>
    </w:p>
    <w:p w14:paraId="6D5FD796" w14:textId="77777777" w:rsidR="00C67F10" w:rsidRPr="00C67F10" w:rsidRDefault="00C67F10" w:rsidP="00C67F10">
      <w:pPr>
        <w:rPr>
          <w:b/>
          <w:bCs/>
        </w:rPr>
      </w:pPr>
      <w:r w:rsidRPr="00C67F10">
        <w:rPr>
          <w:b/>
          <w:bCs/>
        </w:rPr>
        <w:t>1. Utilization in Trading Algorithms</w:t>
      </w:r>
    </w:p>
    <w:p w14:paraId="10DE8C42" w14:textId="77777777" w:rsidR="00C67F10" w:rsidRPr="00C67F10" w:rsidRDefault="00C67F10" w:rsidP="00C67F10">
      <w:r w:rsidRPr="00C67F10">
        <w:t xml:space="preserve">GenAI is used in algorithmic trading, where it </w:t>
      </w:r>
      <w:proofErr w:type="spellStart"/>
      <w:r w:rsidRPr="00C67F10">
        <w:t>analyzes</w:t>
      </w:r>
      <w:proofErr w:type="spellEnd"/>
      <w:r w:rsidRPr="00C67F10">
        <w:t xml:space="preserve"> trends in market data and current conditions to predict future movements in the market. This procedure uses algorithmic pattern recognition and data analysis to automate trading across various financial assets.</w:t>
      </w:r>
    </w:p>
    <w:p w14:paraId="44B76FB5" w14:textId="77777777" w:rsidR="00C67F10" w:rsidRPr="00C67F10" w:rsidRDefault="00C67F10" w:rsidP="00C67F10">
      <w:pPr>
        <w:rPr>
          <w:b/>
          <w:bCs/>
        </w:rPr>
      </w:pPr>
      <w:r w:rsidRPr="00C67F10">
        <w:rPr>
          <w:b/>
          <w:bCs/>
        </w:rPr>
        <w:t>2. Signal Generation in Trading</w:t>
      </w:r>
    </w:p>
    <w:p w14:paraId="4C454147" w14:textId="77777777" w:rsidR="00C67F10" w:rsidRPr="00C67F10" w:rsidRDefault="00C67F10" w:rsidP="00C67F10">
      <w:r w:rsidRPr="00C67F10">
        <w:t>Generative AI carefully examines large amounts of information using AI skills to find subtle patterns and trends that frequently escape human notice. This analytical skill not only makes it easier to create creative trading methods but also makes it easier to spot profitable chances and makes it possible to implement more advanced risk management tactics.</w:t>
      </w:r>
    </w:p>
    <w:p w14:paraId="17E6286C" w14:textId="77777777" w:rsidR="00C67F10" w:rsidRPr="00C67F10" w:rsidRDefault="00C67F10" w:rsidP="00C67F10">
      <w:pPr>
        <w:rPr>
          <w:b/>
          <w:bCs/>
        </w:rPr>
      </w:pPr>
      <w:r w:rsidRPr="00C67F10">
        <w:rPr>
          <w:b/>
          <w:bCs/>
        </w:rPr>
        <w:t>3. Evaluating Risks and Detecting Fraud </w:t>
      </w:r>
    </w:p>
    <w:p w14:paraId="73A972BA" w14:textId="77777777" w:rsidR="00C67F10" w:rsidRPr="00C67F10" w:rsidRDefault="00C67F10" w:rsidP="00C67F10">
      <w:r w:rsidRPr="00C67F10">
        <w:t>Leveraging its ability to process large data, generative AI can spot small anomalies that would escape human investigation. Encouraging anomalies and possible fraud promptly enhances security protocols and reduces financial concerns.</w:t>
      </w:r>
    </w:p>
    <w:p w14:paraId="46A32BF3" w14:textId="77777777" w:rsidR="00C67F10" w:rsidRPr="00C67F10" w:rsidRDefault="00C67F10" w:rsidP="00C67F10">
      <w:pPr>
        <w:rPr>
          <w:b/>
          <w:bCs/>
        </w:rPr>
      </w:pPr>
      <w:r w:rsidRPr="00C67F10">
        <w:rPr>
          <w:b/>
          <w:bCs/>
        </w:rPr>
        <w:t>4. Structuring Market Dynamics Models</w:t>
      </w:r>
    </w:p>
    <w:p w14:paraId="7CD9F625" w14:textId="77777777" w:rsidR="00C67F10" w:rsidRPr="00C67F10" w:rsidRDefault="00C67F10" w:rsidP="00C67F10">
      <w:r w:rsidRPr="00C67F10">
        <w:t xml:space="preserve">AI systems create artificial intelligence (AI)-generated data and use it to predict market dynamics. This helps to support portfolio management procedures and encourages the creation of novel </w:t>
      </w:r>
      <w:r w:rsidRPr="00C67F10">
        <w:lastRenderedPageBreak/>
        <w:t>trading methods. Trading decisions and investment portfolios should be improved with the incorporation of generative AI.</w:t>
      </w:r>
    </w:p>
    <w:p w14:paraId="50C4E6B9" w14:textId="77777777" w:rsidR="00C67F10" w:rsidRPr="00C67F10" w:rsidRDefault="00C67F10" w:rsidP="00C67F10">
      <w:pPr>
        <w:rPr>
          <w:b/>
          <w:bCs/>
        </w:rPr>
      </w:pPr>
      <w:r w:rsidRPr="00C67F10">
        <w:rPr>
          <w:b/>
          <w:bCs/>
        </w:rPr>
        <w:t>5. Replicate Risk Scenarios</w:t>
      </w:r>
    </w:p>
    <w:p w14:paraId="2CD415A9" w14:textId="77777777" w:rsidR="00C67F10" w:rsidRPr="00C67F10" w:rsidRDefault="00C67F10" w:rsidP="00C67F10">
      <w:r w:rsidRPr="00C67F10">
        <w:t>With generative AI models, traders can improve their risk management techniques and better prepare for various market circumstances, including market crashes and sharp price swings.</w:t>
      </w:r>
    </w:p>
    <w:p w14:paraId="5F4FAEB0" w14:textId="77777777" w:rsidR="00C67F10" w:rsidRPr="00C67F10" w:rsidRDefault="00C67F10" w:rsidP="00C67F10">
      <w:pPr>
        <w:rPr>
          <w:b/>
          <w:bCs/>
        </w:rPr>
      </w:pPr>
      <w:r w:rsidRPr="00C67F10">
        <w:rPr>
          <w:b/>
          <w:bCs/>
        </w:rPr>
        <w:t>Limitations of Online Trading with Generative AI</w:t>
      </w:r>
    </w:p>
    <w:p w14:paraId="0EED7BEB" w14:textId="77777777" w:rsidR="00C67F10" w:rsidRPr="00C67F10" w:rsidRDefault="00C67F10" w:rsidP="00C67F10">
      <w:r w:rsidRPr="00C67F10">
        <w:t>Even though generative AI has a lot of potential for trading, a few issues and restrictions must be resolved. </w:t>
      </w:r>
    </w:p>
    <w:p w14:paraId="47B7A204" w14:textId="77777777" w:rsidR="00C67F10" w:rsidRPr="00C67F10" w:rsidRDefault="00C67F10" w:rsidP="00C67F10">
      <w:pPr>
        <w:rPr>
          <w:b/>
          <w:bCs/>
        </w:rPr>
      </w:pPr>
      <w:r w:rsidRPr="00C67F10">
        <w:rPr>
          <w:b/>
          <w:bCs/>
        </w:rPr>
        <w:t>1. Inadequate Accessibility and Quality of Data</w:t>
      </w:r>
    </w:p>
    <w:p w14:paraId="6ACF3D68" w14:textId="77777777" w:rsidR="00C67F10" w:rsidRPr="00C67F10" w:rsidRDefault="00C67F10" w:rsidP="00C67F10">
      <w:r w:rsidRPr="00C67F10">
        <w:t>The absence of high-quality and readily available data presents another challenge for generative AI in trading. Generative AI needs a lot of data, but getting and validating data can be challenging in the trading industry. Since precise and trustworthy data can be hard to get by, especially in emerging markets, financial data is notorious for being low quality. </w:t>
      </w:r>
    </w:p>
    <w:p w14:paraId="2B73A356" w14:textId="77777777" w:rsidR="00C67F10" w:rsidRPr="00C67F10" w:rsidRDefault="00C67F10" w:rsidP="00C67F10">
      <w:r w:rsidRPr="00C67F10">
        <w:t>To increase the data quality, companies might need to recruit data scientists and analysts to supervise these systems and invest in new data-gathering and validation methods.</w:t>
      </w:r>
    </w:p>
    <w:p w14:paraId="0E4DEB18" w14:textId="77777777" w:rsidR="00C67F10" w:rsidRPr="00C67F10" w:rsidRDefault="00C67F10" w:rsidP="00C67F10">
      <w:pPr>
        <w:rPr>
          <w:b/>
          <w:bCs/>
        </w:rPr>
      </w:pPr>
      <w:r w:rsidRPr="00C67F10">
        <w:rPr>
          <w:b/>
          <w:bCs/>
        </w:rPr>
        <w:t>2. Inability to Interpret</w:t>
      </w:r>
    </w:p>
    <w:p w14:paraId="5E40AAD1" w14:textId="77777777" w:rsidR="00C67F10" w:rsidRPr="00C67F10" w:rsidRDefault="00C67F10" w:rsidP="00C67F10">
      <w:r w:rsidRPr="00C67F10">
        <w:t>Its difficulty in being interpreted is one of the hardest problems. It might be challenging for traders to comprehend how generative AI algorithms generate their predictions or recommendations because they are sometimes intricate and hard to grasp. This may cause people to mistrust the algorithm and be reluctant to utilize it in trading.</w:t>
      </w:r>
    </w:p>
    <w:p w14:paraId="71E60F7B" w14:textId="77777777" w:rsidR="00C67F10" w:rsidRPr="00C67F10" w:rsidRDefault="00C67F10" w:rsidP="00C67F10">
      <w:pPr>
        <w:rPr>
          <w:b/>
          <w:bCs/>
        </w:rPr>
      </w:pPr>
      <w:r w:rsidRPr="00C67F10">
        <w:rPr>
          <w:b/>
          <w:bCs/>
        </w:rPr>
        <w:t>3. Concerns about Ethics and Regulations</w:t>
      </w:r>
    </w:p>
    <w:p w14:paraId="21ECCFAE" w14:textId="77777777" w:rsidR="00C67F10" w:rsidRPr="00C67F10" w:rsidRDefault="00C67F10" w:rsidP="00C67F10">
      <w:r w:rsidRPr="00C67F10">
        <w:t>The moral and legal questions these systems bring up are another obstacle to using generative AI in trading. Concerns regarding generative AI models’ potential for misuse and their effect on financial markets can arise, particularly in light of their absence of interpretability and transparency. </w:t>
      </w:r>
    </w:p>
    <w:p w14:paraId="14E81291" w14:textId="77777777" w:rsidR="00C67F10" w:rsidRPr="00C67F10" w:rsidRDefault="00C67F10" w:rsidP="00C67F10">
      <w:r w:rsidRPr="00C67F10">
        <w:t>For instance, some experts are worried that generative AI can participate in immoral or criminal activities like insider trading or manipulating the market.</w:t>
      </w:r>
    </w:p>
    <w:p w14:paraId="261CFBAD" w14:textId="77777777" w:rsidR="00C67F10" w:rsidRPr="00C67F10" w:rsidRDefault="00C67F10" w:rsidP="00C67F10">
      <w:pPr>
        <w:rPr>
          <w:b/>
          <w:bCs/>
        </w:rPr>
      </w:pPr>
      <w:r w:rsidRPr="00C67F10">
        <w:rPr>
          <w:b/>
          <w:bCs/>
        </w:rPr>
        <w:t>Technologies Used in Stock Trading</w:t>
      </w:r>
    </w:p>
    <w:p w14:paraId="40EFDBC3" w14:textId="77777777" w:rsidR="00C67F10" w:rsidRPr="00C67F10" w:rsidRDefault="00C67F10" w:rsidP="00C67F10">
      <w:r w:rsidRPr="00C67F10">
        <w:t>The success of the stock market apps is attributed to various cutting-edge technologies that are always changing to satisfy consumer needs and market trends. Let’s examine how the newest technologies work with generative AI.</w:t>
      </w:r>
    </w:p>
    <w:p w14:paraId="4CCE9F5B" w14:textId="77777777" w:rsidR="00C67F10" w:rsidRPr="00C67F10" w:rsidRDefault="00C67F10" w:rsidP="00C67F10">
      <w:pPr>
        <w:rPr>
          <w:b/>
          <w:bCs/>
        </w:rPr>
      </w:pPr>
      <w:r w:rsidRPr="00C67F10">
        <w:rPr>
          <w:b/>
          <w:bCs/>
        </w:rPr>
        <w:t>1. Blockchain Technology</w:t>
      </w:r>
    </w:p>
    <w:p w14:paraId="2DC445E5" w14:textId="77777777" w:rsidR="00C67F10" w:rsidRPr="00C67F10" w:rsidRDefault="00C67F10" w:rsidP="00C67F10">
      <w:r w:rsidRPr="00C67F10">
        <w:t>With its reputation for being transparent and decentralized, blockchain technology has several uses in the stock trading industry.</w:t>
      </w:r>
    </w:p>
    <w:p w14:paraId="5DBA21E1" w14:textId="77777777" w:rsidR="00C67F10" w:rsidRPr="00C67F10" w:rsidRDefault="00C67F10" w:rsidP="00C67F10">
      <w:r w:rsidRPr="00C67F10">
        <w:rPr>
          <w:b/>
          <w:bCs/>
        </w:rPr>
        <w:t>Enhanced Security:</w:t>
      </w:r>
      <w:r w:rsidRPr="00C67F10">
        <w:t xml:space="preserve"> Cryptographic security methods and unchangeable transaction records lower fraud and boost trader confidence.</w:t>
      </w:r>
    </w:p>
    <w:p w14:paraId="48B29DB6" w14:textId="77777777" w:rsidR="00C67F10" w:rsidRPr="00C67F10" w:rsidRDefault="00C67F10" w:rsidP="00C67F10">
      <w:r w:rsidRPr="00C67F10">
        <w:rPr>
          <w:b/>
          <w:bCs/>
        </w:rPr>
        <w:t>Smart Contracts:</w:t>
      </w:r>
      <w:r w:rsidRPr="00C67F10">
        <w:t xml:space="preserve"> Trade settlements can be automated and rule compliance can be guaranteed with the help of self-executing contracts written on blockchain technology.</w:t>
      </w:r>
    </w:p>
    <w:p w14:paraId="07593B51" w14:textId="77777777" w:rsidR="00C67F10" w:rsidRPr="00C67F10" w:rsidRDefault="00C67F10" w:rsidP="00C67F10">
      <w:r w:rsidRPr="00C67F10">
        <w:rPr>
          <w:b/>
          <w:bCs/>
        </w:rPr>
        <w:lastRenderedPageBreak/>
        <w:t>Asset Tokenization:</w:t>
      </w:r>
      <w:r w:rsidRPr="00C67F10">
        <w:t xml:space="preserve"> Tokenizing securities allows for fractional ownership of assets and simplified trading procedures.</w:t>
      </w:r>
    </w:p>
    <w:p w14:paraId="054550FF" w14:textId="77777777" w:rsidR="00C67F10" w:rsidRPr="00C67F10" w:rsidRDefault="00C67F10" w:rsidP="00C67F10">
      <w:r w:rsidRPr="00C67F10">
        <w:rPr>
          <w:b/>
          <w:bCs/>
        </w:rPr>
        <w:t>Blockchain and Generative AI Integration</w:t>
      </w:r>
    </w:p>
    <w:p w14:paraId="4F40ED73" w14:textId="77777777" w:rsidR="00C67F10" w:rsidRPr="00C67F10" w:rsidRDefault="00C67F10" w:rsidP="00C67F10">
      <w:r w:rsidRPr="00C67F10">
        <w:t xml:space="preserve">Integrating </w:t>
      </w:r>
      <w:hyperlink r:id="rId10" w:history="1">
        <w:r w:rsidRPr="00C67F10">
          <w:rPr>
            <w:rStyle w:val="Hyperlink"/>
          </w:rPr>
          <w:t>blockchain technology</w:t>
        </w:r>
      </w:hyperlink>
      <w:r w:rsidRPr="00C67F10">
        <w:t xml:space="preserve"> with generative AI can improve stock trading’s efficiency, security, and transparency:</w:t>
      </w:r>
    </w:p>
    <w:p w14:paraId="08E23211" w14:textId="77777777" w:rsidR="00C67F10" w:rsidRPr="00C67F10" w:rsidRDefault="00C67F10" w:rsidP="00C67F10">
      <w:r w:rsidRPr="00C67F10">
        <w:rPr>
          <w:b/>
          <w:bCs/>
        </w:rPr>
        <w:t>Transparent Transactions</w:t>
      </w:r>
      <w:r w:rsidRPr="00C67F10">
        <w:t>: By guaranteeing transparent and auditable transaction records, blockchain’s decentralized ledger lowers the possibility of fraud and manipulation.</w:t>
      </w:r>
    </w:p>
    <w:p w14:paraId="68A76F1E" w14:textId="77777777" w:rsidR="00C67F10" w:rsidRPr="00C67F10" w:rsidRDefault="00C67F10" w:rsidP="00C67F10">
      <w:r w:rsidRPr="00C67F10">
        <w:rPr>
          <w:b/>
          <w:bCs/>
        </w:rPr>
        <w:t>Automation of Smart Contracts:</w:t>
      </w:r>
      <w:r w:rsidRPr="00C67F10">
        <w:t xml:space="preserve"> Based on predetermined market conditions, trade execution, and settlement procedures can be automated by smart contracts driven by generative artificial intelligence.</w:t>
      </w:r>
    </w:p>
    <w:p w14:paraId="7A5ED3E5" w14:textId="77777777" w:rsidR="00C67F10" w:rsidRPr="00C67F10" w:rsidRDefault="00C67F10" w:rsidP="00C67F10">
      <w:r w:rsidRPr="00C67F10">
        <w:rPr>
          <w:b/>
          <w:bCs/>
        </w:rPr>
        <w:t>Trade without middlemen:</w:t>
      </w:r>
      <w:r w:rsidRPr="00C67F10">
        <w:t xml:space="preserve"> Peer-to-peer trade is made possible by decentralized exchanges driven by blockchain technology and generative artificial intelligence.</w:t>
      </w:r>
    </w:p>
    <w:p w14:paraId="22F3FE04" w14:textId="77777777" w:rsidR="00C67F10" w:rsidRPr="00C67F10" w:rsidRDefault="00C67F10" w:rsidP="00C67F10">
      <w:pPr>
        <w:rPr>
          <w:b/>
          <w:bCs/>
        </w:rPr>
      </w:pPr>
      <w:r w:rsidRPr="00C67F10">
        <w:rPr>
          <w:b/>
          <w:bCs/>
        </w:rPr>
        <w:t>2. Internet of Things (IoT)</w:t>
      </w:r>
    </w:p>
    <w:p w14:paraId="0564A2D1" w14:textId="77777777" w:rsidR="00C67F10" w:rsidRPr="00C67F10" w:rsidRDefault="00C67F10" w:rsidP="00C67F10">
      <w:r w:rsidRPr="00C67F10">
        <w:t xml:space="preserve">IoT devices enable real-time data collecting and analysis for </w:t>
      </w:r>
      <w:hyperlink r:id="rId11" w:history="1">
        <w:r w:rsidRPr="00C67F10">
          <w:rPr>
            <w:rStyle w:val="Hyperlink"/>
          </w:rPr>
          <w:t>stock trading</w:t>
        </w:r>
      </w:hyperlink>
      <w:r w:rsidRPr="00C67F10">
        <w:t xml:space="preserve"> when they are connected to the internet:</w:t>
      </w:r>
    </w:p>
    <w:p w14:paraId="00C6EAB8" w14:textId="77777777" w:rsidR="00C67F10" w:rsidRPr="00C67F10" w:rsidRDefault="00C67F10" w:rsidP="00C67F10">
      <w:r w:rsidRPr="00C67F10">
        <w:rPr>
          <w:b/>
          <w:bCs/>
        </w:rPr>
        <w:t>Market monitoring:</w:t>
      </w:r>
      <w:r w:rsidRPr="00C67F10">
        <w:t xml:space="preserve"> In real-time, sensors and devices collect information on trade volumes, asset performance, and market circumstances.</w:t>
      </w:r>
    </w:p>
    <w:p w14:paraId="6A27508F" w14:textId="77777777" w:rsidR="00C67F10" w:rsidRPr="00C67F10" w:rsidRDefault="00C67F10" w:rsidP="00C67F10">
      <w:r w:rsidRPr="00C67F10">
        <w:rPr>
          <w:b/>
          <w:bCs/>
        </w:rPr>
        <w:t>Predictive analytics:</w:t>
      </w:r>
      <w:r w:rsidRPr="00C67F10">
        <w:t xml:space="preserve"> To forecast market movements and improve trading tactics, data from IoT devices can be fed into generative artificial intelligence (AI) models.</w:t>
      </w:r>
    </w:p>
    <w:p w14:paraId="014A753E" w14:textId="77777777" w:rsidR="00C67F10" w:rsidRPr="00C67F10" w:rsidRDefault="00C67F10" w:rsidP="00C67F10">
      <w:r w:rsidRPr="00C67F10">
        <w:rPr>
          <w:b/>
          <w:bCs/>
        </w:rPr>
        <w:t>Trade Execution:</w:t>
      </w:r>
      <w:r w:rsidRPr="00C67F10">
        <w:t xml:space="preserve"> By executing trades based on insights from IoT, automated trading algorithms can reduce latency and human interaction.</w:t>
      </w:r>
    </w:p>
    <w:p w14:paraId="20806AB2" w14:textId="77777777" w:rsidR="00C67F10" w:rsidRPr="00C67F10" w:rsidRDefault="00C67F10" w:rsidP="00C67F10">
      <w:r w:rsidRPr="00C67F10">
        <w:rPr>
          <w:b/>
          <w:bCs/>
        </w:rPr>
        <w:t>Generative AI and IoT Integration</w:t>
      </w:r>
    </w:p>
    <w:p w14:paraId="7989F7B8" w14:textId="77777777" w:rsidR="00C67F10" w:rsidRPr="00C67F10" w:rsidRDefault="00C67F10" w:rsidP="00C67F10">
      <w:r w:rsidRPr="00C67F10">
        <w:t xml:space="preserve">Stock traders may now </w:t>
      </w:r>
      <w:proofErr w:type="spellStart"/>
      <w:r w:rsidRPr="00C67F10">
        <w:t>analyze</w:t>
      </w:r>
      <w:proofErr w:type="spellEnd"/>
      <w:r w:rsidRPr="00C67F10">
        <w:t xml:space="preserve"> data in real-time and make well-informed decisions by integrating IoT devices with generative AI:</w:t>
      </w:r>
    </w:p>
    <w:p w14:paraId="3CF13702" w14:textId="77777777" w:rsidR="00C67F10" w:rsidRPr="00C67F10" w:rsidRDefault="00C67F10" w:rsidP="00C67F10">
      <w:r w:rsidRPr="00C67F10">
        <w:rPr>
          <w:b/>
          <w:bCs/>
        </w:rPr>
        <w:t>Real-Time Data Integration:</w:t>
      </w:r>
      <w:r w:rsidRPr="00C67F10">
        <w:t xml:space="preserve"> Generative AI models examine continuous streams of market data provided by IoT sensors to detect trading possibilities and hazards</w:t>
      </w:r>
    </w:p>
    <w:p w14:paraId="0CD80BD7" w14:textId="77777777" w:rsidR="00C67F10" w:rsidRPr="00C67F10" w:rsidRDefault="00C67F10" w:rsidP="00C67F10">
      <w:r w:rsidRPr="00C67F10">
        <w:rPr>
          <w:b/>
          <w:bCs/>
        </w:rPr>
        <w:t>Automated Trading Strategies:</w:t>
      </w:r>
      <w:r w:rsidRPr="00C67F10">
        <w:t xml:space="preserve"> AI systems can initiate transactions on their own, maximizing the efficiency and timing of trade execution by utilizing insights given by the Internet of Things.</w:t>
      </w:r>
    </w:p>
    <w:p w14:paraId="574AEEDA" w14:textId="77777777" w:rsidR="00C67F10" w:rsidRPr="00C67F10" w:rsidRDefault="00C67F10" w:rsidP="00C67F10">
      <w:r w:rsidRPr="00C67F10">
        <w:rPr>
          <w:b/>
          <w:bCs/>
        </w:rPr>
        <w:t>Scalable Infrastructure:</w:t>
      </w:r>
      <w:r w:rsidRPr="00C67F10">
        <w:t xml:space="preserve"> AI and cloud-based IoT platforms allow responsive and scalable trading infrastructures that can manage massive amounts of data and transactions.</w:t>
      </w:r>
    </w:p>
    <w:p w14:paraId="70BA006D" w14:textId="77777777" w:rsidR="00C67F10" w:rsidRPr="00C67F10" w:rsidRDefault="00C67F10" w:rsidP="00C67F10">
      <w:pPr>
        <w:rPr>
          <w:b/>
          <w:bCs/>
        </w:rPr>
      </w:pPr>
      <w:r w:rsidRPr="00C67F10">
        <w:rPr>
          <w:b/>
          <w:bCs/>
        </w:rPr>
        <w:t>3. Big Data Analytics</w:t>
      </w:r>
    </w:p>
    <w:p w14:paraId="2AAF50A2" w14:textId="77777777" w:rsidR="00C67F10" w:rsidRPr="00C67F10" w:rsidRDefault="00C67F10" w:rsidP="00C67F10">
      <w:r w:rsidRPr="00C67F10">
        <w:t xml:space="preserve">Big data </w:t>
      </w:r>
      <w:proofErr w:type="spellStart"/>
      <w:r w:rsidRPr="00C67F10">
        <w:t>analyzes</w:t>
      </w:r>
      <w:proofErr w:type="spellEnd"/>
      <w:r w:rsidRPr="00C67F10">
        <w:t xml:space="preserve"> vast amounts of data to find correlations, patterns, and trends in the </w:t>
      </w:r>
      <w:proofErr w:type="spellStart"/>
      <w:r w:rsidRPr="00C67F10">
        <w:t>behavior</w:t>
      </w:r>
      <w:proofErr w:type="spellEnd"/>
      <w:r w:rsidRPr="00C67F10">
        <w:t xml:space="preserve"> of the stock market</w:t>
      </w:r>
    </w:p>
    <w:p w14:paraId="22B51438" w14:textId="77777777" w:rsidR="00C67F10" w:rsidRPr="00C67F10" w:rsidRDefault="00C67F10" w:rsidP="00C67F10">
      <w:r w:rsidRPr="00C67F10">
        <w:rPr>
          <w:b/>
          <w:bCs/>
        </w:rPr>
        <w:t>Data processing:</w:t>
      </w:r>
      <w:r w:rsidRPr="00C67F10">
        <w:t xml:space="preserve"> Examines large databases, such as economic indicators, social media trends, and historical market data.</w:t>
      </w:r>
    </w:p>
    <w:p w14:paraId="17D5791F" w14:textId="77777777" w:rsidR="00C67F10" w:rsidRPr="00C67F10" w:rsidRDefault="00C67F10" w:rsidP="00C67F10">
      <w:r w:rsidRPr="00C67F10">
        <w:rPr>
          <w:b/>
          <w:bCs/>
        </w:rPr>
        <w:t>Pattern Recognition:</w:t>
      </w:r>
      <w:r w:rsidRPr="00C67F10">
        <w:t xml:space="preserve"> Recognizes trends and irregularities in the market to guide trading plans and risk control.</w:t>
      </w:r>
    </w:p>
    <w:p w14:paraId="73944664" w14:textId="77777777" w:rsidR="00C67F10" w:rsidRPr="00C67F10" w:rsidRDefault="00C67F10" w:rsidP="00C67F10">
      <w:r w:rsidRPr="00C67F10">
        <w:rPr>
          <w:b/>
          <w:bCs/>
        </w:rPr>
        <w:lastRenderedPageBreak/>
        <w:t>Real-time insights:</w:t>
      </w:r>
      <w:r w:rsidRPr="00C67F10">
        <w:t xml:space="preserve"> Gives traders and investors timely information in real-time to enable them to make informed decisions.</w:t>
      </w:r>
    </w:p>
    <w:p w14:paraId="1A5D6A02" w14:textId="77777777" w:rsidR="00C67F10" w:rsidRPr="00C67F10" w:rsidRDefault="00C67F10" w:rsidP="00C67F10">
      <w:r w:rsidRPr="00C67F10">
        <w:rPr>
          <w:b/>
          <w:bCs/>
        </w:rPr>
        <w:t>Generative AI and Big Data Analytics Integration</w:t>
      </w:r>
    </w:p>
    <w:p w14:paraId="0CB895FD" w14:textId="77777777" w:rsidR="00C67F10" w:rsidRPr="00C67F10" w:rsidRDefault="00C67F10" w:rsidP="00C67F10">
      <w:r w:rsidRPr="00C67F10">
        <w:t>Stock trading is revolutionized by big data analytics, which processes enormous datasets to produce actionable insights and streamline decision-making procedures:</w:t>
      </w:r>
    </w:p>
    <w:p w14:paraId="205EB46C" w14:textId="77777777" w:rsidR="00C67F10" w:rsidRPr="00C67F10" w:rsidRDefault="00C67F10" w:rsidP="00C67F10">
      <w:r w:rsidRPr="00C67F10">
        <w:rPr>
          <w:b/>
          <w:bCs/>
        </w:rPr>
        <w:t>Processing Data in Real Time:</w:t>
      </w:r>
      <w:r w:rsidRPr="00C67F10">
        <w:t xml:space="preserve"> Allows quick identification of trends and abnormalities in streaming market data.</w:t>
      </w:r>
    </w:p>
    <w:p w14:paraId="6C3C5ED6" w14:textId="77777777" w:rsidR="00C67F10" w:rsidRPr="00C67F10" w:rsidRDefault="00C67F10" w:rsidP="00C67F10">
      <w:r w:rsidRPr="00C67F10">
        <w:rPr>
          <w:b/>
          <w:bCs/>
        </w:rPr>
        <w:t xml:space="preserve">Forecasting using </w:t>
      </w:r>
      <w:proofErr w:type="spellStart"/>
      <w:r w:rsidRPr="00C67F10">
        <w:rPr>
          <w:b/>
          <w:bCs/>
        </w:rPr>
        <w:t>Modeling</w:t>
      </w:r>
      <w:proofErr w:type="spellEnd"/>
      <w:r w:rsidRPr="00C67F10">
        <w:rPr>
          <w:b/>
          <w:bCs/>
        </w:rPr>
        <w:t>:</w:t>
      </w:r>
      <w:r w:rsidRPr="00C67F10">
        <w:t xml:space="preserve"> Utilizes both historical and current data to predict trading volumes, asset values, and market trends.</w:t>
      </w:r>
    </w:p>
    <w:p w14:paraId="630F1C25" w14:textId="77777777" w:rsidR="00C67F10" w:rsidRPr="00C67F10" w:rsidRDefault="00C67F10" w:rsidP="00C67F10">
      <w:r w:rsidRPr="00C67F10">
        <w:rPr>
          <w:b/>
          <w:bCs/>
        </w:rPr>
        <w:t>Evaluation of Risk:</w:t>
      </w:r>
      <w:r w:rsidRPr="00C67F10">
        <w:t xml:space="preserve"> Enhances risk management tactics by evaluating various data sources to assess portfolio risks.</w:t>
      </w:r>
    </w:p>
    <w:p w14:paraId="55B7A091" w14:textId="77777777" w:rsidR="00C67F10" w:rsidRPr="00C67F10" w:rsidRDefault="00C67F10" w:rsidP="00C67F10">
      <w:pPr>
        <w:rPr>
          <w:b/>
          <w:bCs/>
        </w:rPr>
      </w:pPr>
      <w:r w:rsidRPr="00C67F10">
        <w:rPr>
          <w:b/>
          <w:bCs/>
        </w:rPr>
        <w:t>4. Natural Language Processing (NLP)</w:t>
      </w:r>
    </w:p>
    <w:p w14:paraId="0097AE73" w14:textId="77777777" w:rsidR="00C67F10" w:rsidRPr="00C67F10" w:rsidRDefault="00C67F10" w:rsidP="00C67F10">
      <w:r w:rsidRPr="00C67F10">
        <w:t xml:space="preserve">Reads and </w:t>
      </w:r>
      <w:proofErr w:type="spellStart"/>
      <w:r w:rsidRPr="00C67F10">
        <w:t>analyzes</w:t>
      </w:r>
      <w:proofErr w:type="spellEnd"/>
      <w:r w:rsidRPr="00C67F10">
        <w:t xml:space="preserve"> textual data to derive sentiment analysis and market insights.</w:t>
      </w:r>
    </w:p>
    <w:p w14:paraId="560C2819" w14:textId="77777777" w:rsidR="00C67F10" w:rsidRPr="00C67F10" w:rsidRDefault="00C67F10" w:rsidP="00C67F10">
      <w:r w:rsidRPr="00C67F10">
        <w:rPr>
          <w:b/>
          <w:bCs/>
        </w:rPr>
        <w:t>News and Social Media Analysis:</w:t>
      </w:r>
      <w:r w:rsidRPr="00C67F10">
        <w:t xml:space="preserve"> Keeps an eye on social media posts and news stories to determine the market mood.</w:t>
      </w:r>
    </w:p>
    <w:p w14:paraId="2B6B3B60" w14:textId="77777777" w:rsidR="00C67F10" w:rsidRPr="00C67F10" w:rsidRDefault="00C67F10" w:rsidP="00C67F10">
      <w:r w:rsidRPr="00C67F10">
        <w:rPr>
          <w:b/>
          <w:bCs/>
        </w:rPr>
        <w:t>Event detection:</w:t>
      </w:r>
      <w:r w:rsidRPr="00C67F10">
        <w:t xml:space="preserve"> Finds noteworthy occurrences and news that could affect market activity and stock prices.</w:t>
      </w:r>
    </w:p>
    <w:p w14:paraId="4BD18D38" w14:textId="77777777" w:rsidR="00C67F10" w:rsidRPr="00C67F10" w:rsidRDefault="00C67F10" w:rsidP="00C67F10">
      <w:r w:rsidRPr="00C67F10">
        <w:rPr>
          <w:b/>
          <w:bCs/>
        </w:rPr>
        <w:t>Automated Reporting:</w:t>
      </w:r>
      <w:r w:rsidRPr="00C67F10">
        <w:t xml:space="preserve"> Produces reports and summaries in real-time by </w:t>
      </w:r>
      <w:proofErr w:type="spellStart"/>
      <w:r w:rsidRPr="00C67F10">
        <w:t>analyzing</w:t>
      </w:r>
      <w:proofErr w:type="spellEnd"/>
      <w:r w:rsidRPr="00C67F10">
        <w:t xml:space="preserve"> textual data.</w:t>
      </w:r>
    </w:p>
    <w:p w14:paraId="412371CA" w14:textId="77777777" w:rsidR="00C67F10" w:rsidRPr="00C67F10" w:rsidRDefault="00C67F10" w:rsidP="00C67F10">
      <w:r w:rsidRPr="00C67F10">
        <w:rPr>
          <w:b/>
          <w:bCs/>
        </w:rPr>
        <w:t>Generative AI and NLP Integration</w:t>
      </w:r>
    </w:p>
    <w:p w14:paraId="07D12110" w14:textId="77777777" w:rsidR="00C67F10" w:rsidRPr="00C67F10" w:rsidRDefault="00C67F10" w:rsidP="00C67F10">
      <w:r w:rsidRPr="00C67F10">
        <w:t xml:space="preserve">By </w:t>
      </w:r>
      <w:proofErr w:type="spellStart"/>
      <w:r w:rsidRPr="00C67F10">
        <w:t>analyzing</w:t>
      </w:r>
      <w:proofErr w:type="spellEnd"/>
      <w:r w:rsidRPr="00C67F10">
        <w:t xml:space="preserve"> and understanding textual data from news stories, social media, and financial reports, natural language processing (NLP) enhances stock trading:</w:t>
      </w:r>
    </w:p>
    <w:p w14:paraId="7CEE0BA5" w14:textId="77777777" w:rsidR="00C67F10" w:rsidRPr="00C67F10" w:rsidRDefault="00C67F10" w:rsidP="00C67F10">
      <w:r w:rsidRPr="00C67F10">
        <w:rPr>
          <w:b/>
          <w:bCs/>
        </w:rPr>
        <w:t>Identifying Events:</w:t>
      </w:r>
      <w:r w:rsidRPr="00C67F10">
        <w:t xml:space="preserve"> Enables proactive decision-making by identifying news and important events that could impact stock prices and investor </w:t>
      </w:r>
      <w:proofErr w:type="spellStart"/>
      <w:r w:rsidRPr="00C67F10">
        <w:t>behavior</w:t>
      </w:r>
      <w:proofErr w:type="spellEnd"/>
      <w:r w:rsidRPr="00C67F10">
        <w:t>.</w:t>
      </w:r>
    </w:p>
    <w:p w14:paraId="5341B8EB" w14:textId="77777777" w:rsidR="00C67F10" w:rsidRPr="00C67F10" w:rsidRDefault="00C67F10" w:rsidP="00C67F10">
      <w:r w:rsidRPr="00C67F10">
        <w:rPr>
          <w:b/>
          <w:bCs/>
        </w:rPr>
        <w:t xml:space="preserve">Automated Analysis: </w:t>
      </w:r>
      <w:r w:rsidRPr="00C67F10">
        <w:t>Produces reports and summaries in real-time based on the analysis of textual data, increasing the effectiveness of decision-making.</w:t>
      </w:r>
    </w:p>
    <w:p w14:paraId="1B5FF281" w14:textId="77777777" w:rsidR="00C67F10" w:rsidRPr="00C67F10" w:rsidRDefault="00C67F10" w:rsidP="00C67F10">
      <w:r w:rsidRPr="00C67F10">
        <w:rPr>
          <w:b/>
          <w:bCs/>
        </w:rPr>
        <w:t>Sentiment Analysis:</w:t>
      </w:r>
      <w:r w:rsidRPr="00C67F10">
        <w:t xml:space="preserve"> Evaluates public opinion and investor mood to forecast market movements and improve trading tactics.</w:t>
      </w:r>
    </w:p>
    <w:p w14:paraId="4AE6FE41" w14:textId="77777777" w:rsidR="00C67F10" w:rsidRPr="00C67F10" w:rsidRDefault="00C67F10" w:rsidP="00C67F10">
      <w:pPr>
        <w:rPr>
          <w:b/>
          <w:bCs/>
        </w:rPr>
      </w:pPr>
      <w:r w:rsidRPr="00C67F10">
        <w:rPr>
          <w:b/>
          <w:bCs/>
        </w:rPr>
        <w:t>Conclusion</w:t>
      </w:r>
    </w:p>
    <w:p w14:paraId="1AB4D0B8" w14:textId="77777777" w:rsidR="00C67F10" w:rsidRPr="00C67F10" w:rsidRDefault="00C67F10" w:rsidP="00C67F10">
      <w:r w:rsidRPr="00C67F10">
        <w:t xml:space="preserve">Naturally, there are many advantages to using generative AI in trading. It has a huge potential. The application of generative AI has the potential to revolutionize the way traders and financial </w:t>
      </w:r>
      <w:proofErr w:type="gramStart"/>
      <w:r w:rsidRPr="00C67F10">
        <w:t>institutions</w:t>
      </w:r>
      <w:proofErr w:type="gramEnd"/>
      <w:r w:rsidRPr="00C67F10">
        <w:t xml:space="preserve"> function, from increased prediction accuracy and efficiency to the creation of new trading concepts.</w:t>
      </w:r>
    </w:p>
    <w:p w14:paraId="25B7D2CD" w14:textId="77777777" w:rsidR="00C67F10" w:rsidRPr="00C67F10" w:rsidRDefault="00C67F10" w:rsidP="00C67F10">
      <w:r w:rsidRPr="00C67F10">
        <w:t>The lack of interpretability, the availability and quality of data, and ethical and legal issues are some obstacles and constraints that must be overcome. Despite these obstacles, generative AI in trading has a lot to offer the financial markets.</w:t>
      </w:r>
    </w:p>
    <w:p w14:paraId="181EBF8B" w14:textId="77777777" w:rsidR="00C67F10" w:rsidRPr="00C67F10" w:rsidRDefault="00C67F10" w:rsidP="00C67F10">
      <w:pPr>
        <w:rPr>
          <w:b/>
          <w:bCs/>
        </w:rPr>
      </w:pPr>
      <w:r w:rsidRPr="00C67F10">
        <w:rPr>
          <w:b/>
          <w:bCs/>
        </w:rPr>
        <w:t>About Author</w:t>
      </w:r>
    </w:p>
    <w:p w14:paraId="6EA6EC65" w14:textId="77777777" w:rsidR="00C67F10" w:rsidRPr="00C67F10" w:rsidRDefault="00C67F10" w:rsidP="00C67F10">
      <w:hyperlink r:id="rId12" w:history="1">
        <w:r w:rsidRPr="00C67F10">
          <w:rPr>
            <w:rStyle w:val="Hyperlink"/>
          </w:rPr>
          <w:t>Gaurav Belani</w:t>
        </w:r>
      </w:hyperlink>
      <w:r w:rsidRPr="00C67F10">
        <w:t xml:space="preserve"> is a senior SEO and content marketing analyst at </w:t>
      </w:r>
      <w:hyperlink r:id="rId13" w:history="1">
        <w:proofErr w:type="spellStart"/>
        <w:r w:rsidRPr="00C67F10">
          <w:rPr>
            <w:rStyle w:val="Hyperlink"/>
          </w:rPr>
          <w:t>Growfusely</w:t>
        </w:r>
        <w:proofErr w:type="spellEnd"/>
      </w:hyperlink>
      <w:r w:rsidRPr="00C67F10">
        <w:t>, a SaaS content marketing agency specializing in content and data-driven SEO. With over seven years of experience in content marketing, he enjoys sharing his knowledge in a wide range of domains, including eCommerce, human capital management, and B2B SaaS. His work has been featured in several reputable business and tech publications.</w:t>
      </w:r>
    </w:p>
    <w:p w14:paraId="5162AE0C"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F10"/>
    <w:rsid w:val="00684A39"/>
    <w:rsid w:val="00733105"/>
    <w:rsid w:val="00926CEF"/>
    <w:rsid w:val="00C67F10"/>
    <w:rsid w:val="00D61DE9"/>
    <w:rsid w:val="00F35F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58788"/>
  <w15:chartTrackingRefBased/>
  <w15:docId w15:val="{6E53D3E8-9077-487F-9153-C0B664900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F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7F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7F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7F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7F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7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F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7F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7F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7F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7F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7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F10"/>
    <w:rPr>
      <w:rFonts w:eastAsiaTheme="majorEastAsia" w:cstheme="majorBidi"/>
      <w:color w:val="272727" w:themeColor="text1" w:themeTint="D8"/>
    </w:rPr>
  </w:style>
  <w:style w:type="paragraph" w:styleId="Title">
    <w:name w:val="Title"/>
    <w:basedOn w:val="Normal"/>
    <w:next w:val="Normal"/>
    <w:link w:val="TitleChar"/>
    <w:uiPriority w:val="10"/>
    <w:qFormat/>
    <w:rsid w:val="00C67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F10"/>
    <w:pPr>
      <w:spacing w:before="160"/>
      <w:jc w:val="center"/>
    </w:pPr>
    <w:rPr>
      <w:i/>
      <w:iCs/>
      <w:color w:val="404040" w:themeColor="text1" w:themeTint="BF"/>
    </w:rPr>
  </w:style>
  <w:style w:type="character" w:customStyle="1" w:styleId="QuoteChar">
    <w:name w:val="Quote Char"/>
    <w:basedOn w:val="DefaultParagraphFont"/>
    <w:link w:val="Quote"/>
    <w:uiPriority w:val="29"/>
    <w:rsid w:val="00C67F10"/>
    <w:rPr>
      <w:i/>
      <w:iCs/>
      <w:color w:val="404040" w:themeColor="text1" w:themeTint="BF"/>
    </w:rPr>
  </w:style>
  <w:style w:type="paragraph" w:styleId="ListParagraph">
    <w:name w:val="List Paragraph"/>
    <w:basedOn w:val="Normal"/>
    <w:uiPriority w:val="34"/>
    <w:qFormat/>
    <w:rsid w:val="00C67F10"/>
    <w:pPr>
      <w:ind w:left="720"/>
      <w:contextualSpacing/>
    </w:pPr>
  </w:style>
  <w:style w:type="character" w:styleId="IntenseEmphasis">
    <w:name w:val="Intense Emphasis"/>
    <w:basedOn w:val="DefaultParagraphFont"/>
    <w:uiPriority w:val="21"/>
    <w:qFormat/>
    <w:rsid w:val="00C67F10"/>
    <w:rPr>
      <w:i/>
      <w:iCs/>
      <w:color w:val="2F5496" w:themeColor="accent1" w:themeShade="BF"/>
    </w:rPr>
  </w:style>
  <w:style w:type="paragraph" w:styleId="IntenseQuote">
    <w:name w:val="Intense Quote"/>
    <w:basedOn w:val="Normal"/>
    <w:next w:val="Normal"/>
    <w:link w:val="IntenseQuoteChar"/>
    <w:uiPriority w:val="30"/>
    <w:qFormat/>
    <w:rsid w:val="00C67F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7F10"/>
    <w:rPr>
      <w:i/>
      <w:iCs/>
      <w:color w:val="2F5496" w:themeColor="accent1" w:themeShade="BF"/>
    </w:rPr>
  </w:style>
  <w:style w:type="character" w:styleId="IntenseReference">
    <w:name w:val="Intense Reference"/>
    <w:basedOn w:val="DefaultParagraphFont"/>
    <w:uiPriority w:val="32"/>
    <w:qFormat/>
    <w:rsid w:val="00C67F10"/>
    <w:rPr>
      <w:b/>
      <w:bCs/>
      <w:smallCaps/>
      <w:color w:val="2F5496" w:themeColor="accent1" w:themeShade="BF"/>
      <w:spacing w:val="5"/>
    </w:rPr>
  </w:style>
  <w:style w:type="character" w:styleId="Hyperlink">
    <w:name w:val="Hyperlink"/>
    <w:basedOn w:val="DefaultParagraphFont"/>
    <w:uiPriority w:val="99"/>
    <w:unhideWhenUsed/>
    <w:rsid w:val="00C67F10"/>
    <w:rPr>
      <w:color w:val="0563C1" w:themeColor="hyperlink"/>
      <w:u w:val="single"/>
    </w:rPr>
  </w:style>
  <w:style w:type="character" w:styleId="UnresolvedMention">
    <w:name w:val="Unresolved Mention"/>
    <w:basedOn w:val="DefaultParagraphFont"/>
    <w:uiPriority w:val="99"/>
    <w:semiHidden/>
    <w:unhideWhenUsed/>
    <w:rsid w:val="00C67F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rowfusely.com/" TargetMode="External"/><Relationship Id="rId3" Type="http://schemas.openxmlformats.org/officeDocument/2006/relationships/webSettings" Target="webSettings.xml"/><Relationship Id="rId7" Type="http://schemas.openxmlformats.org/officeDocument/2006/relationships/hyperlink" Target="https://www.globenewswire.com/Tracker?data=ySZoX_V9MH85PAn7lCTwzpHu0s3lfRUBNH5pZq-0sG7T5BJR6hB-CfYzs4zCT5swsYhh7drbi4wMSVPF8Ovktr351VAFSy_gKQYcNCKGv33lJOmuwIPExNYri_u5GHZGC809l4fAJA0WPvqBni9dyTdkqPJ3a1ZRWg30JQnsEAnu7aLZjgdMtaW859wEO644yoX2XCpw-Hj3mJ-S0UGdyEL3KunKZ-HlKnKppXbUmWwalAQh5pbxwvVaIsP_GrZBpJOhHqmJoIAFB_ZRBHUKVA==" TargetMode="External"/><Relationship Id="rId12" Type="http://schemas.openxmlformats.org/officeDocument/2006/relationships/hyperlink" Target="https://in.linkedin.com/in/belanigaura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ckinsey.com/capabilities/mckinsey-digital/our-insights/the-economic-potential-of-generative-ai-the-next-productivity-frontier" TargetMode="External"/><Relationship Id="rId11" Type="http://schemas.openxmlformats.org/officeDocument/2006/relationships/hyperlink" Target="https://www.globaltrademag.com/top-5-tips-for-successful-online-stock-trading/" TargetMode="External"/><Relationship Id="rId5" Type="http://schemas.openxmlformats.org/officeDocument/2006/relationships/hyperlink" Target="https://www.globaltrademag.com/top-5-tips-for-successful-online-stock-trading/" TargetMode="External"/><Relationship Id="rId15" Type="http://schemas.openxmlformats.org/officeDocument/2006/relationships/theme" Target="theme/theme1.xml"/><Relationship Id="rId10" Type="http://schemas.openxmlformats.org/officeDocument/2006/relationships/hyperlink" Target="https://www.globaltrademag.com/how-to-ensure-compliance-in-blockchain-software-development/" TargetMode="External"/><Relationship Id="rId4" Type="http://schemas.openxmlformats.org/officeDocument/2006/relationships/image" Target="media/image1.png"/><Relationship Id="rId9" Type="http://schemas.openxmlformats.org/officeDocument/2006/relationships/hyperlink" Target="https://www.azilen.com/enterprise-practices/generative-ai-development/gen-ai-in-fintech/"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1750</Words>
  <Characters>9979</Characters>
  <Application>Microsoft Office Word</Application>
  <DocSecurity>0</DocSecurity>
  <Lines>83</Lines>
  <Paragraphs>23</Paragraphs>
  <ScaleCrop>false</ScaleCrop>
  <Company/>
  <LinksUpToDate>false</LinksUpToDate>
  <CharactersWithSpaces>11706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2</cp:revision>
  <dcterms:created xsi:type="dcterms:W3CDTF">2026-01-02T14:55:00Z</dcterms:created>
  <dcterms:modified xsi:type="dcterms:W3CDTF">2026-01-02T14:55:00Z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f557910e-67ab-4ccd-8ef5-6abb153f5e22</vt:lpwstr>
  </property>
</Properties>
</file>