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EE98D" w14:textId="77777777" w:rsidR="00984076" w:rsidRPr="00984076" w:rsidRDefault="00984076" w:rsidP="00984076">
      <w:pPr>
        <w:rPr>
          <w:b/>
          <w:bCs/>
        </w:rPr>
      </w:pPr>
      <w:r w:rsidRPr="00984076">
        <w:rPr>
          <w:b/>
          <w:bCs/>
        </w:rPr>
        <w:t xml:space="preserve">Summary and Highlights: Unsupervised Learning and Generative Models in </w:t>
      </w:r>
      <w:proofErr w:type="spellStart"/>
      <w:r w:rsidRPr="00984076">
        <w:rPr>
          <w:b/>
          <w:bCs/>
        </w:rPr>
        <w:t>Keras</w:t>
      </w:r>
      <w:proofErr w:type="spellEnd"/>
      <w:r w:rsidRPr="00984076">
        <w:rPr>
          <w:b/>
          <w:bCs/>
        </w:rPr>
        <w:t xml:space="preserve"> </w:t>
      </w:r>
    </w:p>
    <w:p w14:paraId="2D12A8D4" w14:textId="77777777" w:rsidR="00984076" w:rsidRPr="00984076" w:rsidRDefault="00984076" w:rsidP="00984076">
      <w:r w:rsidRPr="00984076">
        <w:t xml:space="preserve">Congratulations! You have completed this module. At this point in the course, you know: </w:t>
      </w:r>
    </w:p>
    <w:p w14:paraId="3FE3A85B" w14:textId="77777777" w:rsidR="00984076" w:rsidRPr="00984076" w:rsidRDefault="00984076" w:rsidP="00984076">
      <w:pPr>
        <w:numPr>
          <w:ilvl w:val="0"/>
          <w:numId w:val="1"/>
        </w:numPr>
      </w:pPr>
      <w:r w:rsidRPr="00984076">
        <w:t>Unsupervised learning is a type of machine learning in which an algorithm finds patterns in data without labels or predefined outcomes.</w:t>
      </w:r>
    </w:p>
    <w:p w14:paraId="1BBE6EA5" w14:textId="77777777" w:rsidR="00984076" w:rsidRPr="00984076" w:rsidRDefault="00984076" w:rsidP="00984076">
      <w:pPr>
        <w:numPr>
          <w:ilvl w:val="0"/>
          <w:numId w:val="1"/>
        </w:numPr>
      </w:pPr>
      <w:r w:rsidRPr="00984076">
        <w:t>Unsupervised learning can be broadly categorized into two types: clustering and dimensionality reduction.</w:t>
      </w:r>
    </w:p>
    <w:p w14:paraId="73A783A2" w14:textId="77777777" w:rsidR="00984076" w:rsidRPr="00984076" w:rsidRDefault="00984076" w:rsidP="00984076">
      <w:pPr>
        <w:numPr>
          <w:ilvl w:val="0"/>
          <w:numId w:val="1"/>
        </w:numPr>
      </w:pPr>
      <w:r w:rsidRPr="00984076">
        <w:t>Autoencoders consist of two main parts: encoder and decoder.</w:t>
      </w:r>
    </w:p>
    <w:p w14:paraId="7C71D9EE" w14:textId="77777777" w:rsidR="00984076" w:rsidRPr="00984076" w:rsidRDefault="00984076" w:rsidP="00984076">
      <w:pPr>
        <w:numPr>
          <w:ilvl w:val="0"/>
          <w:numId w:val="1"/>
        </w:numPr>
      </w:pPr>
      <w:r w:rsidRPr="00984076">
        <w:t>Generative adversarial networks (GANs) consist of two networks, the generator and the discriminator, which compete against each other in a zero-sum game.</w:t>
      </w:r>
    </w:p>
    <w:p w14:paraId="36C277DF" w14:textId="77777777" w:rsidR="00984076" w:rsidRPr="00984076" w:rsidRDefault="00984076" w:rsidP="00984076">
      <w:pPr>
        <w:numPr>
          <w:ilvl w:val="0"/>
          <w:numId w:val="1"/>
        </w:numPr>
      </w:pPr>
      <w:r w:rsidRPr="00984076">
        <w:t>Generator network generates new data instances that resemble the training data.</w:t>
      </w:r>
    </w:p>
    <w:p w14:paraId="5D7D7BF4" w14:textId="77777777" w:rsidR="00984076" w:rsidRPr="00984076" w:rsidRDefault="00984076" w:rsidP="00984076">
      <w:pPr>
        <w:numPr>
          <w:ilvl w:val="0"/>
          <w:numId w:val="1"/>
        </w:numPr>
      </w:pPr>
      <w:r w:rsidRPr="00984076">
        <w:t>Discriminator network evaluates the authenticity of the generated data.</w:t>
      </w:r>
    </w:p>
    <w:p w14:paraId="32092698" w14:textId="77777777" w:rsidR="00984076" w:rsidRPr="00984076" w:rsidRDefault="00984076" w:rsidP="00984076">
      <w:pPr>
        <w:numPr>
          <w:ilvl w:val="0"/>
          <w:numId w:val="1"/>
        </w:numPr>
      </w:pPr>
      <w:r w:rsidRPr="00984076">
        <w:t>Autoencoders are versatile tools for various tasks, including data denoising, dimensionality reduction, and feature learning.</w:t>
      </w:r>
    </w:p>
    <w:p w14:paraId="241A5EBA" w14:textId="77777777" w:rsidR="00984076" w:rsidRPr="00984076" w:rsidRDefault="00984076" w:rsidP="00984076">
      <w:pPr>
        <w:numPr>
          <w:ilvl w:val="0"/>
          <w:numId w:val="1"/>
        </w:numPr>
      </w:pPr>
      <w:r w:rsidRPr="00984076">
        <w:t>The basic architecture of an autoencoder includes three main components: encoder, bottleneck, and decoder.</w:t>
      </w:r>
    </w:p>
    <w:p w14:paraId="22B0C051" w14:textId="77777777" w:rsidR="00984076" w:rsidRPr="00984076" w:rsidRDefault="00984076" w:rsidP="00984076">
      <w:pPr>
        <w:numPr>
          <w:ilvl w:val="0"/>
          <w:numId w:val="1"/>
        </w:numPr>
      </w:pPr>
      <w:r w:rsidRPr="00984076">
        <w:t>There are different types of autoencoders: basic autoencoders, variational autoencoders (VAEs), and convolutional autoencoders.</w:t>
      </w:r>
    </w:p>
    <w:p w14:paraId="71CEA67C" w14:textId="77777777" w:rsidR="00984076" w:rsidRPr="00984076" w:rsidRDefault="00984076" w:rsidP="00984076">
      <w:pPr>
        <w:numPr>
          <w:ilvl w:val="0"/>
          <w:numId w:val="1"/>
        </w:numPr>
      </w:pPr>
      <w:r w:rsidRPr="00984076">
        <w:t>Diffusion models are powerful tools for generative tasks, capable of producing high-quality data samples and enhancing image quality.</w:t>
      </w:r>
    </w:p>
    <w:p w14:paraId="1FD5D2B1" w14:textId="77777777" w:rsidR="00984076" w:rsidRPr="00984076" w:rsidRDefault="00984076" w:rsidP="00984076">
      <w:pPr>
        <w:numPr>
          <w:ilvl w:val="0"/>
          <w:numId w:val="1"/>
        </w:numPr>
      </w:pPr>
      <w:r w:rsidRPr="00984076">
        <w:t>They are probabilistic models that generate data by iteratively refining a noisy initial sample.</w:t>
      </w:r>
    </w:p>
    <w:p w14:paraId="69009CA7" w14:textId="77777777" w:rsidR="00984076" w:rsidRPr="00984076" w:rsidRDefault="00984076" w:rsidP="00984076">
      <w:pPr>
        <w:numPr>
          <w:ilvl w:val="0"/>
          <w:numId w:val="1"/>
        </w:numPr>
      </w:pPr>
      <w:r w:rsidRPr="00984076">
        <w:t>The process is akin to simulating the physical process of diffusion, where particles spread out from regions of high concentration to regions of low concentration.</w:t>
      </w:r>
    </w:p>
    <w:p w14:paraId="57869007" w14:textId="77777777" w:rsidR="00984076" w:rsidRPr="00984076" w:rsidRDefault="00984076" w:rsidP="00984076">
      <w:pPr>
        <w:numPr>
          <w:ilvl w:val="0"/>
          <w:numId w:val="1"/>
        </w:numPr>
      </w:pPr>
      <w:r w:rsidRPr="00984076">
        <w:t>Diffusion models work by defining a forward process and a reverse process.</w:t>
      </w:r>
    </w:p>
    <w:p w14:paraId="605042D2" w14:textId="77777777" w:rsidR="00984076" w:rsidRPr="00984076" w:rsidRDefault="00984076" w:rsidP="00984076">
      <w:pPr>
        <w:numPr>
          <w:ilvl w:val="0"/>
          <w:numId w:val="1"/>
        </w:numPr>
      </w:pPr>
      <w:r w:rsidRPr="00984076">
        <w:t>GANs are a revolutionary type of neural network architecture designed for generating synthetic data that closely resembles real data.</w:t>
      </w:r>
    </w:p>
    <w:p w14:paraId="022049CF" w14:textId="77777777" w:rsidR="00984076" w:rsidRPr="00984076" w:rsidRDefault="00984076" w:rsidP="00984076">
      <w:pPr>
        <w:numPr>
          <w:ilvl w:val="0"/>
          <w:numId w:val="1"/>
        </w:numPr>
      </w:pPr>
      <w:r w:rsidRPr="00984076">
        <w:t>GANs consist of two main components: a generator and a discriminator.</w:t>
      </w:r>
    </w:p>
    <w:p w14:paraId="2BBC43AC" w14:textId="77777777" w:rsidR="00984076" w:rsidRPr="00984076" w:rsidRDefault="00984076" w:rsidP="00984076">
      <w:pPr>
        <w:numPr>
          <w:ilvl w:val="0"/>
          <w:numId w:val="1"/>
        </w:numPr>
      </w:pPr>
      <w:r w:rsidRPr="00984076">
        <w:t>These two networks are trained simultaneously through a process of adversarial training.</w:t>
      </w:r>
    </w:p>
    <w:p w14:paraId="707CDD2C" w14:textId="77777777" w:rsidR="00984076" w:rsidRPr="00984076" w:rsidRDefault="00984076" w:rsidP="00984076">
      <w:pPr>
        <w:numPr>
          <w:ilvl w:val="0"/>
          <w:numId w:val="1"/>
        </w:numPr>
      </w:pPr>
      <w:r w:rsidRPr="00984076">
        <w:t>This adversarial training loop continues until the generator produces data that the discriminator can no longer distinguish from real data.</w:t>
      </w:r>
    </w:p>
    <w:p w14:paraId="013DE0F7" w14:textId="77777777" w:rsidR="00984076" w:rsidRPr="00984076" w:rsidRDefault="00984076" w:rsidP="00984076">
      <w:pPr>
        <w:numPr>
          <w:ilvl w:val="0"/>
          <w:numId w:val="1"/>
        </w:numPr>
      </w:pPr>
      <w:r w:rsidRPr="00984076">
        <w:t>Unsupervised learning is a powerful approach for discovering hidden patterns in data, and TensorFlow provides robust tools to facilitate these tasks.</w:t>
      </w:r>
    </w:p>
    <w:p w14:paraId="3DEC207F" w14:textId="77777777" w:rsidR="00984076" w:rsidRPr="00984076" w:rsidRDefault="00984076" w:rsidP="00984076">
      <w:pPr>
        <w:numPr>
          <w:ilvl w:val="0"/>
          <w:numId w:val="1"/>
        </w:numPr>
      </w:pPr>
      <w:r w:rsidRPr="00984076">
        <w:t>Common applications include clustering, dimensionality reduction, and anomaly detection.</w:t>
      </w:r>
    </w:p>
    <w:p w14:paraId="26A78DE4" w14:textId="77777777" w:rsidR="00984076" w:rsidRPr="00984076" w:rsidRDefault="00984076" w:rsidP="00984076">
      <w:pPr>
        <w:numPr>
          <w:ilvl w:val="0"/>
          <w:numId w:val="1"/>
        </w:numPr>
      </w:pPr>
      <w:r w:rsidRPr="00984076">
        <w:t>These applications are widely used in various domains such as customer segmentation, image compression, and fraud detection.</w:t>
      </w:r>
    </w:p>
    <w:p w14:paraId="1857AD56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9333E"/>
    <w:multiLevelType w:val="multilevel"/>
    <w:tmpl w:val="1C4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611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76"/>
    <w:rsid w:val="00163033"/>
    <w:rsid w:val="00733105"/>
    <w:rsid w:val="00926CEF"/>
    <w:rsid w:val="00984076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C094E"/>
  <w15:chartTrackingRefBased/>
  <w15:docId w15:val="{65C62C78-7D7D-4027-9D41-3AA3ED36A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0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2025-12-26T08:31:00Z</dcterms:created>
  <dcterms:modified xsi:type="dcterms:W3CDTF">2025-12-26T08:31:00Z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3566f82d-b0e9-4e6f-a0a9-8e43a4247184</vt:lpwstr>
  </property>
</Properties>
</file>