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3D71" w14:textId="77777777" w:rsidR="00006CB1" w:rsidRPr="00006CB1" w:rsidRDefault="00006CB1" w:rsidP="00006CB1">
      <w:r w:rsidRPr="00006CB1">
        <w:rPr>
          <w:b/>
          <w:bCs/>
        </w:rPr>
        <w:t>Which site has the largest successful launches?</w:t>
      </w:r>
      <w:r w:rsidRPr="00006CB1">
        <w:t xml:space="preserve"> </w:t>
      </w:r>
    </w:p>
    <w:p w14:paraId="4C23F962" w14:textId="77777777" w:rsidR="00006CB1" w:rsidRPr="00006CB1" w:rsidRDefault="00006CB1" w:rsidP="00006CB1">
      <w:r w:rsidRPr="00006CB1">
        <w:rPr>
          <w:b/>
          <w:bCs/>
        </w:rPr>
        <w:t>KSC LC-39A</w:t>
      </w:r>
      <w:r w:rsidRPr="00006CB1">
        <w:t xml:space="preserve"> has the largest number of successful launches, with a total of </w:t>
      </w:r>
      <w:r w:rsidRPr="00006CB1">
        <w:rPr>
          <w:b/>
          <w:bCs/>
        </w:rPr>
        <w:t>10</w:t>
      </w:r>
      <w:r w:rsidRPr="00006CB1">
        <w:t xml:space="preserve"> successes.</w:t>
      </w:r>
    </w:p>
    <w:p w14:paraId="09CD9F07" w14:textId="77777777" w:rsidR="00006CB1" w:rsidRPr="00006CB1" w:rsidRDefault="00006CB1" w:rsidP="00006CB1">
      <w:r w:rsidRPr="00006CB1">
        <w:rPr>
          <w:b/>
          <w:bCs/>
        </w:rPr>
        <w:t>Which site has the highest launch success rate?</w:t>
      </w:r>
      <w:r w:rsidRPr="00006CB1">
        <w:t xml:space="preserve"> </w:t>
      </w:r>
    </w:p>
    <w:p w14:paraId="305A778E" w14:textId="77777777" w:rsidR="00006CB1" w:rsidRPr="00006CB1" w:rsidRDefault="00006CB1" w:rsidP="00006CB1">
      <w:r w:rsidRPr="00006CB1">
        <w:rPr>
          <w:b/>
          <w:bCs/>
        </w:rPr>
        <w:t>KSC LC-39A</w:t>
      </w:r>
      <w:r w:rsidRPr="00006CB1">
        <w:t xml:space="preserve"> has the highest launch success rate at approximately </w:t>
      </w:r>
      <w:r w:rsidRPr="00006CB1">
        <w:rPr>
          <w:b/>
          <w:bCs/>
        </w:rPr>
        <w:t>76.92%</w:t>
      </w:r>
      <w:r w:rsidRPr="00006CB1">
        <w:t>.</w:t>
      </w:r>
    </w:p>
    <w:p w14:paraId="537E8B83" w14:textId="530E0915" w:rsidR="00926CEF" w:rsidRDefault="00006CB1">
      <w:r w:rsidRPr="00006CB1">
        <w:rPr>
          <w:b/>
          <w:bCs/>
        </w:rPr>
        <w:t>Which payload range(s) has the highest launch success rate?</w:t>
      </w:r>
      <w:r w:rsidRPr="00006CB1">
        <w:t xml:space="preserve"> The payload range of </w:t>
      </w:r>
      <w:r w:rsidRPr="00006CB1">
        <w:rPr>
          <w:b/>
          <w:bCs/>
        </w:rPr>
        <w:t>7500-10000 kg</w:t>
      </w:r>
      <w:r w:rsidRPr="00006CB1">
        <w:t xml:space="preserve"> has the highest launch success rate at </w:t>
      </w:r>
      <w:r w:rsidRPr="00006CB1">
        <w:rPr>
          <w:b/>
          <w:bCs/>
        </w:rPr>
        <w:t>60.0%</w:t>
      </w:r>
      <w:r w:rsidRPr="00006CB1">
        <w:t xml:space="preserve">, followed closely by the </w:t>
      </w:r>
      <w:r w:rsidRPr="00006CB1">
        <w:rPr>
          <w:b/>
          <w:bCs/>
        </w:rPr>
        <w:t>2500-5000 kg</w:t>
      </w:r>
      <w:r w:rsidRPr="00006CB1">
        <w:t xml:space="preserve"> range, which has a success rate of </w:t>
      </w:r>
      <w:r w:rsidRPr="00006CB1">
        <w:rPr>
          <w:b/>
          <w:bCs/>
        </w:rPr>
        <w:t>57.1%</w:t>
      </w:r>
      <w:r w:rsidRPr="00006CB1">
        <w:t>.</w:t>
      </w:r>
    </w:p>
    <w:p w14:paraId="0FEE7803" w14:textId="7CA8E186" w:rsidR="00006CB1" w:rsidRDefault="00006CB1">
      <w:r w:rsidRPr="00006CB1">
        <w:rPr>
          <w:b/>
          <w:bCs/>
        </w:rPr>
        <w:t>Which payload range(s) has the lowest launch success rate?</w:t>
      </w:r>
      <w:r w:rsidRPr="00006CB1">
        <w:t xml:space="preserve"> The payload range of </w:t>
      </w:r>
      <w:r w:rsidRPr="00006CB1">
        <w:rPr>
          <w:b/>
          <w:bCs/>
        </w:rPr>
        <w:t>5000-7500 kg</w:t>
      </w:r>
      <w:r w:rsidRPr="00006CB1">
        <w:t xml:space="preserve"> has the lowest launch success rate at </w:t>
      </w:r>
      <w:r w:rsidRPr="00006CB1">
        <w:rPr>
          <w:b/>
          <w:bCs/>
        </w:rPr>
        <w:t>22.2%</w:t>
      </w:r>
      <w:r w:rsidRPr="00006CB1">
        <w:t>.</w:t>
      </w:r>
    </w:p>
    <w:p w14:paraId="238171E0" w14:textId="77777777" w:rsidR="00006CB1" w:rsidRPr="00006CB1" w:rsidRDefault="00006CB1" w:rsidP="00006CB1">
      <w:r w:rsidRPr="00006CB1">
        <w:rPr>
          <w:b/>
          <w:bCs/>
        </w:rPr>
        <w:t>Which F9 Booster version (v1.0, v1.1, FT, B4, B5, etc.) has the highest launch success rate?</w:t>
      </w:r>
      <w:r w:rsidRPr="00006CB1">
        <w:t xml:space="preserve"> The </w:t>
      </w:r>
      <w:r w:rsidRPr="00006CB1">
        <w:rPr>
          <w:b/>
          <w:bCs/>
        </w:rPr>
        <w:t>B5</w:t>
      </w:r>
      <w:r w:rsidRPr="00006CB1">
        <w:t xml:space="preserve"> booster version has the highest launch success rate, maintaining a </w:t>
      </w:r>
      <w:r w:rsidRPr="00006CB1">
        <w:rPr>
          <w:b/>
          <w:bCs/>
        </w:rPr>
        <w:t>100%</w:t>
      </w:r>
      <w:r w:rsidRPr="00006CB1">
        <w:t xml:space="preserve"> success record in this dataset.</w:t>
      </w:r>
    </w:p>
    <w:p w14:paraId="11B34CF4" w14:textId="77777777" w:rsidR="00006CB1" w:rsidRDefault="00006CB1"/>
    <w:sectPr w:rsidR="00006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B1"/>
    <w:rsid w:val="00006CB1"/>
    <w:rsid w:val="00733105"/>
    <w:rsid w:val="00926CEF"/>
    <w:rsid w:val="00A75205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FD1C"/>
  <w15:chartTrackingRefBased/>
  <w15:docId w15:val="{6E362EA4-B74F-4B9B-89CB-5A42CA41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2026-01-08T16:16:00Z</dcterms:created>
  <dcterms:modified xsi:type="dcterms:W3CDTF">2026-01-08T16:17:00Z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b0eff8a1-725d-45ed-b59f-e76c1d438fd4</vt:lpwstr>
  </property>
</Properties>
</file>