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4DC5" w:rsidRPr="006757F3" w:rsidRDefault="00E13205" w:rsidP="0060251F">
      <w:pPr>
        <w:spacing w:line="240" w:lineRule="auto"/>
        <w:rPr>
          <w:rFonts w:cstheme="minorHAnsi"/>
        </w:rPr>
      </w:pPr>
      <w:r w:rsidRPr="006757F3">
        <w:rPr>
          <w:rFonts w:cstheme="minorHAnsi"/>
        </w:rPr>
        <w:t>Login to your Salesforce Organization and go to Setup</w:t>
      </w:r>
    </w:p>
    <w:p w:rsidR="00E13205" w:rsidRPr="006757F3" w:rsidRDefault="00E13205" w:rsidP="0060251F">
      <w:pPr>
        <w:spacing w:line="240" w:lineRule="auto"/>
        <w:rPr>
          <w:rFonts w:cstheme="minorHAnsi"/>
        </w:rPr>
      </w:pPr>
    </w:p>
    <w:p w:rsidR="00E13205" w:rsidRPr="006757F3" w:rsidRDefault="00E13205" w:rsidP="0060251F">
      <w:pPr>
        <w:spacing w:line="240" w:lineRule="auto"/>
        <w:rPr>
          <w:rFonts w:cstheme="minorHAnsi"/>
        </w:rPr>
      </w:pPr>
      <w:r w:rsidRPr="006757F3">
        <w:rPr>
          <w:rFonts w:cstheme="minorHAnsi"/>
        </w:rPr>
        <w:t xml:space="preserve">In order to make a Callout from the Apex code we can add the API we are going to use as a Named Credential. From Setup, go to Security </w:t>
      </w:r>
      <w:r w:rsidRPr="006757F3">
        <w:rPr>
          <w:rFonts w:cstheme="minorHAnsi"/>
        </w:rPr>
        <w:sym w:font="Wingdings" w:char="F0E0"/>
      </w:r>
      <w:r w:rsidRPr="006757F3">
        <w:rPr>
          <w:rFonts w:cstheme="minorHAnsi"/>
        </w:rPr>
        <w:t xml:space="preserve"> Named Credentials</w:t>
      </w:r>
    </w:p>
    <w:p w:rsidR="00E13205" w:rsidRPr="006757F3" w:rsidRDefault="00E13205" w:rsidP="0060251F">
      <w:pPr>
        <w:spacing w:line="240" w:lineRule="auto"/>
        <w:rPr>
          <w:rFonts w:cstheme="minorHAnsi"/>
        </w:rPr>
      </w:pPr>
      <w:r w:rsidRPr="006757F3">
        <w:rPr>
          <w:rFonts w:cstheme="minorHAnsi"/>
        </w:rPr>
        <w:t xml:space="preserve">We are adding the URL </w:t>
      </w:r>
      <w:hyperlink r:id="rId4" w:tgtFrame="_blank" w:history="1">
        <w:r w:rsidRPr="006757F3">
          <w:rPr>
            <w:rStyle w:val="Hyperlink"/>
            <w:rFonts w:cstheme="minorHAnsi"/>
          </w:rPr>
          <w:t>https://api.nasa.gov/planetary/apod</w:t>
        </w:r>
      </w:hyperlink>
      <w:r w:rsidRPr="006757F3">
        <w:rPr>
          <w:rFonts w:cstheme="minorHAnsi"/>
        </w:rPr>
        <w:br/>
      </w:r>
      <w:r w:rsidRPr="006757F3">
        <w:rPr>
          <w:rFonts w:cstheme="minorHAnsi"/>
        </w:rPr>
        <w:br/>
      </w:r>
      <w:r w:rsidRPr="006757F3">
        <w:rPr>
          <w:rFonts w:cstheme="minorHAnsi"/>
          <w:noProof/>
        </w:rPr>
        <w:drawing>
          <wp:inline distT="0" distB="0" distL="0" distR="0">
            <wp:extent cx="5943600" cy="2442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SA_API_named_credential.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rsidR="00E13205" w:rsidRPr="006757F3" w:rsidRDefault="00E13205" w:rsidP="0060251F">
      <w:pPr>
        <w:spacing w:line="240" w:lineRule="auto"/>
        <w:rPr>
          <w:rFonts w:cstheme="minorHAnsi"/>
        </w:rPr>
      </w:pPr>
    </w:p>
    <w:p w:rsidR="006757F3" w:rsidRPr="006757F3" w:rsidRDefault="00E13205" w:rsidP="0060251F">
      <w:pPr>
        <w:pStyle w:val="HTMLPreformatted"/>
        <w:rPr>
          <w:rFonts w:asciiTheme="minorHAnsi" w:hAnsiTheme="minorHAnsi" w:cstheme="minorHAnsi"/>
          <w:sz w:val="22"/>
          <w:szCs w:val="22"/>
        </w:rPr>
      </w:pPr>
      <w:r w:rsidRPr="006757F3">
        <w:rPr>
          <w:rFonts w:asciiTheme="minorHAnsi" w:hAnsiTheme="minorHAnsi" w:cstheme="minorHAnsi"/>
          <w:sz w:val="22"/>
          <w:szCs w:val="22"/>
        </w:rPr>
        <w:t xml:space="preserve">From Setup, go to Object Manager and create a new Custom Object. </w:t>
      </w:r>
    </w:p>
    <w:p w:rsidR="006757F3" w:rsidRPr="006757F3" w:rsidRDefault="006757F3" w:rsidP="0060251F">
      <w:pPr>
        <w:pStyle w:val="HTMLPreformatted"/>
        <w:rPr>
          <w:rFonts w:asciiTheme="minorHAnsi" w:hAnsiTheme="minorHAnsi" w:cstheme="minorHAnsi"/>
          <w:sz w:val="22"/>
          <w:szCs w:val="22"/>
        </w:rPr>
      </w:pPr>
    </w:p>
    <w:p w:rsidR="006757F3" w:rsidRPr="006757F3" w:rsidRDefault="006757F3" w:rsidP="0060251F">
      <w:pPr>
        <w:pStyle w:val="HTMLPreformatted"/>
        <w:rPr>
          <w:rFonts w:asciiTheme="minorHAnsi" w:hAnsiTheme="minorHAnsi" w:cstheme="minorHAnsi"/>
          <w:sz w:val="22"/>
          <w:szCs w:val="22"/>
        </w:rPr>
      </w:pPr>
      <w:r w:rsidRPr="006757F3">
        <w:rPr>
          <w:rFonts w:asciiTheme="minorHAnsi" w:hAnsiTheme="minorHAnsi" w:cstheme="minorHAnsi"/>
          <w:noProof/>
          <w:sz w:val="22"/>
          <w:szCs w:val="22"/>
        </w:rPr>
        <w:drawing>
          <wp:inline distT="0" distB="0" distL="0" distR="0">
            <wp:extent cx="5943600" cy="2823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SA_image_custom_objec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rsidR="006757F3" w:rsidRPr="006757F3" w:rsidRDefault="006757F3" w:rsidP="0060251F">
      <w:pPr>
        <w:pStyle w:val="HTMLPreformatted"/>
        <w:rPr>
          <w:rFonts w:asciiTheme="minorHAnsi" w:hAnsiTheme="minorHAnsi" w:cstheme="minorHAnsi"/>
          <w:sz w:val="22"/>
          <w:szCs w:val="22"/>
        </w:rPr>
      </w:pPr>
    </w:p>
    <w:p w:rsidR="006757F3" w:rsidRPr="006757F3" w:rsidRDefault="00E13205" w:rsidP="0060251F">
      <w:pPr>
        <w:pStyle w:val="HTMLPreformatted"/>
        <w:rPr>
          <w:rFonts w:asciiTheme="minorHAnsi" w:hAnsiTheme="minorHAnsi" w:cstheme="minorHAnsi"/>
          <w:sz w:val="22"/>
          <w:szCs w:val="22"/>
        </w:rPr>
      </w:pPr>
      <w:r w:rsidRPr="006757F3">
        <w:rPr>
          <w:rFonts w:asciiTheme="minorHAnsi" w:hAnsiTheme="minorHAnsi" w:cstheme="minorHAnsi"/>
          <w:sz w:val="22"/>
          <w:szCs w:val="22"/>
        </w:rPr>
        <w:t>Create fields to hold data pulled from the NASA API. The data sample which the Apex code will collect looks like this:</w:t>
      </w:r>
    </w:p>
    <w:p w:rsidR="00E13205" w:rsidRPr="006757F3" w:rsidRDefault="00E13205" w:rsidP="0060251F">
      <w:pPr>
        <w:pStyle w:val="HTMLPreformatted"/>
        <w:rPr>
          <w:rFonts w:asciiTheme="minorHAnsi" w:hAnsiTheme="minorHAnsi" w:cstheme="minorHAnsi"/>
          <w:sz w:val="22"/>
          <w:szCs w:val="22"/>
          <w:highlight w:val="yellow"/>
        </w:rPr>
      </w:pPr>
      <w:r w:rsidRPr="006757F3">
        <w:rPr>
          <w:rFonts w:asciiTheme="minorHAnsi" w:hAnsiTheme="minorHAnsi" w:cstheme="minorHAnsi"/>
          <w:sz w:val="22"/>
          <w:szCs w:val="22"/>
        </w:rPr>
        <w:br/>
      </w:r>
      <w:r w:rsidRPr="006757F3">
        <w:rPr>
          <w:rFonts w:asciiTheme="minorHAnsi" w:hAnsiTheme="minorHAnsi" w:cstheme="minorHAnsi"/>
          <w:sz w:val="18"/>
          <w:szCs w:val="22"/>
          <w:highlight w:val="yellow"/>
        </w:rPr>
        <w:t xml:space="preserve">{"date":"2021-05-21","explanation":"sive Utopia </w:t>
      </w:r>
      <w:proofErr w:type="spellStart"/>
      <w:r w:rsidRPr="006757F3">
        <w:rPr>
          <w:rFonts w:asciiTheme="minorHAnsi" w:hAnsiTheme="minorHAnsi" w:cstheme="minorHAnsi"/>
          <w:sz w:val="18"/>
          <w:szCs w:val="22"/>
          <w:highlight w:val="yellow"/>
        </w:rPr>
        <w:t>Planitia</w:t>
      </w:r>
      <w:proofErr w:type="spellEnd"/>
      <w:r w:rsidRPr="006757F3">
        <w:rPr>
          <w:rFonts w:asciiTheme="minorHAnsi" w:hAnsiTheme="minorHAnsi" w:cstheme="minorHAnsi"/>
          <w:sz w:val="18"/>
          <w:szCs w:val="22"/>
          <w:highlight w:val="yellow"/>
        </w:rPr>
        <w:t xml:space="preserve"> on Mars is strewn with rocks and boulders in this 1976 image. </w:t>
      </w:r>
      <w:r w:rsidRPr="006757F3">
        <w:rPr>
          <w:rFonts w:asciiTheme="minorHAnsi" w:hAnsiTheme="minorHAnsi" w:cstheme="minorHAnsi"/>
          <w:sz w:val="18"/>
          <w:szCs w:val="22"/>
          <w:highlight w:val="yellow"/>
        </w:rPr>
        <w:lastRenderedPageBreak/>
        <w:t xml:space="preserve">Constructed from the Viking 2 lander's color and black and white image data, the scene approximates the appearance of the high northern </w:t>
      </w:r>
      <w:proofErr w:type="spellStart"/>
      <w:r w:rsidRPr="006757F3">
        <w:rPr>
          <w:rFonts w:asciiTheme="minorHAnsi" w:hAnsiTheme="minorHAnsi" w:cstheme="minorHAnsi"/>
          <w:sz w:val="18"/>
          <w:szCs w:val="22"/>
          <w:highlight w:val="yellow"/>
        </w:rPr>
        <w:t>martian</w:t>
      </w:r>
      <w:proofErr w:type="spellEnd"/>
      <w:r w:rsidRPr="006757F3">
        <w:rPr>
          <w:rFonts w:asciiTheme="minorHAnsi" w:hAnsiTheme="minorHAnsi" w:cstheme="minorHAnsi"/>
          <w:sz w:val="18"/>
          <w:szCs w:val="22"/>
          <w:highlight w:val="yellow"/>
        </w:rPr>
        <w:t xml:space="preserve"> plain to the human eye. For scale, the prominent rounded rock near center is about 20 centimeters (just under 8 inches) across.  Farther back on the right side of the frame </w:t>
      </w:r>
      <w:proofErr w:type="gramStart"/>
      <w:r w:rsidRPr="006757F3">
        <w:rPr>
          <w:rFonts w:asciiTheme="minorHAnsi" w:hAnsiTheme="minorHAnsi" w:cstheme="minorHAnsi"/>
          <w:sz w:val="18"/>
          <w:szCs w:val="22"/>
          <w:highlight w:val="yellow"/>
        </w:rPr>
        <w:t>the a</w:t>
      </w:r>
      <w:proofErr w:type="gramEnd"/>
      <w:r w:rsidRPr="006757F3">
        <w:rPr>
          <w:rFonts w:asciiTheme="minorHAnsi" w:hAnsiTheme="minorHAnsi" w:cstheme="minorHAnsi"/>
          <w:sz w:val="18"/>
          <w:szCs w:val="22"/>
          <w:highlight w:val="yellow"/>
        </w:rPr>
        <w:t xml:space="preserve"> dark angular boulder spans about 1.5 meters (5 feet). </w:t>
      </w:r>
      <w:proofErr w:type="gramStart"/>
      <w:r w:rsidRPr="006757F3">
        <w:rPr>
          <w:rFonts w:asciiTheme="minorHAnsi" w:hAnsiTheme="minorHAnsi" w:cstheme="minorHAnsi"/>
          <w:sz w:val="18"/>
          <w:szCs w:val="22"/>
          <w:highlight w:val="yellow"/>
        </w:rPr>
        <w:t>Also</w:t>
      </w:r>
      <w:proofErr w:type="gramEnd"/>
      <w:r w:rsidRPr="006757F3">
        <w:rPr>
          <w:rFonts w:asciiTheme="minorHAnsi" w:hAnsiTheme="minorHAnsi" w:cstheme="minorHAnsi"/>
          <w:sz w:val="18"/>
          <w:szCs w:val="22"/>
          <w:highlight w:val="yellow"/>
        </w:rPr>
        <w:t xml:space="preserve"> in view are two trenches dug by the lander's sampler arm, the ejected protective shroud that covered the soil collector head, and one of the lander's dust covered footpads at the lower right. On May 14, China\u2019s </w:t>
      </w:r>
      <w:proofErr w:type="spellStart"/>
      <w:r w:rsidRPr="006757F3">
        <w:rPr>
          <w:rFonts w:asciiTheme="minorHAnsi" w:hAnsiTheme="minorHAnsi" w:cstheme="minorHAnsi"/>
          <w:sz w:val="18"/>
          <w:szCs w:val="22"/>
          <w:highlight w:val="yellow"/>
        </w:rPr>
        <w:t>Zhurong</w:t>
      </w:r>
      <w:proofErr w:type="spellEnd"/>
      <w:r w:rsidRPr="006757F3">
        <w:rPr>
          <w:rFonts w:asciiTheme="minorHAnsi" w:hAnsiTheme="minorHAnsi" w:cstheme="minorHAnsi"/>
          <w:sz w:val="18"/>
          <w:szCs w:val="22"/>
          <w:highlight w:val="yellow"/>
        </w:rPr>
        <w:t xml:space="preserve"> Mars rover successfully touchdown on Mars and has returned the first images of` its landing site in Utopia Planitia.","hdurl":"https://apod.nasa.gov/apod/image/2105/vikinglander2-2.jpg","media_type":"image","service_version":"v1","title":"Utopia on Mars","url":"https://apod.nasa.gov/apod/image/2105/vikinglander2-2_1024.jpg"}</w:t>
      </w:r>
    </w:p>
    <w:p w:rsidR="006757F3" w:rsidRPr="006757F3" w:rsidRDefault="006757F3" w:rsidP="0060251F">
      <w:pPr>
        <w:pStyle w:val="HTMLPreformatted"/>
        <w:rPr>
          <w:rFonts w:asciiTheme="minorHAnsi" w:hAnsiTheme="minorHAnsi" w:cstheme="minorHAnsi"/>
          <w:sz w:val="22"/>
          <w:szCs w:val="22"/>
          <w:highlight w:val="yellow"/>
        </w:rPr>
      </w:pPr>
    </w:p>
    <w:p w:rsidR="006757F3" w:rsidRPr="006757F3" w:rsidRDefault="006757F3" w:rsidP="0060251F">
      <w:pPr>
        <w:pStyle w:val="HTMLPreformatted"/>
        <w:rPr>
          <w:rFonts w:asciiTheme="minorHAnsi" w:hAnsiTheme="minorHAnsi" w:cstheme="minorHAnsi"/>
          <w:sz w:val="22"/>
          <w:szCs w:val="22"/>
          <w:highlight w:val="yellow"/>
        </w:rPr>
      </w:pPr>
      <w:r w:rsidRPr="006757F3">
        <w:rPr>
          <w:rFonts w:asciiTheme="minorHAnsi" w:hAnsiTheme="minorHAnsi" w:cstheme="minorHAnsi"/>
          <w:noProof/>
          <w:sz w:val="22"/>
          <w:szCs w:val="22"/>
        </w:rPr>
        <w:drawing>
          <wp:inline distT="0" distB="0" distL="0" distR="0">
            <wp:extent cx="5943600" cy="2855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SA_image_custom_object_field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rsidR="006757F3" w:rsidRPr="006757F3" w:rsidRDefault="006757F3" w:rsidP="0060251F">
      <w:pPr>
        <w:pStyle w:val="HTMLPreformatted"/>
        <w:rPr>
          <w:rFonts w:asciiTheme="minorHAnsi" w:hAnsiTheme="minorHAnsi" w:cstheme="minorHAnsi"/>
          <w:sz w:val="22"/>
          <w:szCs w:val="22"/>
        </w:rPr>
      </w:pPr>
    </w:p>
    <w:p w:rsidR="006757F3" w:rsidRDefault="0000782C" w:rsidP="0060251F">
      <w:pPr>
        <w:pStyle w:val="HTMLPreformatted"/>
        <w:rPr>
          <w:rFonts w:asciiTheme="minorHAnsi" w:hAnsiTheme="minorHAnsi" w:cstheme="minorHAnsi"/>
          <w:sz w:val="22"/>
          <w:szCs w:val="22"/>
        </w:rPr>
      </w:pPr>
      <w:r>
        <w:rPr>
          <w:rFonts w:asciiTheme="minorHAnsi" w:hAnsiTheme="minorHAnsi" w:cstheme="minorHAnsi"/>
          <w:sz w:val="22"/>
          <w:szCs w:val="22"/>
        </w:rPr>
        <w:t>Create</w:t>
      </w:r>
      <w:r w:rsidR="006757F3" w:rsidRPr="006757F3">
        <w:rPr>
          <w:rFonts w:asciiTheme="minorHAnsi" w:hAnsiTheme="minorHAnsi" w:cstheme="minorHAnsi"/>
          <w:sz w:val="22"/>
          <w:szCs w:val="22"/>
        </w:rPr>
        <w:t xml:space="preserve"> the page layout as desired.</w:t>
      </w:r>
    </w:p>
    <w:p w:rsidR="006757F3" w:rsidRDefault="006757F3" w:rsidP="0060251F">
      <w:pPr>
        <w:pStyle w:val="HTMLPreformatted"/>
        <w:rPr>
          <w:rFonts w:asciiTheme="minorHAnsi" w:hAnsiTheme="minorHAnsi" w:cstheme="minorHAnsi"/>
          <w:sz w:val="22"/>
          <w:szCs w:val="22"/>
        </w:rPr>
      </w:pPr>
    </w:p>
    <w:p w:rsidR="006757F3" w:rsidRDefault="006757F3" w:rsidP="0060251F">
      <w:pPr>
        <w:pStyle w:val="HTMLPreformatted"/>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2856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SA_image_custom_object_page_layou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inline>
        </w:drawing>
      </w:r>
    </w:p>
    <w:p w:rsidR="006757F3" w:rsidRDefault="006757F3" w:rsidP="0060251F">
      <w:pPr>
        <w:pStyle w:val="HTMLPreformatted"/>
        <w:rPr>
          <w:rFonts w:asciiTheme="minorHAnsi" w:hAnsiTheme="minorHAnsi" w:cstheme="minorHAnsi"/>
          <w:sz w:val="22"/>
          <w:szCs w:val="22"/>
        </w:rPr>
      </w:pPr>
    </w:p>
    <w:p w:rsidR="0000782C" w:rsidRDefault="0000782C" w:rsidP="0060251F">
      <w:pPr>
        <w:pStyle w:val="HTMLPreformatted"/>
        <w:rPr>
          <w:rFonts w:asciiTheme="minorHAnsi" w:hAnsiTheme="minorHAnsi" w:cstheme="minorHAnsi"/>
          <w:sz w:val="22"/>
          <w:szCs w:val="22"/>
        </w:rPr>
      </w:pPr>
      <w:r>
        <w:rPr>
          <w:rFonts w:asciiTheme="minorHAnsi" w:hAnsiTheme="minorHAnsi" w:cstheme="minorHAnsi"/>
          <w:sz w:val="22"/>
          <w:szCs w:val="22"/>
        </w:rPr>
        <w:t xml:space="preserve">From Setup, go to User Interface </w:t>
      </w:r>
      <w:r w:rsidRPr="0000782C">
        <w:rPr>
          <w:rFonts w:asciiTheme="minorHAnsi" w:hAnsiTheme="minorHAnsi" w:cstheme="minorHAnsi"/>
          <w:sz w:val="22"/>
          <w:szCs w:val="22"/>
        </w:rPr>
        <w:sym w:font="Wingdings" w:char="F0E0"/>
      </w:r>
      <w:r>
        <w:rPr>
          <w:rFonts w:asciiTheme="minorHAnsi" w:hAnsiTheme="minorHAnsi" w:cstheme="minorHAnsi"/>
          <w:sz w:val="22"/>
          <w:szCs w:val="22"/>
        </w:rPr>
        <w:t xml:space="preserve"> Tabs and add your Custom Object as a viewable Tab (if not already done)</w:t>
      </w:r>
    </w:p>
    <w:p w:rsidR="0000782C" w:rsidRDefault="0000782C" w:rsidP="0060251F">
      <w:pPr>
        <w:pStyle w:val="HTMLPreformatted"/>
        <w:rPr>
          <w:rFonts w:asciiTheme="minorHAnsi" w:hAnsiTheme="minorHAnsi" w:cstheme="minorHAnsi"/>
          <w:sz w:val="22"/>
          <w:szCs w:val="22"/>
        </w:rPr>
      </w:pPr>
    </w:p>
    <w:p w:rsidR="0000782C" w:rsidRDefault="0000782C" w:rsidP="0060251F">
      <w:pPr>
        <w:pStyle w:val="HTMLPreformatted"/>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1581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om_Object_Ta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81785"/>
                    </a:xfrm>
                    <a:prstGeom prst="rect">
                      <a:avLst/>
                    </a:prstGeom>
                  </pic:spPr>
                </pic:pic>
              </a:graphicData>
            </a:graphic>
          </wp:inline>
        </w:drawing>
      </w:r>
    </w:p>
    <w:p w:rsidR="0000782C" w:rsidRDefault="0000782C" w:rsidP="0060251F">
      <w:pPr>
        <w:pStyle w:val="HTMLPreformatted"/>
        <w:rPr>
          <w:rFonts w:asciiTheme="minorHAnsi" w:hAnsiTheme="minorHAnsi" w:cstheme="minorHAnsi"/>
          <w:sz w:val="22"/>
          <w:szCs w:val="22"/>
        </w:rPr>
      </w:pPr>
    </w:p>
    <w:p w:rsidR="0060251F" w:rsidRPr="0060251F" w:rsidRDefault="0060251F" w:rsidP="0060251F">
      <w:pPr>
        <w:pStyle w:val="HTMLPreformatted"/>
        <w:jc w:val="center"/>
        <w:rPr>
          <w:rFonts w:asciiTheme="minorHAnsi" w:hAnsiTheme="minorHAnsi" w:cstheme="minorHAnsi"/>
          <w:b/>
          <w:sz w:val="22"/>
          <w:szCs w:val="22"/>
        </w:rPr>
      </w:pPr>
      <w:r w:rsidRPr="0060251F">
        <w:rPr>
          <w:rFonts w:asciiTheme="minorHAnsi" w:hAnsiTheme="minorHAnsi" w:cstheme="minorHAnsi"/>
          <w:b/>
          <w:sz w:val="22"/>
          <w:szCs w:val="22"/>
        </w:rPr>
        <w:t>*** AT THIS POINT YOU NEED TO HAVE ALL THE CODE FROM THE LIGHTNING WEB COMPONENT DEPLOYED ***</w:t>
      </w:r>
    </w:p>
    <w:p w:rsidR="0060251F" w:rsidRDefault="0060251F" w:rsidP="0060251F">
      <w:pPr>
        <w:pStyle w:val="HTMLPreformatted"/>
        <w:rPr>
          <w:rFonts w:asciiTheme="minorHAnsi" w:hAnsiTheme="minorHAnsi" w:cstheme="minorHAnsi"/>
          <w:sz w:val="22"/>
          <w:szCs w:val="22"/>
        </w:rPr>
      </w:pPr>
    </w:p>
    <w:p w:rsidR="0000782C" w:rsidRDefault="0000782C" w:rsidP="0060251F">
      <w:pPr>
        <w:pStyle w:val="HTMLPreformatted"/>
        <w:rPr>
          <w:rFonts w:asciiTheme="minorHAnsi" w:hAnsiTheme="minorHAnsi" w:cstheme="minorHAnsi"/>
          <w:sz w:val="22"/>
          <w:szCs w:val="22"/>
        </w:rPr>
      </w:pPr>
      <w:r>
        <w:rPr>
          <w:rFonts w:asciiTheme="minorHAnsi" w:hAnsiTheme="minorHAnsi" w:cstheme="minorHAnsi"/>
          <w:sz w:val="22"/>
          <w:szCs w:val="22"/>
        </w:rPr>
        <w:t xml:space="preserve">From Setup, go to User Interface </w:t>
      </w:r>
      <w:r w:rsidRPr="0000782C">
        <w:rPr>
          <w:rFonts w:asciiTheme="minorHAnsi" w:hAnsiTheme="minorHAnsi" w:cstheme="minorHAnsi"/>
          <w:sz w:val="22"/>
          <w:szCs w:val="22"/>
        </w:rPr>
        <w:sym w:font="Wingdings" w:char="F0E0"/>
      </w:r>
      <w:r>
        <w:rPr>
          <w:rFonts w:asciiTheme="minorHAnsi" w:hAnsiTheme="minorHAnsi" w:cstheme="minorHAnsi"/>
          <w:sz w:val="22"/>
          <w:szCs w:val="22"/>
        </w:rPr>
        <w:t xml:space="preserve"> Lightning App Builder and create a new Lightning App Page to display your LWC.</w:t>
      </w:r>
    </w:p>
    <w:p w:rsidR="0000782C" w:rsidRDefault="0000782C" w:rsidP="0060251F">
      <w:pPr>
        <w:pStyle w:val="HTMLPreformatted"/>
        <w:rPr>
          <w:rFonts w:asciiTheme="minorHAnsi" w:hAnsiTheme="minorHAnsi" w:cstheme="minorHAnsi"/>
          <w:sz w:val="22"/>
          <w:szCs w:val="22"/>
        </w:rPr>
      </w:pPr>
    </w:p>
    <w:p w:rsidR="0000782C" w:rsidRDefault="0000782C" w:rsidP="0060251F">
      <w:pPr>
        <w:pStyle w:val="HTMLPreformatted"/>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685A844" wp14:editId="309536BC">
            <wp:extent cx="5943600" cy="2688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ghtning_App_Build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inline>
        </w:drawing>
      </w:r>
    </w:p>
    <w:p w:rsidR="0000782C" w:rsidRDefault="0000782C" w:rsidP="0060251F">
      <w:pPr>
        <w:pStyle w:val="HTMLPreformatted"/>
        <w:rPr>
          <w:rFonts w:asciiTheme="minorHAnsi" w:hAnsiTheme="minorHAnsi" w:cstheme="minorHAnsi"/>
          <w:sz w:val="22"/>
          <w:szCs w:val="22"/>
        </w:rPr>
      </w:pPr>
    </w:p>
    <w:p w:rsidR="0000782C" w:rsidRDefault="0000782C" w:rsidP="0060251F">
      <w:pPr>
        <w:pStyle w:val="HTMLPreformatted"/>
        <w:rPr>
          <w:rFonts w:asciiTheme="minorHAnsi" w:hAnsiTheme="minorHAnsi" w:cstheme="minorHAnsi"/>
          <w:sz w:val="22"/>
          <w:szCs w:val="22"/>
        </w:rPr>
      </w:pPr>
      <w:r>
        <w:rPr>
          <w:rFonts w:asciiTheme="minorHAnsi" w:hAnsiTheme="minorHAnsi" w:cstheme="minorHAnsi"/>
          <w:sz w:val="22"/>
          <w:szCs w:val="22"/>
        </w:rPr>
        <w:t xml:space="preserve">From Setup, go to Apps </w:t>
      </w:r>
      <w:r w:rsidRPr="0000782C">
        <w:rPr>
          <w:rFonts w:asciiTheme="minorHAnsi" w:hAnsiTheme="minorHAnsi" w:cstheme="minorHAnsi"/>
          <w:sz w:val="22"/>
          <w:szCs w:val="22"/>
        </w:rPr>
        <w:sym w:font="Wingdings" w:char="F0E0"/>
      </w:r>
      <w:r>
        <w:rPr>
          <w:rFonts w:asciiTheme="minorHAnsi" w:hAnsiTheme="minorHAnsi" w:cstheme="minorHAnsi"/>
          <w:sz w:val="22"/>
          <w:szCs w:val="22"/>
        </w:rPr>
        <w:t xml:space="preserve"> App Manager and create a New Lightning App to display your Custom Object Tab and Lightning Web Component Page.</w:t>
      </w:r>
    </w:p>
    <w:p w:rsidR="0000782C" w:rsidRDefault="0000782C" w:rsidP="0060251F">
      <w:pPr>
        <w:pStyle w:val="HTMLPreformatted"/>
        <w:rPr>
          <w:rFonts w:asciiTheme="minorHAnsi" w:hAnsiTheme="minorHAnsi" w:cstheme="minorHAnsi"/>
          <w:sz w:val="22"/>
          <w:szCs w:val="22"/>
        </w:rPr>
      </w:pPr>
    </w:p>
    <w:p w:rsidR="0000782C" w:rsidRDefault="0000782C" w:rsidP="0060251F">
      <w:pPr>
        <w:pStyle w:val="HTMLPreformatted"/>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extent cx="5943600" cy="2477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ghtning_Ap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77770"/>
                    </a:xfrm>
                    <a:prstGeom prst="rect">
                      <a:avLst/>
                    </a:prstGeom>
                  </pic:spPr>
                </pic:pic>
              </a:graphicData>
            </a:graphic>
          </wp:inline>
        </w:drawing>
      </w:r>
    </w:p>
    <w:p w:rsidR="0000782C" w:rsidRDefault="0000782C" w:rsidP="0060251F">
      <w:pPr>
        <w:pStyle w:val="HTMLPreformatted"/>
        <w:rPr>
          <w:rFonts w:asciiTheme="minorHAnsi" w:hAnsiTheme="minorHAnsi" w:cstheme="minorHAnsi"/>
          <w:sz w:val="22"/>
          <w:szCs w:val="22"/>
        </w:rPr>
      </w:pPr>
    </w:p>
    <w:p w:rsidR="0000782C" w:rsidRDefault="0000782C" w:rsidP="0060251F">
      <w:pPr>
        <w:pStyle w:val="HTMLPreformatted"/>
        <w:rPr>
          <w:rFonts w:asciiTheme="minorHAnsi" w:hAnsiTheme="minorHAnsi" w:cstheme="minorHAnsi"/>
          <w:sz w:val="22"/>
          <w:szCs w:val="22"/>
        </w:rPr>
      </w:pPr>
    </w:p>
    <w:p w:rsidR="006757F3" w:rsidRDefault="006757F3" w:rsidP="0060251F">
      <w:pPr>
        <w:pStyle w:val="HTMLPreformatted"/>
        <w:rPr>
          <w:rFonts w:asciiTheme="minorHAnsi" w:hAnsiTheme="minorHAnsi" w:cstheme="minorHAnsi"/>
          <w:sz w:val="22"/>
          <w:szCs w:val="22"/>
        </w:rPr>
      </w:pPr>
      <w:r>
        <w:rPr>
          <w:rFonts w:asciiTheme="minorHAnsi" w:hAnsiTheme="minorHAnsi" w:cstheme="minorHAnsi"/>
          <w:sz w:val="22"/>
          <w:szCs w:val="22"/>
        </w:rPr>
        <w:t xml:space="preserve">From Setup, go to Security </w:t>
      </w:r>
      <w:r w:rsidRPr="006757F3">
        <w:rPr>
          <w:rFonts w:asciiTheme="minorHAnsi" w:hAnsiTheme="minorHAnsi" w:cstheme="minorHAnsi"/>
          <w:sz w:val="22"/>
          <w:szCs w:val="22"/>
        </w:rPr>
        <w:sym w:font="Wingdings" w:char="F0E0"/>
      </w:r>
      <w:r>
        <w:rPr>
          <w:rFonts w:asciiTheme="minorHAnsi" w:hAnsiTheme="minorHAnsi" w:cstheme="minorHAnsi"/>
          <w:sz w:val="22"/>
          <w:szCs w:val="22"/>
        </w:rPr>
        <w:t xml:space="preserve"> CSP Trusted Sites and add the URL as a trusted site.</w:t>
      </w:r>
    </w:p>
    <w:p w:rsidR="006757F3" w:rsidRDefault="006757F3" w:rsidP="0060251F">
      <w:pPr>
        <w:pStyle w:val="HTMLPreformatted"/>
        <w:rPr>
          <w:rFonts w:asciiTheme="minorHAnsi" w:hAnsiTheme="minorHAnsi" w:cstheme="minorHAnsi"/>
          <w:sz w:val="22"/>
          <w:szCs w:val="22"/>
        </w:rPr>
      </w:pPr>
    </w:p>
    <w:p w:rsidR="006757F3" w:rsidRDefault="0000782C" w:rsidP="0060251F">
      <w:pPr>
        <w:spacing w:line="240" w:lineRule="auto"/>
        <w:rPr>
          <w:rFonts w:cstheme="minorHAnsi"/>
        </w:rPr>
      </w:pPr>
      <w:r>
        <w:rPr>
          <w:rFonts w:cstheme="minorHAnsi"/>
          <w:noProof/>
        </w:rPr>
        <w:drawing>
          <wp:inline distT="0" distB="0" distL="0" distR="0">
            <wp:extent cx="5943600" cy="2181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P_Trusted_Sit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rsidR="0060251F" w:rsidRDefault="0060251F" w:rsidP="0060251F">
      <w:pPr>
        <w:spacing w:line="240" w:lineRule="auto"/>
        <w:rPr>
          <w:rFonts w:cstheme="minorHAnsi"/>
        </w:rPr>
      </w:pPr>
    </w:p>
    <w:p w:rsidR="0060251F" w:rsidRDefault="0060251F" w:rsidP="0060251F">
      <w:pPr>
        <w:spacing w:line="240" w:lineRule="auto"/>
        <w:rPr>
          <w:rFonts w:cstheme="minorHAnsi"/>
        </w:rPr>
      </w:pPr>
      <w:r>
        <w:rPr>
          <w:rFonts w:cstheme="minorHAnsi"/>
        </w:rPr>
        <w:t>Open the Developer Console, and open an Anonymous Window. Type the code in the Image to schedule the code to run every day so that each daily image is saved to the custom object.</w:t>
      </w:r>
    </w:p>
    <w:p w:rsidR="0060251F" w:rsidRDefault="0060251F" w:rsidP="0060251F">
      <w:pPr>
        <w:spacing w:line="240" w:lineRule="auto"/>
        <w:rPr>
          <w:rFonts w:cstheme="minorHAnsi"/>
        </w:rPr>
      </w:pPr>
      <w:r>
        <w:rPr>
          <w:rFonts w:cstheme="minorHAnsi"/>
          <w:noProof/>
        </w:rPr>
        <w:lastRenderedPageBreak/>
        <w:drawing>
          <wp:inline distT="0" distB="0" distL="0" distR="0">
            <wp:extent cx="5943600" cy="302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dule_job_apex.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rsidR="0060251F" w:rsidRDefault="0060251F" w:rsidP="0060251F">
      <w:pPr>
        <w:spacing w:line="240" w:lineRule="auto"/>
        <w:rPr>
          <w:rFonts w:cstheme="minorHAnsi"/>
        </w:rPr>
      </w:pPr>
    </w:p>
    <w:p w:rsidR="0060251F" w:rsidRDefault="0060251F" w:rsidP="0060251F">
      <w:pPr>
        <w:spacing w:line="240" w:lineRule="auto"/>
        <w:rPr>
          <w:rFonts w:cstheme="minorHAnsi"/>
        </w:rPr>
      </w:pPr>
      <w:r>
        <w:rPr>
          <w:rFonts w:cstheme="minorHAnsi"/>
        </w:rPr>
        <w:t xml:space="preserve">You can verify it is scheduled by going to Setup </w:t>
      </w:r>
      <w:r w:rsidRPr="0060251F">
        <w:rPr>
          <w:rFonts w:cstheme="minorHAnsi"/>
        </w:rPr>
        <w:sym w:font="Wingdings" w:char="F0E0"/>
      </w:r>
      <w:r>
        <w:rPr>
          <w:rFonts w:cstheme="minorHAnsi"/>
        </w:rPr>
        <w:t xml:space="preserve">Environments </w:t>
      </w:r>
      <w:r w:rsidRPr="0060251F">
        <w:rPr>
          <w:rFonts w:cstheme="minorHAnsi"/>
        </w:rPr>
        <w:sym w:font="Wingdings" w:char="F0E0"/>
      </w:r>
      <w:r>
        <w:rPr>
          <w:rFonts w:cstheme="minorHAnsi"/>
        </w:rPr>
        <w:t xml:space="preserve"> Jobs </w:t>
      </w:r>
      <w:r w:rsidRPr="0060251F">
        <w:rPr>
          <w:rFonts w:cstheme="minorHAnsi"/>
        </w:rPr>
        <w:sym w:font="Wingdings" w:char="F0E0"/>
      </w:r>
      <w:r>
        <w:rPr>
          <w:rFonts w:cstheme="minorHAnsi"/>
        </w:rPr>
        <w:t xml:space="preserve"> Scheduled Jobs</w:t>
      </w:r>
      <w:bookmarkStart w:id="0" w:name="_GoBack"/>
      <w:bookmarkEnd w:id="0"/>
    </w:p>
    <w:p w:rsidR="0060251F" w:rsidRDefault="0060251F" w:rsidP="0060251F">
      <w:pPr>
        <w:spacing w:line="240" w:lineRule="auto"/>
        <w:rPr>
          <w:rFonts w:cstheme="minorHAnsi"/>
        </w:rPr>
      </w:pPr>
    </w:p>
    <w:p w:rsidR="0060251F" w:rsidRPr="006757F3" w:rsidRDefault="0060251F">
      <w:pPr>
        <w:rPr>
          <w:rFonts w:cstheme="minorHAnsi"/>
        </w:rPr>
      </w:pPr>
      <w:r>
        <w:rPr>
          <w:rFonts w:cstheme="minorHAnsi"/>
          <w:noProof/>
        </w:rPr>
        <w:drawing>
          <wp:inline distT="0" distB="0" distL="0" distR="0">
            <wp:extent cx="5943600" cy="1974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duled_Jo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inline>
        </w:drawing>
      </w:r>
    </w:p>
    <w:sectPr w:rsidR="0060251F" w:rsidRPr="006757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205"/>
    <w:rsid w:val="0000782C"/>
    <w:rsid w:val="004C4DC5"/>
    <w:rsid w:val="0060251F"/>
    <w:rsid w:val="006757F3"/>
    <w:rsid w:val="00E13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44946"/>
  <w15:chartTrackingRefBased/>
  <w15:docId w15:val="{F341ECED-EBB6-4805-97EF-7671AE74E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3205"/>
    <w:rPr>
      <w:color w:val="0563C1" w:themeColor="hyperlink"/>
      <w:u w:val="single"/>
    </w:rPr>
  </w:style>
  <w:style w:type="character" w:styleId="UnresolvedMention">
    <w:name w:val="Unresolved Mention"/>
    <w:basedOn w:val="DefaultParagraphFont"/>
    <w:uiPriority w:val="99"/>
    <w:semiHidden/>
    <w:unhideWhenUsed/>
    <w:rsid w:val="00E13205"/>
    <w:rPr>
      <w:color w:val="605E5C"/>
      <w:shd w:val="clear" w:color="auto" w:fill="E1DFDD"/>
    </w:rPr>
  </w:style>
  <w:style w:type="paragraph" w:styleId="HTMLPreformatted">
    <w:name w:val="HTML Preformatted"/>
    <w:basedOn w:val="Normal"/>
    <w:link w:val="HTMLPreformattedChar"/>
    <w:uiPriority w:val="99"/>
    <w:semiHidden/>
    <w:unhideWhenUsed/>
    <w:rsid w:val="00E1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32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480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empathetic-hawk-j7rvwg-dev-ed.trailblaze.my.salesforce.com/servlet/servlet.ExternalRedirect?url=https%3A%2F%2Fapi.nasa.gov%2Fplanetary%2Fapod"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334</Words>
  <Characters>2224</Characters>
  <Application>Microsoft Office Word</Application>
  <DocSecurity>0</DocSecurity>
  <Lines>47</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Welther Burchett</dc:creator>
  <cp:keywords/>
  <dc:description/>
  <cp:lastModifiedBy>Jacob Welther Burchett</cp:lastModifiedBy>
  <cp:revision>1</cp:revision>
  <dcterms:created xsi:type="dcterms:W3CDTF">2023-02-16T03:29:00Z</dcterms:created>
  <dcterms:modified xsi:type="dcterms:W3CDTF">2023-02-16T04:07:00Z</dcterms:modified>
</cp:coreProperties>
</file>