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FAA" w:rsidRDefault="009A3A79" w:rsidP="009A3A7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sl-SI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>Pripravite spletno stran, ki vsebuje tabelo, ki je ročno poravnana. Spletno</w:t>
      </w:r>
      <w:r w:rsidR="00AC1BE5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stran prikazuje spodnja slika. </w:t>
      </w:r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Nalogo najdete tudi na naslovu </w:t>
      </w:r>
      <w:r w:rsidR="00D16377" w:rsidRPr="00D16377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http://www.sedh.gr/tutorials/web_dev/XHTMLAssignments/default.htm </w:t>
      </w:r>
      <w:r w:rsidR="00E54FAA" w:rsidRPr="00E54FAA">
        <w:rPr>
          <w:rFonts w:ascii="Arial" w:eastAsia="Times New Roman" w:hAnsi="Arial" w:cs="Arial"/>
          <w:color w:val="000000"/>
          <w:sz w:val="20"/>
          <w:szCs w:val="20"/>
          <w:lang w:eastAsia="sl-SI"/>
        </w:rPr>
        <w:t>pod številko 8-1</w:t>
      </w:r>
      <w:r w:rsidR="00FC58D2">
        <w:rPr>
          <w:rFonts w:ascii="Arial" w:eastAsia="Times New Roman" w:hAnsi="Arial" w:cs="Arial"/>
          <w:color w:val="000000"/>
          <w:sz w:val="20"/>
          <w:szCs w:val="20"/>
          <w:lang w:eastAsia="sl-SI"/>
        </w:rPr>
        <w:t>.</w:t>
      </w:r>
    </w:p>
    <w:p w:rsidR="00044E5A" w:rsidRDefault="00044E5A" w:rsidP="009A3A7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0"/>
          <w:szCs w:val="20"/>
          <w:lang w:eastAsia="sl-SI"/>
        </w:rPr>
      </w:pPr>
      <w:r>
        <w:rPr>
          <w:noProof/>
          <w:lang w:eastAsia="sl-SI"/>
        </w:rPr>
        <w:drawing>
          <wp:inline distT="0" distB="0" distL="0" distR="0" wp14:anchorId="35EDB562" wp14:editId="6BEF8AD1">
            <wp:extent cx="5760720" cy="406273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A79" w:rsidRPr="00FC58D2" w:rsidRDefault="009A3A79" w:rsidP="009A3A7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sl-SI"/>
        </w:rPr>
      </w:pPr>
      <w:r w:rsidRPr="00FC58D2">
        <w:rPr>
          <w:rFonts w:ascii="Arial" w:eastAsia="Times New Roman" w:hAnsi="Arial" w:cs="Arial"/>
          <w:b/>
          <w:color w:val="000000"/>
          <w:sz w:val="20"/>
          <w:szCs w:val="20"/>
          <w:lang w:eastAsia="sl-SI"/>
        </w:rPr>
        <w:t xml:space="preserve">Navodila </w:t>
      </w:r>
    </w:p>
    <w:p w:rsidR="00FC58D2" w:rsidRDefault="009A3A79" w:rsidP="00FC58D2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000000"/>
          <w:sz w:val="20"/>
          <w:szCs w:val="20"/>
          <w:lang w:eastAsia="sl-SI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sl-SI"/>
        </w:rPr>
        <w:t>Za oblikovanje elementov na s</w:t>
      </w:r>
      <w:r w:rsidR="00FC58D2">
        <w:rPr>
          <w:rFonts w:ascii="Arial" w:eastAsia="Times New Roman" w:hAnsi="Arial" w:cs="Arial"/>
          <w:color w:val="000000"/>
          <w:sz w:val="20"/>
          <w:szCs w:val="20"/>
          <w:lang w:eastAsia="sl-SI"/>
        </w:rPr>
        <w:t>trani uporabite  vgrajene sloge.</w:t>
      </w:r>
    </w:p>
    <w:p w:rsidR="00FC58D2" w:rsidRDefault="009A3A79" w:rsidP="00FC58D2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000000"/>
          <w:sz w:val="20"/>
          <w:szCs w:val="20"/>
          <w:lang w:eastAsia="sl-SI"/>
        </w:rPr>
      </w:pPr>
      <w:r w:rsidRPr="00FC58D2">
        <w:rPr>
          <w:rFonts w:ascii="Arial" w:eastAsia="Times New Roman" w:hAnsi="Arial" w:cs="Arial"/>
          <w:color w:val="000000"/>
          <w:sz w:val="20"/>
          <w:szCs w:val="20"/>
          <w:lang w:eastAsia="sl-SI"/>
        </w:rPr>
        <w:t>Telo dokumenta ima margin širok 25 pikslov. Privzeta pisava je Verdana 10pt.</w:t>
      </w:r>
    </w:p>
    <w:p w:rsidR="009A3A79" w:rsidRPr="00FC58D2" w:rsidRDefault="009A3A79" w:rsidP="00FC58D2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000000"/>
          <w:sz w:val="20"/>
          <w:szCs w:val="20"/>
          <w:lang w:eastAsia="sl-SI"/>
        </w:rPr>
      </w:pPr>
      <w:r w:rsidRPr="00FC58D2">
        <w:rPr>
          <w:rFonts w:ascii="Arial" w:eastAsia="Times New Roman" w:hAnsi="Arial" w:cs="Arial"/>
          <w:color w:val="000000"/>
          <w:sz w:val="20"/>
          <w:szCs w:val="20"/>
          <w:lang w:eastAsia="sl-SI"/>
        </w:rPr>
        <w:t>Naslov</w:t>
      </w:r>
      <w:r w:rsidR="00044E5A" w:rsidRPr="00FC58D2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na spletni strani je centriran v barvi </w:t>
      </w:r>
      <w:r w:rsidR="00044E5A" w:rsidRPr="00FC58D2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044E5A" w:rsidRPr="00FC58D2">
        <w:rPr>
          <w:rFonts w:ascii="Arial" w:hAnsi="Arial" w:cs="Arial"/>
          <w:color w:val="000000"/>
          <w:sz w:val="20"/>
          <w:szCs w:val="20"/>
        </w:rPr>
        <w:t>IndianRed.</w:t>
      </w:r>
    </w:p>
    <w:p w:rsidR="009A3A79" w:rsidRDefault="009A3A79" w:rsidP="009A3A79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000000"/>
          <w:sz w:val="20"/>
          <w:szCs w:val="20"/>
          <w:lang w:eastAsia="sl-SI"/>
        </w:rPr>
      </w:pPr>
      <w:r w:rsidRPr="009A3A79">
        <w:rPr>
          <w:rFonts w:ascii="Arial" w:eastAsia="Times New Roman" w:hAnsi="Arial" w:cs="Arial"/>
          <w:color w:val="000000"/>
          <w:sz w:val="20"/>
          <w:szCs w:val="20"/>
          <w:lang w:eastAsia="sl-SI"/>
        </w:rPr>
        <w:t>Tabela</w:t>
      </w:r>
      <w:r w:rsidR="00FC58D2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se nahaja znotraj označevalcev &lt;pre&gt;</w:t>
      </w:r>
      <w:r w:rsidRPr="009A3A79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in &lt;/pre&gt; </w:t>
      </w:r>
    </w:p>
    <w:p w:rsidR="00044E5A" w:rsidRDefault="009A3A79" w:rsidP="009A3A79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000000"/>
          <w:sz w:val="20"/>
          <w:szCs w:val="20"/>
          <w:lang w:eastAsia="sl-SI"/>
        </w:rPr>
      </w:pPr>
      <w:r w:rsidRPr="009A3A79">
        <w:rPr>
          <w:rFonts w:ascii="Arial" w:eastAsia="Times New Roman" w:hAnsi="Arial" w:cs="Arial"/>
          <w:color w:val="000000"/>
          <w:sz w:val="20"/>
          <w:szCs w:val="20"/>
          <w:lang w:eastAsia="sl-SI"/>
        </w:rPr>
        <w:t>Potem, ko ste poravnali tabelo, dodajte še označevalce</w:t>
      </w:r>
      <w:r w:rsidR="00044E5A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 za oblikovanje naslova</w:t>
      </w:r>
      <w:r w:rsidR="00FC58D2">
        <w:rPr>
          <w:rFonts w:ascii="Arial" w:eastAsia="Times New Roman" w:hAnsi="Arial" w:cs="Arial"/>
          <w:color w:val="000000"/>
          <w:sz w:val="20"/>
          <w:szCs w:val="20"/>
          <w:lang w:eastAsia="sl-SI"/>
        </w:rPr>
        <w:t>, ki naj bo poudarjen</w:t>
      </w:r>
      <w:r w:rsidRPr="009A3A79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. Nagnite pisavo v naslovni vrstici tabele. </w:t>
      </w:r>
    </w:p>
    <w:p w:rsidR="009A3A79" w:rsidRPr="009A3A79" w:rsidRDefault="009A3A79" w:rsidP="009A3A79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000000"/>
          <w:sz w:val="20"/>
          <w:szCs w:val="20"/>
          <w:lang w:eastAsia="sl-SI"/>
        </w:rPr>
      </w:pPr>
      <w:r w:rsidRPr="009A3A79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Povezava </w:t>
      </w:r>
      <w:r w:rsidR="00044E5A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na vir </w:t>
      </w:r>
      <w:r w:rsidRPr="009A3A79">
        <w:rPr>
          <w:rFonts w:ascii="Arial" w:eastAsia="Times New Roman" w:hAnsi="Arial" w:cs="Arial"/>
          <w:color w:val="000000"/>
          <w:sz w:val="20"/>
          <w:szCs w:val="20"/>
          <w:lang w:eastAsia="sl-SI"/>
        </w:rPr>
        <w:t xml:space="preserve">je velika 8pt. </w:t>
      </w:r>
    </w:p>
    <w:p w:rsidR="009A3A79" w:rsidRPr="009A3A79" w:rsidRDefault="009A3A79" w:rsidP="009A3A79">
      <w:pPr>
        <w:spacing w:before="100" w:beforeAutospacing="1" w:after="100" w:afterAutospacing="1" w:line="240" w:lineRule="auto"/>
        <w:ind w:left="15"/>
        <w:rPr>
          <w:rFonts w:ascii="Arial" w:eastAsia="Times New Roman" w:hAnsi="Arial" w:cs="Arial"/>
          <w:b/>
          <w:bCs/>
          <w:color w:val="000000"/>
          <w:sz w:val="20"/>
          <w:szCs w:val="20"/>
          <w:lang w:eastAsia="sl-SI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sl-SI"/>
        </w:rPr>
        <w:t>Tekst na strani</w:t>
      </w:r>
    </w:p>
    <w:p w:rsidR="009A3A79" w:rsidRPr="009A3A79" w:rsidRDefault="009A3A79" w:rsidP="009A3A7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9A3A79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Internet Usage</w:t>
      </w:r>
    </w:p>
    <w:p w:rsidR="009A3A79" w:rsidRPr="009A3A79" w:rsidRDefault="009A3A79" w:rsidP="009A3A7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</w:p>
    <w:p w:rsidR="009A3A79" w:rsidRPr="009A3A79" w:rsidRDefault="009A3A79" w:rsidP="009A3A7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9A3A79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The table below shows the top eight types of applications favored by the </w:t>
      </w:r>
    </w:p>
    <w:p w:rsidR="009A3A79" w:rsidRPr="009A3A79" w:rsidRDefault="009A3A79" w:rsidP="009A3A7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9A3A79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approximately 144 million Internet users for 2005. E-mail is still the </w:t>
      </w:r>
    </w:p>
    <w:p w:rsidR="009A3A79" w:rsidRPr="009A3A79" w:rsidRDefault="009A3A79" w:rsidP="009A3A7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9A3A79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most used Internet application, but search engine usage is rapidly gaining, </w:t>
      </w:r>
    </w:p>
    <w:p w:rsidR="009A3A79" w:rsidRPr="009A3A79" w:rsidRDefault="009A3A79" w:rsidP="009A3A7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9A3A79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according to new data from the Pew Internet &amp; American Life Project and </w:t>
      </w:r>
    </w:p>
    <w:p w:rsidR="009A3A79" w:rsidRPr="009A3A79" w:rsidRDefault="009A3A79" w:rsidP="009A3A7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9A3A79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comScore Media Metrix.</w:t>
      </w:r>
    </w:p>
    <w:p w:rsidR="009A3A79" w:rsidRPr="009A3A79" w:rsidRDefault="009A3A79" w:rsidP="009A3A7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</w:p>
    <w:p w:rsidR="009A3A79" w:rsidRPr="009A3A79" w:rsidRDefault="009A3A79" w:rsidP="009A3A7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9A3A79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Internet Usage by Category</w:t>
      </w:r>
    </w:p>
    <w:p w:rsidR="009A3A79" w:rsidRPr="009A3A79" w:rsidRDefault="009A3A79" w:rsidP="009A3A7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9A3A79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(November 2005)</w:t>
      </w:r>
    </w:p>
    <w:p w:rsidR="009A3A79" w:rsidRPr="009A3A79" w:rsidRDefault="009A3A79" w:rsidP="009A3A7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</w:p>
    <w:p w:rsidR="009A3A79" w:rsidRPr="009A3A79" w:rsidRDefault="009A3A79" w:rsidP="009A3A7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9A3A79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                   Users       Users</w:t>
      </w:r>
    </w:p>
    <w:p w:rsidR="009A3A79" w:rsidRPr="009A3A79" w:rsidRDefault="009A3A79" w:rsidP="009A3A7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9A3A79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Rank  Usage Type  (millions)  (percent)</w:t>
      </w:r>
    </w:p>
    <w:p w:rsidR="009A3A79" w:rsidRPr="009A3A79" w:rsidRDefault="009A3A79" w:rsidP="009A3A7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</w:p>
    <w:p w:rsidR="009A3A79" w:rsidRPr="009A3A79" w:rsidRDefault="009A3A79" w:rsidP="009A3A7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9A3A79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1 Using email          75.0 52.0%</w:t>
      </w:r>
    </w:p>
    <w:p w:rsidR="009A3A79" w:rsidRPr="009A3A79" w:rsidRDefault="009A3A79" w:rsidP="009A3A7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9A3A79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2 Obtaining news       66.0 46.0%</w:t>
      </w:r>
    </w:p>
    <w:p w:rsidR="009A3A79" w:rsidRPr="009A3A79" w:rsidRDefault="009A3A79" w:rsidP="009A3A7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9A3A79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lastRenderedPageBreak/>
        <w:t>3 Using search engines 59.0 41.0%</w:t>
      </w:r>
    </w:p>
    <w:p w:rsidR="009A3A79" w:rsidRPr="009A3A79" w:rsidRDefault="009A3A79" w:rsidP="009A3A7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9A3A79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4 Job searching        42.0 29.0%</w:t>
      </w:r>
    </w:p>
    <w:p w:rsidR="009A3A79" w:rsidRPr="009A3A79" w:rsidRDefault="009A3A79" w:rsidP="009A3A7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9A3A79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5 Instant messaging    26.0 18.0%</w:t>
      </w:r>
    </w:p>
    <w:p w:rsidR="009A3A79" w:rsidRPr="009A3A79" w:rsidRDefault="009A3A79" w:rsidP="009A3A7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9A3A79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6 Online banking       26.0 18.0%</w:t>
      </w:r>
    </w:p>
    <w:p w:rsidR="009A3A79" w:rsidRPr="009A3A79" w:rsidRDefault="009A3A79" w:rsidP="009A3A7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9A3A79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7 Reading blogs         4.0  3.0%</w:t>
      </w:r>
    </w:p>
    <w:p w:rsidR="009A3A79" w:rsidRPr="009A3A79" w:rsidRDefault="009A3A79" w:rsidP="009A3A7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9A3A79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8 Online auctions       4.0  3.0%</w:t>
      </w:r>
    </w:p>
    <w:p w:rsidR="009A3A79" w:rsidRPr="009A3A79" w:rsidRDefault="009A3A79" w:rsidP="009A3A7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</w:p>
    <w:p w:rsidR="009A3A79" w:rsidRPr="009A3A79" w:rsidRDefault="009A3A79" w:rsidP="009A3A7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9A3A79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Source: www.ISP-Planet.com</w:t>
      </w:r>
    </w:p>
    <w:p w:rsidR="00D11309" w:rsidRDefault="0046127A"/>
    <w:sectPr w:rsidR="00D113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B718D"/>
    <w:multiLevelType w:val="multilevel"/>
    <w:tmpl w:val="F0188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79"/>
    <w:rsid w:val="00044E5A"/>
    <w:rsid w:val="001F224D"/>
    <w:rsid w:val="0046127A"/>
    <w:rsid w:val="009A3A79"/>
    <w:rsid w:val="00AC1BE5"/>
    <w:rsid w:val="00D16377"/>
    <w:rsid w:val="00E54FAA"/>
    <w:rsid w:val="00E90A3C"/>
    <w:rsid w:val="00FC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B9E005-3DFA-4AD8-B5AD-3C0FDABC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4">
    <w:name w:val="heading 4"/>
    <w:basedOn w:val="Navaden"/>
    <w:link w:val="Naslov4Znak"/>
    <w:uiPriority w:val="9"/>
    <w:qFormat/>
    <w:rsid w:val="009A3A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4Znak">
    <w:name w:val="Naslov 4 Znak"/>
    <w:basedOn w:val="Privzetapisavaodstavka"/>
    <w:link w:val="Naslov4"/>
    <w:uiPriority w:val="9"/>
    <w:rsid w:val="009A3A79"/>
    <w:rPr>
      <w:rFonts w:ascii="Times New Roman" w:eastAsia="Times New Roman" w:hAnsi="Times New Roman" w:cs="Times New Roman"/>
      <w:b/>
      <w:bCs/>
      <w:sz w:val="24"/>
      <w:szCs w:val="24"/>
      <w:lang w:eastAsia="sl-SI"/>
    </w:rPr>
  </w:style>
  <w:style w:type="paragraph" w:styleId="Navadensplet">
    <w:name w:val="Normal (Web)"/>
    <w:basedOn w:val="Navaden"/>
    <w:uiPriority w:val="99"/>
    <w:semiHidden/>
    <w:unhideWhenUsed/>
    <w:rsid w:val="009A3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customStyle="1" w:styleId="apple-converted-space">
    <w:name w:val="apple-converted-space"/>
    <w:basedOn w:val="Privzetapisavaodstavka"/>
    <w:rsid w:val="009A3A79"/>
  </w:style>
  <w:style w:type="character" w:customStyle="1" w:styleId="code">
    <w:name w:val="code"/>
    <w:basedOn w:val="Privzetapisavaodstavka"/>
    <w:rsid w:val="009A3A79"/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9A3A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9A3A79"/>
    <w:rPr>
      <w:rFonts w:ascii="Courier New" w:eastAsia="Times New Roman" w:hAnsi="Courier New" w:cs="Courier New"/>
      <w:sz w:val="20"/>
      <w:szCs w:val="20"/>
      <w:lang w:eastAsia="sl-SI"/>
    </w:rPr>
  </w:style>
  <w:style w:type="character" w:styleId="Hiperpovezava">
    <w:name w:val="Hyperlink"/>
    <w:basedOn w:val="Privzetapisavaodstavka"/>
    <w:uiPriority w:val="99"/>
    <w:unhideWhenUsed/>
    <w:rsid w:val="009A3A79"/>
    <w:rPr>
      <w:color w:val="0563C1" w:themeColor="hyperlink"/>
      <w:u w:val="single"/>
    </w:rPr>
  </w:style>
  <w:style w:type="character" w:styleId="SledenaHiperpovezava">
    <w:name w:val="FollowedHyperlink"/>
    <w:basedOn w:val="Privzetapisavaodstavka"/>
    <w:uiPriority w:val="99"/>
    <w:semiHidden/>
    <w:unhideWhenUsed/>
    <w:rsid w:val="00E54FAA"/>
    <w:rPr>
      <w:color w:val="954F72" w:themeColor="followedHyperlink"/>
      <w:u w:val="single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FC5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FC58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Microsoftov račun</cp:lastModifiedBy>
  <cp:revision>2</cp:revision>
  <dcterms:created xsi:type="dcterms:W3CDTF">2024-02-15T13:18:00Z</dcterms:created>
  <dcterms:modified xsi:type="dcterms:W3CDTF">2024-02-15T13:18:00Z</dcterms:modified>
</cp:coreProperties>
</file>