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74E1" w14:textId="1E4EAADE" w:rsidR="00EF63A9" w:rsidRDefault="00045D14" w:rsidP="00974AD7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TERENSKI DAN – DOLGOVEZNI ZAPISKI</w:t>
      </w:r>
    </w:p>
    <w:p w14:paraId="1C3D4CAE" w14:textId="0C9F7358" w:rsidR="00974AD7" w:rsidRDefault="00045D14" w:rsidP="00974AD7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KNJIŽNICA ETNOGRAFSKEGA MUZEJA</w:t>
      </w:r>
    </w:p>
    <w:p w14:paraId="21461319" w14:textId="4DE97F3A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strokovna in znanstvena podpora – raziskovalno delo, razstave,...</w:t>
      </w:r>
    </w:p>
    <w:p w14:paraId="74FE10A8" w14:textId="33BA54C4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zbirke niso razstavljene stalno (npr. 1 leto)</w:t>
      </w:r>
    </w:p>
    <w:p w14:paraId="14230397" w14:textId="184CF225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~30000 enot (knjige + serijske publikacije)</w:t>
      </w:r>
    </w:p>
    <w:p w14:paraId="19F86FF0" w14:textId="6CB79C36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inventarna knjiga </w:t>
      </w:r>
      <w:r>
        <w:rPr>
          <w:rFonts w:asciiTheme="minorHAnsi" w:hAnsiTheme="minorHAnsi"/>
          <w:u w:val="single"/>
        </w:rPr>
        <w:t>predmetov</w:t>
      </w:r>
      <w:r>
        <w:rPr>
          <w:rFonts w:asciiTheme="minorHAnsi" w:hAnsiTheme="minorHAnsi"/>
        </w:rPr>
        <w:t xml:space="preserve"> (vse kar je ali je bilo v muzeju!)</w:t>
      </w:r>
    </w:p>
    <w:p w14:paraId="5CA17A24" w14:textId="6FCEADC7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muzej star 100+ let, revija </w:t>
      </w:r>
      <w:r>
        <w:rPr>
          <w:rFonts w:asciiTheme="minorHAnsi" w:hAnsiTheme="minorHAnsi"/>
          <w:i/>
          <w:iCs/>
        </w:rPr>
        <w:t>Etnolog</w:t>
      </w:r>
      <w:r>
        <w:rPr>
          <w:rFonts w:asciiTheme="minorHAnsi" w:hAnsiTheme="minorHAnsi"/>
        </w:rPr>
        <w:t xml:space="preserve"> ~100 let</w:t>
      </w:r>
    </w:p>
    <w:p w14:paraId="421EDDA4" w14:textId="472B6B81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muzej – skrbnik nesnovne dediščine (postopek za vpis)</w:t>
      </w:r>
    </w:p>
    <w:p w14:paraId="7ED41A4E" w14:textId="67994C19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postavitev ni po UDK (etnološka klasifikacija)</w:t>
      </w:r>
    </w:p>
    <w:p w14:paraId="2250D01A" w14:textId="2A99EFF5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javno dostopna – napol zaprta (»brskanje pod nadzorom«)</w:t>
      </w:r>
    </w:p>
    <w:p w14:paraId="3E01281E" w14:textId="34D454B3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največ izmenjave (lastne serijske publikacije z drugimi muzeji)</w:t>
      </w:r>
    </w:p>
    <w:p w14:paraId="44104F60" w14:textId="2BBFD645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prisotni tudi ostali načini nabave</w:t>
      </w:r>
    </w:p>
    <w:p w14:paraId="0625A54E" w14:textId="5F1A9DDF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izmenjava s ~180 institucijami (lastne publikacije o razstavah, katalogi,...)</w:t>
      </w:r>
    </w:p>
    <w:p w14:paraId="547D5F33" w14:textId="315EF98B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obvezni izvod (v izmenjavo za gradivo, npr. avtor podari izvod v zameno za uporabo slike)</w:t>
      </w:r>
    </w:p>
    <w:p w14:paraId="1C9682AE" w14:textId="6AE5868F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dar (npr. gradivo pokojnega direktorja)</w:t>
      </w:r>
    </w:p>
    <w:p w14:paraId="6E467EE9" w14:textId="3ACB5F0A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nakup – področje etnologije ~1500€/leto</w:t>
      </w:r>
    </w:p>
    <w:p w14:paraId="41FCACE0" w14:textId="4A9C8047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izposoja – kot v drugih knjižnicah (brez knjigomatov, brez zaščite proti kraji)</w:t>
      </w:r>
    </w:p>
    <w:p w14:paraId="0F87B6EC" w14:textId="13962B3E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odpis – vsakih nekaj let ... seznam (po občutku knjižničarja, a tudi po pameti!) --&gt; komisija (bibliograf, kustos,...) --&gt; NUK (»če bi oni vzeli«) --&gt; specialne knjižnice --&gt; ostale knjižnice</w:t>
      </w:r>
    </w:p>
    <w:p w14:paraId="0C9AF5B0" w14:textId="0AEEC8B7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listkovni katalog imajo, a ni v uporabi ~90% je v COBISS-u (sentimentalni razlogi)</w:t>
      </w:r>
    </w:p>
    <w:p w14:paraId="15DFE8E9" w14:textId="01232AD2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»one-man band« (en knjižničar počne vse: klasifikacija, katalogizacija, spl. stran,...)</w:t>
      </w:r>
    </w:p>
    <w:p w14:paraId="3880C905" w14:textId="698F2003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oprema: nalepka, žig (»klasika«)</w:t>
      </w:r>
    </w:p>
    <w:p w14:paraId="6C91358B" w14:textId="193C2C62" w:rsidR="00974AD7" w:rsidRDefault="00974AD7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kako do gradiva? -ogledni izvodi (MK), mailing seznami, knjižni sejmi (drago)</w:t>
      </w:r>
      <w:r w:rsidR="001C466E">
        <w:rPr>
          <w:rFonts w:asciiTheme="minorHAnsi" w:hAnsiTheme="minorHAnsi"/>
        </w:rPr>
        <w:t xml:space="preserve"> + spec. publika, konzorc. po knjižnem sejmu</w:t>
      </w:r>
    </w:p>
    <w:p w14:paraId="14F6995F" w14:textId="6394C741" w:rsidR="001C466E" w:rsidRDefault="001C466E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za izposojo: računalnik z davčno blagajno</w:t>
      </w:r>
    </w:p>
    <w:p w14:paraId="506380AD" w14:textId="44A68DDA" w:rsidR="001C466E" w:rsidRDefault="001C466E" w:rsidP="00974A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članstvo enako kot v splošnih knjižnicah (brez izkaznice, podobna cena)</w:t>
      </w:r>
    </w:p>
    <w:p w14:paraId="4A560669" w14:textId="75BB4920" w:rsidR="001C466E" w:rsidRDefault="00045D14" w:rsidP="001C466E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DOKUMENTACIJA</w:t>
      </w:r>
    </w:p>
    <w:p w14:paraId="178FA82D" w14:textId="49254630" w:rsidR="001C466E" w:rsidRDefault="00F64BAD" w:rsidP="001C466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regulirana temperatura (hladno), vlaga (40%-60%), brez UV. Idealno še nižje temperature, vlaga in svetloba (ki niso idealne za delo)</w:t>
      </w:r>
    </w:p>
    <w:p w14:paraId="166C7C0E" w14:textId="380F742F" w:rsidR="00F64BAD" w:rsidRDefault="00F64BAD" w:rsidP="001C466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analogna fotografija nastane skozi kemični proces --&gt; zato pogoji hrambe za upočasnitev »staranja«</w:t>
      </w:r>
    </w:p>
    <w:p w14:paraId="5F9478D5" w14:textId="5335E603" w:rsidR="00F64BAD" w:rsidRDefault="00F64BAD" w:rsidP="001C466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večina gradiva je slikovnega</w:t>
      </w:r>
    </w:p>
    <w:p w14:paraId="214A5B32" w14:textId="69BDB8F1" w:rsidR="00F64BAD" w:rsidRDefault="00F64BAD" w:rsidP="001C466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server + varnostna kopija + hladen strežnik</w:t>
      </w:r>
    </w:p>
    <w:p w14:paraId="23D7ED67" w14:textId="481F6624" w:rsidR="00F64BAD" w:rsidRDefault="00F64BAD" w:rsidP="001C466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fotografije na kartonih, opremljene z: inv. št., avtor, datum, klasifikacija,...</w:t>
      </w:r>
    </w:p>
    <w:p w14:paraId="686A48CA" w14:textId="59686367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negativi, razvite fotografije (v veliko formatih), diapozitivi, arhivsko papirno gradivo (razno: npr. zgodovina poslovanja muzeja, hišni arhiv)</w:t>
      </w:r>
    </w:p>
    <w:p w14:paraId="4AF1D69C" w14:textId="14C707D7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inventarne knjige – podatki o predmetih</w:t>
      </w:r>
    </w:p>
    <w:p w14:paraId="1F921A9F" w14:textId="63CFA407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podatki o predmetih so </w:t>
      </w:r>
      <w:r>
        <w:rPr>
          <w:rFonts w:asciiTheme="minorHAnsi" w:hAnsiTheme="minorHAnsi"/>
          <w:u w:val="single"/>
        </w:rPr>
        <w:t>ključni</w:t>
      </w:r>
      <w:r>
        <w:rPr>
          <w:rFonts w:asciiTheme="minorHAnsi" w:hAnsiTheme="minorHAnsi"/>
        </w:rPr>
        <w:t xml:space="preserve"> (bolje obrabljen predmet z zgodbo, kot nov brez)</w:t>
      </w:r>
    </w:p>
    <w:p w14:paraId="2C72A92E" w14:textId="77777777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faze: </w:t>
      </w:r>
    </w:p>
    <w:p w14:paraId="0716FFE1" w14:textId="573944FD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vhod (stalno ali izposoja)</w:t>
      </w:r>
    </w:p>
    <w:p w14:paraId="06B0BBAA" w14:textId="3186A082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akcesija (že last muzeja – bolj podroben popis kot pri vhodu)</w:t>
      </w:r>
    </w:p>
    <w:p w14:paraId="690F010B" w14:textId="17D737DB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inventarizacija (vpis v inv. knjigo) (če kustos presodi, da je (ne)premična kult. dediščina)</w:t>
      </w:r>
    </w:p>
    <w:p w14:paraId="64E15D4A" w14:textId="37791D7B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deakcesija (odpis – redko in dolgotrajno --&gt; komisija --&gt; min. za kulturo</w:t>
      </w:r>
    </w:p>
    <w:p w14:paraId="31A9C1A7" w14:textId="453EDC86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izhod (»ven iz hiše« - razstave, restavriranje, izposoje)</w:t>
      </w:r>
    </w:p>
    <w:p w14:paraId="43EA1539" w14:textId="1C3A5828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inv. knjiga (svoj sistem strukture??)</w:t>
      </w:r>
    </w:p>
    <w:p w14:paraId="1FB3F63E" w14:textId="68441AF1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fotografije predmetov pomembne (zavarovanje</w:t>
      </w:r>
    </w:p>
    <w:p w14:paraId="4D6D59A7" w14:textId="51E13193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Spectrum – standard muzejskih del</w:t>
      </w:r>
    </w:p>
    <w:p w14:paraId="41E18721" w14:textId="0A586181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Object ID – ICOM priporočila medn. muzejske mreže</w:t>
      </w:r>
    </w:p>
    <w:p w14:paraId="7615FEF4" w14:textId="55A56170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program GALIS (za inventuro)</w:t>
      </w:r>
    </w:p>
    <w:p w14:paraId="10393D4C" w14:textId="79BC76EE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evidence po modulih</w:t>
      </w:r>
    </w:p>
    <w:p w14:paraId="77B0AD4B" w14:textId="3F93FB1F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prehajanje med zapisi</w:t>
      </w:r>
    </w:p>
    <w:p w14:paraId="7A0CC9E1" w14:textId="6FFD6164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iskanje (po več kriterijih!) namesto listanja po katalogih/inv. knjigah</w:t>
      </w:r>
    </w:p>
    <w:p w14:paraId="74EC5A12" w14:textId="23A9B177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etnološka sistematika pri klasifikaciji</w:t>
      </w:r>
    </w:p>
    <w:p w14:paraId="5435D3FA" w14:textId="7338F36F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pridobivanje</w:t>
      </w:r>
    </w:p>
    <w:p w14:paraId="287C6F7B" w14:textId="3F7E2FCF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dar (največ)</w:t>
      </w:r>
    </w:p>
    <w:p w14:paraId="0E79F6DB" w14:textId="7C635436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nakup</w:t>
      </w:r>
    </w:p>
    <w:p w14:paraId="3C271125" w14:textId="6F40D592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volilo (oporoka)</w:t>
      </w:r>
    </w:p>
    <w:p w14:paraId="437E96A8" w14:textId="046E32CC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najdba</w:t>
      </w:r>
    </w:p>
    <w:p w14:paraId="095201A0" w14:textId="0F7CB804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glavni vir podatkov o predmetih so (bivši) lastniki, lahko tudi knjige/knjižnice, splet, arhivi</w:t>
      </w:r>
    </w:p>
    <w:p w14:paraId="6F33B78F" w14:textId="4987F89E" w:rsidR="00F64BAD" w:rsidRDefault="00F64BAD" w:rsidP="00F64BA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depoji ločeni po kustodiatih</w:t>
      </w:r>
    </w:p>
    <w:p w14:paraId="09641728" w14:textId="0C077EB3" w:rsidR="00F64BAD" w:rsidRDefault="00F64BAD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specifični glede na material shranjevanja</w:t>
      </w:r>
    </w:p>
    <w:p w14:paraId="5161CCE1" w14:textId="717CDC7B" w:rsidR="00B30780" w:rsidRDefault="00B30780" w:rsidP="00F64BA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~20% razstavljenega, ~80% v depojih</w:t>
      </w:r>
    </w:p>
    <w:p w14:paraId="0C5A141D" w14:textId="7A61DFD4" w:rsidR="00B30780" w:rsidRDefault="00B30780" w:rsidP="00B3078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restavratorstvo se odvija </w:t>
      </w:r>
      <w:r>
        <w:rPr>
          <w:rFonts w:asciiTheme="minorHAnsi" w:hAnsiTheme="minorHAnsi"/>
          <w:u w:val="single"/>
        </w:rPr>
        <w:t>konstantno</w:t>
      </w:r>
      <w:r>
        <w:rPr>
          <w:rFonts w:asciiTheme="minorHAnsi" w:hAnsiTheme="minorHAnsi"/>
        </w:rPr>
        <w:t>! (bledenje, obraba, škodljivci,...)</w:t>
      </w:r>
    </w:p>
    <w:p w14:paraId="558586F5" w14:textId="58AF4906" w:rsidR="00B30780" w:rsidRDefault="00B30780" w:rsidP="00B30780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SLOVANSKA KNJIŽNICA</w:t>
      </w:r>
    </w:p>
    <w:p w14:paraId="7F0B34B4" w14:textId="45BB57AE" w:rsidR="00B30780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specialna knjižnica! (humanistična)</w:t>
      </w:r>
    </w:p>
    <w:p w14:paraId="351E0A24" w14:textId="2C795051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uporabniki pretežno študentje</w:t>
      </w:r>
    </w:p>
    <w:p w14:paraId="51A1970D" w14:textId="3AFC1A82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domoznanska knjižnica (ukvarjajo se z domoznanstvom)</w:t>
      </w:r>
    </w:p>
    <w:p w14:paraId="15331B03" w14:textId="4A19A8CC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bogat fond – ne zastareva (humanistične študije)</w:t>
      </w:r>
    </w:p>
    <w:p w14:paraId="65B2242B" w14:textId="5C8919EB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knjižnični sistem se spreminja (prilagaja uporabnikom) (kot ostale knjižnice)</w:t>
      </w:r>
    </w:p>
    <w:p w14:paraId="2777D145" w14:textId="69463002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prostorske omejitve (delitev s splošno knjižnico, ki ji ga tudi manjka)</w:t>
      </w:r>
    </w:p>
    <w:p w14:paraId="6F7AC753" w14:textId="476557B8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selitev na trenutno lokacijo l. 2000</w:t>
      </w:r>
    </w:p>
    <w:p w14:paraId="40828391" w14:textId="0A31B3F0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listkovni katalog: ja</w:t>
      </w:r>
    </w:p>
    <w:p w14:paraId="7200922A" w14:textId="6FE5DA2E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ustanovitev knjižnice (A. Aškerc, l. 1902 na prošnjo župana)</w:t>
      </w:r>
    </w:p>
    <w:p w14:paraId="1547C7D0" w14:textId="6CEEAA8D" w:rsidR="00AA618C" w:rsidRDefault="00AA618C" w:rsidP="00AA618C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loči knjižnično gradivo od arhivskega</w:t>
      </w:r>
    </w:p>
    <w:p w14:paraId="16351675" w14:textId="50AA36EF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ni vse vpisano v COBISS</w:t>
      </w:r>
    </w:p>
    <w:p w14:paraId="01CE4E30" w14:textId="7329EA2D" w:rsidR="00AA618C" w:rsidRDefault="00AA618C" w:rsidP="00AA618C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prednostno SLOVENIKA</w:t>
      </w:r>
    </w:p>
    <w:p w14:paraId="51EAC174" w14:textId="1EA895C2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digitalni v. listkovni katalog – hitrejše iskanje, a (pre)več zadetkov</w:t>
      </w:r>
    </w:p>
    <w:p w14:paraId="616F9F80" w14:textId="78DD46FA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velja članstvo MKL</w:t>
      </w:r>
    </w:p>
    <w:p w14:paraId="75491694" w14:textId="2F8CD6EB" w:rsidR="00AA618C" w:rsidRDefault="00AA618C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časopisna čitalnica</w:t>
      </w:r>
      <w:r w:rsidR="00A64CC2">
        <w:rPr>
          <w:rFonts w:asciiTheme="minorHAnsi" w:hAnsiTheme="minorHAnsi"/>
        </w:rPr>
        <w:t xml:space="preserve"> (duplikatov časopisov se ne popisuje – manj po pravilih)</w:t>
      </w:r>
    </w:p>
    <w:p w14:paraId="1472C105" w14:textId="1E9F4B57" w:rsidR="00A64CC2" w:rsidRDefault="00A64CC2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ni UDK! Temveč po velikosti zaradi ekonomičnosti!</w:t>
      </w:r>
    </w:p>
    <w:p w14:paraId="63B6F775" w14:textId="3BBCFDB5" w:rsidR="00A64CC2" w:rsidRDefault="00A64CC2" w:rsidP="00AA618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nabava – skrbi MKL</w:t>
      </w:r>
    </w:p>
    <w:p w14:paraId="1A4EC16F" w14:textId="0BA75DB9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izkušnje z uporabniki</w:t>
      </w:r>
    </w:p>
    <w:p w14:paraId="109EFB61" w14:textId="12C30F14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tradicija knjižnice</w:t>
      </w:r>
    </w:p>
    <w:p w14:paraId="32C1F8DA" w14:textId="40B3D87D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predlogi bibliotekarjev</w:t>
      </w:r>
    </w:p>
    <w:p w14:paraId="6217D962" w14:textId="13FB9895" w:rsidR="00A64CC2" w:rsidRDefault="00A64CC2" w:rsidP="00A64CC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nabava</w:t>
      </w:r>
    </w:p>
    <w:p w14:paraId="055E844F" w14:textId="1068F83B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nakup (redne naročnine – časopisi)</w:t>
      </w:r>
    </w:p>
    <w:p w14:paraId="0E3B13BC" w14:textId="599910E2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dar (skoraj preveč)</w:t>
      </w:r>
    </w:p>
    <w:p w14:paraId="38D1A65D" w14:textId="1122332E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izmenjava (s Češko)</w:t>
      </w:r>
    </w:p>
    <w:p w14:paraId="1CB19A1D" w14:textId="17A69E7B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darovi (veleposlaništev)</w:t>
      </w:r>
    </w:p>
    <w:p w14:paraId="0F52EB9E" w14:textId="7BAD4C74" w:rsidR="00A64CC2" w:rsidRDefault="00A64CC2" w:rsidP="00A64CC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obdelava in oprema</w:t>
      </w:r>
    </w:p>
    <w:p w14:paraId="38FE9A94" w14:textId="0126E870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lastni katalogizatorji</w:t>
      </w:r>
    </w:p>
    <w:p w14:paraId="0DEB7219" w14:textId="5FD24FBF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opremijo že v centru MKL</w:t>
      </w:r>
    </w:p>
    <w:p w14:paraId="1286DF22" w14:textId="39F29DBA" w:rsidR="00A64CC2" w:rsidRDefault="00A64CC2" w:rsidP="00A64CC2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kvečjemu dopolnitve (vsebinska obdelava,...)</w:t>
      </w:r>
    </w:p>
    <w:p w14:paraId="4288018D" w14:textId="64B1DF3F" w:rsidR="00A64CC2" w:rsidRDefault="00A64CC2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zaščita ni ključna (pač manjša knjižnica... manj uporabnikov... manj priložnosti?)</w:t>
      </w:r>
    </w:p>
    <w:p w14:paraId="7A91FD97" w14:textId="39F9B206" w:rsidR="00FE7896" w:rsidRDefault="00FE7896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fizično varovanje (gradivo v prostem dostopu ima RFID nalepke, skladišče pa nima odprtega dostopa) – skladišče ni idealno</w:t>
      </w:r>
    </w:p>
    <w:p w14:paraId="24A157E3" w14:textId="2FB9BBDE" w:rsidR="00FE7896" w:rsidRDefault="00FE7896" w:rsidP="00A64CC2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ni vse za izposojo na dom (včasih je hranjen samo en izvod – ekonomičnost/pomanjkanje prostora)</w:t>
      </w:r>
    </w:p>
    <w:p w14:paraId="6BFB96D6" w14:textId="04369A7C" w:rsidR="00FE7896" w:rsidRDefault="00FE7896" w:rsidP="00FE78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malo odpisa</w:t>
      </w:r>
    </w:p>
    <w:p w14:paraId="1CB3CFE4" w14:textId="5CB6BEC0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vezano na kulture (recimo učbeniki v tujih jezikih)</w:t>
      </w:r>
    </w:p>
    <w:p w14:paraId="1E63E61E" w14:textId="7ADCC8AA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 slabo stanje</w:t>
      </w:r>
    </w:p>
    <w:p w14:paraId="5EB23A36" w14:textId="2FC26DA9" w:rsidR="00FE7896" w:rsidRDefault="00FE7896" w:rsidP="00FE78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možnost izposoje »kletk« (separejev) za učenje</w:t>
      </w:r>
    </w:p>
    <w:p w14:paraId="7CC636DE" w14:textId="50655022" w:rsidR="00FE7896" w:rsidRDefault="00FE7896" w:rsidP="00FE78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lastno skladišče</w:t>
      </w:r>
    </w:p>
    <w:p w14:paraId="39A49AFF" w14:textId="216E8BDD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nekontrolirana vlaga</w:t>
      </w:r>
    </w:p>
    <w:p w14:paraId="5BB77E0F" w14:textId="42293F04" w:rsidR="00FE7896" w:rsidRDefault="00FE7896" w:rsidP="00FE7896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alkohol proti plesni (mazanje)</w:t>
      </w:r>
    </w:p>
    <w:p w14:paraId="554CD8E1" w14:textId="0CC2D03F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 podstrešju</w:t>
      </w:r>
    </w:p>
    <w:p w14:paraId="44C3BCCB" w14:textId="2767D095" w:rsidR="00FE7896" w:rsidRDefault="00FE7896" w:rsidP="00FE7896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velika nihanja temperatur!</w:t>
      </w:r>
    </w:p>
    <w:p w14:paraId="735534CD" w14:textId="0F9345C3" w:rsidR="00FE7896" w:rsidRDefault="00FE7896" w:rsidP="00FE78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dragoceno gradivo</w:t>
      </w:r>
    </w:p>
    <w:p w14:paraId="232A0FE0" w14:textId="197446BD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veliko prvih izvodov (Vodnik, Valvasor,...)</w:t>
      </w:r>
    </w:p>
    <w:p w14:paraId="2131ADB8" w14:textId="522C38EF" w:rsidR="00FE7896" w:rsidRDefault="00FE7896" w:rsidP="00FE7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malo protestantike</w:t>
      </w:r>
    </w:p>
    <w:p w14:paraId="2DEED63A" w14:textId="660F67A9" w:rsidR="00FE7896" w:rsidRDefault="00FE7896" w:rsidP="00FE7896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faksimile: ja (drago)</w:t>
      </w:r>
    </w:p>
    <w:p w14:paraId="010F1612" w14:textId="26899C92" w:rsidR="00FE7896" w:rsidRDefault="00FE7896" w:rsidP="00FE789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večina gradiva ni v prostem dostopu</w:t>
      </w:r>
    </w:p>
    <w:p w14:paraId="5B916391" w14:textId="5742CC10" w:rsidR="00FE7896" w:rsidRDefault="00FE7896" w:rsidP="00FE7896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SPLOŠNA KNJIŽNICA BEŽIGRAD</w:t>
      </w:r>
    </w:p>
    <w:p w14:paraId="0BAF91ED" w14:textId="2074B38B" w:rsidR="005D2F80" w:rsidRDefault="0035032C" w:rsidP="005D2F8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ločena izposoja</w:t>
      </w:r>
      <w:r w:rsidR="00B95782">
        <w:rPr>
          <w:rFonts w:asciiTheme="minorHAnsi" w:hAnsiTheme="minorHAnsi"/>
        </w:rPr>
        <w:t xml:space="preserve"> in informacije</w:t>
      </w:r>
    </w:p>
    <w:p w14:paraId="23458035" w14:textId="456D8CA7" w:rsidR="00B95782" w:rsidRDefault="00B95782" w:rsidP="005D2F80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postavitev je stvar vsake knjižnice</w:t>
      </w:r>
    </w:p>
    <w:p w14:paraId="6E8198E5" w14:textId="441A252C" w:rsidR="00B95782" w:rsidRDefault="00B95782" w:rsidP="00B9578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ločeni slovenski avtorji</w:t>
      </w:r>
    </w:p>
    <w:p w14:paraId="3433D1D3" w14:textId="1A13F509" w:rsidR="00B95782" w:rsidRDefault="00B95782" w:rsidP="00B9578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izposoja igrač</w:t>
      </w:r>
    </w:p>
    <w:p w14:paraId="051F6F7F" w14:textId="1637127A" w:rsidR="00B95782" w:rsidRDefault="00B95782" w:rsidP="00B9578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otroške kartonke na policah (ne v škatlah, kot po navadi)</w:t>
      </w:r>
    </w:p>
    <w:p w14:paraId="16B42F18" w14:textId="1E301D15" w:rsidR="00B95782" w:rsidRDefault="00B95782" w:rsidP="00B9578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po pameti – toliko jih </w:t>
      </w:r>
      <w:r w:rsidR="009F0CF8">
        <w:rPr>
          <w:rFonts w:asciiTheme="minorHAnsi" w:hAnsiTheme="minorHAnsi"/>
        </w:rPr>
        <w:t>je in prostora je vedno premalo</w:t>
      </w:r>
    </w:p>
    <w:p w14:paraId="25FC1A33" w14:textId="3EB3A075" w:rsidR="009F0CF8" w:rsidRDefault="009F0CF8" w:rsidP="00B9578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pripomočki za urejanje – črke na hrbtih (začetnica značnice)</w:t>
      </w:r>
    </w:p>
    <w:p w14:paraId="2CEFBD23" w14:textId="3DEB168C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UDK je (končno)</w:t>
      </w:r>
    </w:p>
    <w:p w14:paraId="1490799F" w14:textId="2422DD4B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»razstave« zanimivosti (ob stopnišču, policah)</w:t>
      </w:r>
    </w:p>
    <w:p w14:paraId="0444AEDE" w14:textId="48721A65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vinilke na izposojo</w:t>
      </w:r>
    </w:p>
    <w:p w14:paraId="2B4A256D" w14:textId="67886560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stripi – strokovni UDK!, kljub poljubni vsebini</w:t>
      </w:r>
    </w:p>
    <w:p w14:paraId="5A7A2AAA" w14:textId="28D211A8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leposlovje po jezikih (UDK 8xx!)</w:t>
      </w:r>
    </w:p>
    <w:p w14:paraId="6DE354C1" w14:textId="529BE785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mladinski oddelek:</w:t>
      </w:r>
    </w:p>
    <w:p w14:paraId="247C01BD" w14:textId="4DEF55D0" w:rsidR="009F0CF8" w:rsidRDefault="009F0CF8" w:rsidP="009F0CF8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resničnost</w:t>
      </w:r>
    </w:p>
    <w:p w14:paraId="5262D97E" w14:textId="145BF6F4" w:rsidR="009F0CF8" w:rsidRDefault="009F0CF8" w:rsidP="009F0CF8">
      <w:pPr>
        <w:pStyle w:val="ListParagraph"/>
        <w:numPr>
          <w:ilvl w:val="2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SM resničnost</w:t>
      </w:r>
    </w:p>
    <w:p w14:paraId="361AD37F" w14:textId="24D050BE" w:rsidR="009F0CF8" w:rsidRDefault="009F0CF8" w:rsidP="009F0CF8">
      <w:pPr>
        <w:pStyle w:val="ListParagraph"/>
        <w:numPr>
          <w:ilvl w:val="2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resničnost</w:t>
      </w:r>
    </w:p>
    <w:p w14:paraId="7BCB032C" w14:textId="3A9DCF05" w:rsidR="009F0CF8" w:rsidRDefault="009F0CF8" w:rsidP="009F0CF8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fantastika</w:t>
      </w:r>
    </w:p>
    <w:p w14:paraId="6DD1ABD4" w14:textId="45458A62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za še mlajše (nekoč cicibani): slikanice, zgodbice (urejeno po pameti – in s pripomočki)</w:t>
      </w:r>
    </w:p>
    <w:p w14:paraId="38AE19B8" w14:textId="55655AD9" w:rsidR="009F0CF8" w:rsidRDefault="009F0CF8" w:rsidP="009F0CF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nakup primaren (financira </w:t>
      </w:r>
      <w:r w:rsidR="007843E2">
        <w:rPr>
          <w:rFonts w:asciiTheme="minorHAnsi" w:hAnsiTheme="minorHAnsi"/>
        </w:rPr>
        <w:t>občina)</w:t>
      </w:r>
    </w:p>
    <w:p w14:paraId="38235726" w14:textId="71CF864C" w:rsidR="007843E2" w:rsidRDefault="007843E2" w:rsidP="007843E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darovi: tudi, a manj kot nakup</w:t>
      </w:r>
    </w:p>
    <w:p w14:paraId="1DA3A9CB" w14:textId="72733887" w:rsidR="007843E2" w:rsidRDefault="007843E2" w:rsidP="007843E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MKL letno:</w:t>
      </w:r>
    </w:p>
    <w:p w14:paraId="1ABF3DF1" w14:textId="1CF1F05C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~50000 prirastka</w:t>
      </w:r>
    </w:p>
    <w:p w14:paraId="50E8B888" w14:textId="4736F942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~55000 odpisa (prostorske omejitve – kriteriji za odpis)</w:t>
      </w:r>
    </w:p>
    <w:p w14:paraId="19B4CB04" w14:textId="6E94D998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~6770 darovi (~1/10 gre v zbirko)</w:t>
      </w:r>
    </w:p>
    <w:p w14:paraId="62BA0400" w14:textId="6ADC83AC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~21 zamene (Slovanska) – skoraj 0!</w:t>
      </w:r>
    </w:p>
    <w:p w14:paraId="2329804B" w14:textId="3AB16351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~150 menjave (isto za isto)</w:t>
      </w:r>
    </w:p>
    <w:p w14:paraId="11A65FE9" w14:textId="588F4D5D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~1000 popravljenih knjig (Bežigrad)</w:t>
      </w:r>
    </w:p>
    <w:p w14:paraId="3ADD68AA" w14:textId="41767FD1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~3900€ prodaje (BG)</w:t>
      </w:r>
    </w:p>
    <w:p w14:paraId="29340018" w14:textId="55FF96AB" w:rsidR="007843E2" w:rsidRDefault="007843E2" w:rsidP="007843E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Op: Darovi se lahko tudi menjajo, popravljajo,…</w:t>
      </w:r>
    </w:p>
    <w:p w14:paraId="515E1516" w14:textId="1A1858AD" w:rsidR="007843E2" w:rsidRDefault="007843E2" w:rsidP="007843E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Nalepke:</w:t>
      </w:r>
    </w:p>
    <w:p w14:paraId="51E81A78" w14:textId="2732E865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Oddelek</w:t>
      </w:r>
    </w:p>
    <w:p w14:paraId="1F4FA2F9" w14:textId="42191BB9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Signatura (načeloma UDK, lahko pa karkoli)</w:t>
      </w:r>
    </w:p>
    <w:p w14:paraId="53E2C2F7" w14:textId="2E571378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Avtor</w:t>
      </w:r>
    </w:p>
    <w:p w14:paraId="78D2CC75" w14:textId="60F2EEF0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Črtna koda</w:t>
      </w:r>
    </w:p>
    <w:p w14:paraId="44DE0DBE" w14:textId="108F4250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Inventarna št. (inventura na 5 let)</w:t>
      </w:r>
    </w:p>
    <w:p w14:paraId="11F59B87" w14:textId="55672897" w:rsidR="007843E2" w:rsidRDefault="007843E2" w:rsidP="007843E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Procesi v knjižnici:</w:t>
      </w:r>
    </w:p>
    <w:p w14:paraId="4C5AD4FE" w14:textId="19A88D66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Nabava (nabavniki)</w:t>
      </w:r>
    </w:p>
    <w:p w14:paraId="51427C4B" w14:textId="3766CC86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Katalogizacija (vsi podatki o knjigi)</w:t>
      </w:r>
    </w:p>
    <w:p w14:paraId="6DFD4D2E" w14:textId="657CED66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Klasifikacija (vsebina, UDK,…)</w:t>
      </w:r>
    </w:p>
    <w:p w14:paraId="5F54686C" w14:textId="0DFC27AE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Inventarizacija</w:t>
      </w:r>
    </w:p>
    <w:p w14:paraId="6585CD7B" w14:textId="6C1B97C4" w:rsid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Oprema</w:t>
      </w:r>
    </w:p>
    <w:p w14:paraId="358C2837" w14:textId="1BF00DF1" w:rsidR="007843E2" w:rsidRPr="007843E2" w:rsidRDefault="007843E2" w:rsidP="007843E2">
      <w:pPr>
        <w:pStyle w:val="ListParagraph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Op: lahko dela več ljudi eno ali vsak svoje področje.</w:t>
      </w:r>
    </w:p>
    <w:sectPr w:rsidR="007843E2" w:rsidRPr="007843E2" w:rsidSect="0087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A41"/>
    <w:multiLevelType w:val="hybridMultilevel"/>
    <w:tmpl w:val="F87C48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19DD"/>
    <w:multiLevelType w:val="hybridMultilevel"/>
    <w:tmpl w:val="E53CCD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91F0D"/>
    <w:multiLevelType w:val="hybridMultilevel"/>
    <w:tmpl w:val="DE1C7C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5FBC"/>
    <w:multiLevelType w:val="hybridMultilevel"/>
    <w:tmpl w:val="E0B8AD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34738"/>
    <w:multiLevelType w:val="hybridMultilevel"/>
    <w:tmpl w:val="F274D4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F4A4B"/>
    <w:multiLevelType w:val="hybridMultilevel"/>
    <w:tmpl w:val="AFF84F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73042">
    <w:abstractNumId w:val="5"/>
  </w:num>
  <w:num w:numId="2" w16cid:durableId="1719739828">
    <w:abstractNumId w:val="2"/>
  </w:num>
  <w:num w:numId="3" w16cid:durableId="368384341">
    <w:abstractNumId w:val="0"/>
  </w:num>
  <w:num w:numId="4" w16cid:durableId="793136018">
    <w:abstractNumId w:val="3"/>
  </w:num>
  <w:num w:numId="5" w16cid:durableId="1059789815">
    <w:abstractNumId w:val="1"/>
  </w:num>
  <w:num w:numId="6" w16cid:durableId="993602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45D14"/>
    <w:rsid w:val="000C351C"/>
    <w:rsid w:val="00130FA3"/>
    <w:rsid w:val="001B3149"/>
    <w:rsid w:val="001C466E"/>
    <w:rsid w:val="00344991"/>
    <w:rsid w:val="0035032C"/>
    <w:rsid w:val="003C623B"/>
    <w:rsid w:val="004115B6"/>
    <w:rsid w:val="00507464"/>
    <w:rsid w:val="005D2F80"/>
    <w:rsid w:val="007843E2"/>
    <w:rsid w:val="00877938"/>
    <w:rsid w:val="00974AD7"/>
    <w:rsid w:val="009A2919"/>
    <w:rsid w:val="009F0CF8"/>
    <w:rsid w:val="00A64CC2"/>
    <w:rsid w:val="00AA618C"/>
    <w:rsid w:val="00B30780"/>
    <w:rsid w:val="00B94226"/>
    <w:rsid w:val="00B95782"/>
    <w:rsid w:val="00C03EB2"/>
    <w:rsid w:val="00CA5BFF"/>
    <w:rsid w:val="00E64491"/>
    <w:rsid w:val="00EF63A9"/>
    <w:rsid w:val="00F64BAD"/>
    <w:rsid w:val="00F773B4"/>
    <w:rsid w:val="00F817EC"/>
    <w:rsid w:val="00F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A1FE3"/>
  <w15:chartTrackingRefBased/>
  <w15:docId w15:val="{A46CEE62-256C-4DA0-BB86-974E1D0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D7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D7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D7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Cop</dc:creator>
  <cp:keywords/>
  <dc:description/>
  <cp:lastModifiedBy>Jaka Cop</cp:lastModifiedBy>
  <cp:revision>8</cp:revision>
  <dcterms:created xsi:type="dcterms:W3CDTF">2025-06-11T06:41:00Z</dcterms:created>
  <dcterms:modified xsi:type="dcterms:W3CDTF">2025-06-11T18:15:00Z</dcterms:modified>
</cp:coreProperties>
</file>