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DA564" w14:textId="693748B1" w:rsidR="00BE7E1F" w:rsidRDefault="00220E6F">
      <w:r>
        <w:t>There are too many diverse types of malwares, but I was surprised to hear about Zombie computers. It was interesting to learn how computers are so susceptible to attacks like that</w:t>
      </w:r>
      <w:r w:rsidR="00EC0E8F">
        <w:t xml:space="preserve">. The denial-of-service attacks were not something I had ever thought about and its crazy to think people are spending their time to attack a company like that. There were more acronyms introduced, but they were easier for me to understand this go-around. </w:t>
      </w:r>
      <w:r w:rsidR="00EF7F8A">
        <w:t>T</w:t>
      </w:r>
      <w:r w:rsidR="00EC0E8F">
        <w:t xml:space="preserve">he labs were challenging for me, for example I had never seen how to “block clients with repeated authentication failures for two minutes.” And had no idea where to start. </w:t>
      </w:r>
      <w:r w:rsidR="00EF7F8A">
        <w:t xml:space="preserve">I did have to use the directions at the end of the lab to help me figure it out, but it was fairly simple afterwards. Configuring NIC Teaming was also challenging, but a little less so. </w:t>
      </w:r>
    </w:p>
    <w:sectPr w:rsidR="00BE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E6F"/>
    <w:rsid w:val="00220E6F"/>
    <w:rsid w:val="00BE7E1F"/>
    <w:rsid w:val="00EC0E8F"/>
    <w:rsid w:val="00EF7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43A2"/>
  <w15:chartTrackingRefBased/>
  <w15:docId w15:val="{4372069A-CC82-4ABF-BAF7-083728F2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Cordilia</dc:creator>
  <cp:keywords/>
  <dc:description/>
  <cp:lastModifiedBy>Cordilia</cp:lastModifiedBy>
  <cp:revision>1</cp:revision>
  <dcterms:created xsi:type="dcterms:W3CDTF">2022-09-12T22:58:00Z</dcterms:created>
  <dcterms:modified xsi:type="dcterms:W3CDTF">2022-09-12T23:13:00Z</dcterms:modified>
</cp:coreProperties>
</file>