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82.92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150.76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128.76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2074.6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3315.4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1478.11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1837.29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587.56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778.31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667.67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110.64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769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915.52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766.97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148.55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1355.65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1355.65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1152.82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202.83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715.63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1146.8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655.94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490.86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62.53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62.53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ED3F2A" w:rsidRDefault="00287EFB" w:rsidP="00287EFB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87EFB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287EFB" w:rsidRPr="00103A13" w:rsidRDefault="00287EFB" w:rsidP="00287EFB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5585.36</w:t>
            </w:r>
          </w:p>
        </w:tc>
        <w:tc>
          <w:tcPr>
            <w:tcW w:w="2682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7724.97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4743.51</w:t>
            </w:r>
          </w:p>
        </w:tc>
        <w:tc>
          <w:tcPr>
            <w:tcW w:w="2160" w:type="dxa"/>
            <w:noWrap/>
            <w:vAlign w:val="bottom"/>
            <w:hideMark/>
          </w:tcPr>
          <w:p w:rsidR="00287EFB" w:rsidRDefault="00287EFB" w:rsidP="00287E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2981.46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 w:rsidR="00212B49">
        <w:t>Hobiganj</w:t>
      </w:r>
      <w:proofErr w:type="spellEnd"/>
      <w:r w:rsidR="006D448A">
        <w:t xml:space="preserve"> </w:t>
      </w:r>
      <w:bookmarkStart w:id="0" w:name="_GoBack"/>
      <w:bookmarkEnd w:id="0"/>
      <w:r w:rsidR="006D448A">
        <w:t>O&amp;M Division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287EFB"/>
    <w:rsid w:val="00332CE3"/>
    <w:rsid w:val="003A4641"/>
    <w:rsid w:val="00474F56"/>
    <w:rsid w:val="0052000E"/>
    <w:rsid w:val="00630415"/>
    <w:rsid w:val="006D448A"/>
    <w:rsid w:val="006E1CFA"/>
    <w:rsid w:val="00853EC2"/>
    <w:rsid w:val="008942B9"/>
    <w:rsid w:val="00A639D5"/>
    <w:rsid w:val="00DA677E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21</cp:revision>
  <dcterms:created xsi:type="dcterms:W3CDTF">2020-12-02T18:50:00Z</dcterms:created>
  <dcterms:modified xsi:type="dcterms:W3CDTF">2020-12-31T04:31:00Z</dcterms:modified>
</cp:coreProperties>
</file>