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EA8840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ইসরাত জাহান</w:t>
      </w:r>
      <w:r w:rsidR="00AF557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F557A" w:rsidRPr="00AF557A">
        <w:rPr>
          <w:rFonts w:cs="Vrinda"/>
          <w:b/>
          <w:bCs/>
          <w:sz w:val="28"/>
          <w:szCs w:val="28"/>
          <w:cs/>
          <w:lang w:bidi="bn-IN"/>
        </w:rPr>
        <w:t>195422346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মো.</w:t>
      </w:r>
      <w:r w:rsidR="0062497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gramStart"/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ফরিদ</w:t>
      </w:r>
      <w:proofErr w:type="gramEnd"/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উদ্দীন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মুনিরা আকতার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 জন্তিগ্রাম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F557A" w:rsidRPr="00AF557A">
        <w:rPr>
          <w:rFonts w:ascii="Nikosh" w:hAnsi="Nikosh" w:cs="Nikosh"/>
          <w:b/>
          <w:bCs/>
          <w:sz w:val="28"/>
          <w:szCs w:val="28"/>
          <w:cs/>
          <w:lang w:bidi="bn-IN"/>
        </w:rPr>
        <w:t>দাদরা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3E43D6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E43D6" w:rsidRPr="003E43D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3E43D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1DCE81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624971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F557A" w:rsidRPr="00AF557A">
        <w:rPr>
          <w:rFonts w:cstheme="minorHAnsi"/>
          <w:b/>
          <w:bCs/>
          <w:sz w:val="28"/>
          <w:szCs w:val="28"/>
        </w:rPr>
        <w:t>TAN2024011543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1EA40844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6942" w:rsidRPr="00906942">
        <w:rPr>
          <w:rFonts w:ascii="Nikosh" w:hAnsi="Nikosh" w:cs="Nikosh"/>
          <w:sz w:val="28"/>
          <w:szCs w:val="28"/>
          <w:cs/>
          <w:lang w:bidi="bn-IN"/>
        </w:rPr>
        <w:t>ইসরাত জাহান</w:t>
      </w:r>
      <w:r w:rsidR="0090694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56AACC9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06942" w:rsidRPr="00906942">
        <w:rPr>
          <w:rFonts w:ascii="Shonar Bangla" w:hAnsi="Shonar Bangla" w:cs="Shonar Bangla"/>
          <w:sz w:val="28"/>
          <w:szCs w:val="28"/>
          <w:cs/>
          <w:lang w:bidi="bn-IN"/>
        </w:rPr>
        <w:t>01741917181</w:t>
      </w:r>
      <w:r w:rsidR="0090694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E95298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06942" w:rsidRPr="00906942">
        <w:rPr>
          <w:rFonts w:ascii="Nikosh" w:hAnsi="Nikosh" w:cs="Nikosh"/>
          <w:sz w:val="28"/>
          <w:szCs w:val="28"/>
          <w:cs/>
          <w:lang w:bidi="bn-IN"/>
        </w:rPr>
        <w:t>মুনিরা আকতার</w:t>
      </w:r>
    </w:p>
    <w:p w14:paraId="1FA59824" w14:textId="2F18B996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8F0929" w:rsidRPr="008F0929">
        <w:rPr>
          <w:rFonts w:ascii="Nikosh" w:hAnsi="Nikosh" w:cs="Nikosh"/>
          <w:sz w:val="28"/>
          <w:szCs w:val="28"/>
          <w:cs/>
          <w:lang w:bidi="bn-IN"/>
        </w:rPr>
        <w:t>দাদরা জন্তিগ্রাম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8F0929" w:rsidRPr="008F0929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96E3944" w14:textId="77777777" w:rsidR="003E43D6" w:rsidRPr="000C64CC" w:rsidRDefault="003E43D6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C22826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A760F" w:rsidRPr="00DA760F">
        <w:rPr>
          <w:rFonts w:ascii="Nikosh" w:hAnsi="Nikosh" w:cs="Nikosh"/>
          <w:sz w:val="28"/>
          <w:szCs w:val="28"/>
          <w:cs/>
          <w:lang w:bidi="bn-IN"/>
        </w:rPr>
        <w:t xml:space="preserve">আসাদুজ্জামান  </w:t>
      </w:r>
    </w:p>
    <w:p w14:paraId="487312E3" w14:textId="1704E1E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8F0929" w:rsidRPr="008F0929">
        <w:rPr>
          <w:rFonts w:ascii="Nikosh" w:hAnsi="Nikosh" w:cs="Nikosh"/>
          <w:sz w:val="28"/>
          <w:szCs w:val="28"/>
          <w:cs/>
          <w:lang w:bidi="bn-IN"/>
        </w:rPr>
        <w:t>ভেটি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8F0929" w:rsidRPr="008F0929">
        <w:rPr>
          <w:rFonts w:ascii="Nikosh" w:hAnsi="Nikosh" w:cs="Nikosh"/>
          <w:sz w:val="28"/>
          <w:szCs w:val="28"/>
          <w:cs/>
          <w:lang w:bidi="bn-IN"/>
        </w:rPr>
        <w:t>দাদরা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3E43D6" w:rsidRPr="003E43D6">
        <w:rPr>
          <w:rFonts w:ascii="Nikosh" w:hAnsi="Nikosh" w:cs="Nikosh"/>
          <w:sz w:val="28"/>
          <w:szCs w:val="28"/>
        </w:rPr>
        <w:t xml:space="preserve">,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60580" w14:textId="77777777" w:rsidR="006361CD" w:rsidRDefault="006361CD" w:rsidP="005C2C9C">
      <w:pPr>
        <w:spacing w:after="0" w:line="240" w:lineRule="auto"/>
      </w:pPr>
      <w:r>
        <w:separator/>
      </w:r>
    </w:p>
  </w:endnote>
  <w:endnote w:type="continuationSeparator" w:id="0">
    <w:p w14:paraId="7924734F" w14:textId="77777777" w:rsidR="006361CD" w:rsidRDefault="006361C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E9BEC" w14:textId="77777777" w:rsidR="006361CD" w:rsidRDefault="006361CD" w:rsidP="005C2C9C">
      <w:pPr>
        <w:spacing w:after="0" w:line="240" w:lineRule="auto"/>
      </w:pPr>
      <w:r>
        <w:separator/>
      </w:r>
    </w:p>
  </w:footnote>
  <w:footnote w:type="continuationSeparator" w:id="0">
    <w:p w14:paraId="1C28FC37" w14:textId="77777777" w:rsidR="006361CD" w:rsidRDefault="006361C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47392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62F0"/>
    <w:rsid w:val="0042401F"/>
    <w:rsid w:val="00436C9E"/>
    <w:rsid w:val="00436FDF"/>
    <w:rsid w:val="004407E6"/>
    <w:rsid w:val="00446E3C"/>
    <w:rsid w:val="00465F8D"/>
    <w:rsid w:val="004863F4"/>
    <w:rsid w:val="004875CB"/>
    <w:rsid w:val="004C452E"/>
    <w:rsid w:val="004D037F"/>
    <w:rsid w:val="004F6541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24971"/>
    <w:rsid w:val="006361CD"/>
    <w:rsid w:val="0064476B"/>
    <w:rsid w:val="0066261C"/>
    <w:rsid w:val="006665F8"/>
    <w:rsid w:val="006A004E"/>
    <w:rsid w:val="006B2BC1"/>
    <w:rsid w:val="006D368D"/>
    <w:rsid w:val="006F35F4"/>
    <w:rsid w:val="0071201E"/>
    <w:rsid w:val="00732589"/>
    <w:rsid w:val="007336C0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D4768"/>
    <w:rsid w:val="008E1494"/>
    <w:rsid w:val="008E54C4"/>
    <w:rsid w:val="008E6A8B"/>
    <w:rsid w:val="008F0929"/>
    <w:rsid w:val="008F56E3"/>
    <w:rsid w:val="00906942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C7D24"/>
    <w:rsid w:val="00AD6278"/>
    <w:rsid w:val="00AF0F22"/>
    <w:rsid w:val="00AF557A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60F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C265D"/>
    <w:rsid w:val="00ED69D2"/>
    <w:rsid w:val="00EE02F3"/>
    <w:rsid w:val="00F03C8E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103</cp:revision>
  <cp:lastPrinted>2024-06-01T06:30:00Z</cp:lastPrinted>
  <dcterms:created xsi:type="dcterms:W3CDTF">2023-12-06T07:51:00Z</dcterms:created>
  <dcterms:modified xsi:type="dcterms:W3CDTF">2024-06-01T06:31:00Z</dcterms:modified>
</cp:coreProperties>
</file>