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721" w:rsidRDefault="00734684">
      <w:r>
        <w:t xml:space="preserve">This document explains data resources provided covering Seattle paid parking transactions from January 2011 to March 2015. For more information contact Jonathan Williams at </w:t>
      </w:r>
      <w:hyperlink r:id="rId7" w:history="1">
        <w:r w:rsidRPr="001C0E7B">
          <w:rPr>
            <w:rStyle w:val="Hyperlink"/>
          </w:rPr>
          <w:t>jonathan.williams2@seattle.gov</w:t>
        </w:r>
      </w:hyperlink>
      <w:r>
        <w:t xml:space="preserve"> or 206-733-9026</w:t>
      </w:r>
    </w:p>
    <w:p w:rsidR="00734684" w:rsidRDefault="00734684">
      <w:pPr>
        <w:rPr>
          <w:b/>
        </w:rPr>
      </w:pPr>
      <w:r>
        <w:rPr>
          <w:b/>
        </w:rPr>
        <w:t>Transaction Data:</w:t>
      </w:r>
    </w:p>
    <w:p w:rsidR="00734684" w:rsidRDefault="00734684">
      <w:r>
        <w:t>This data is provided in the file /Transaction Data.  It is separated into Pay by Phone and Pay Statio</w:t>
      </w:r>
      <w:r w:rsidR="0051060C">
        <w:t>n</w:t>
      </w:r>
      <w:r>
        <w:t xml:space="preserve">s Transaction data and each grouping is further divided into months of data.  </w:t>
      </w:r>
      <w:r w:rsidR="0051060C">
        <w:t>The Transaction Data folder provides a key understanding the values contained in this data.</w:t>
      </w:r>
    </w:p>
    <w:p w:rsidR="0051060C" w:rsidRDefault="00AA2CD1">
      <w:pPr>
        <w:rPr>
          <w:b/>
        </w:rPr>
      </w:pPr>
      <w:r>
        <w:rPr>
          <w:b/>
        </w:rPr>
        <w:t>Crossreferencesheet.xls:</w:t>
      </w:r>
    </w:p>
    <w:p w:rsidR="00AA2CD1" w:rsidRDefault="00A75F16">
      <w:r>
        <w:t>This sheet provides a list of pay station IDs, pay by phone codes, and element keys (</w:t>
      </w:r>
      <w:proofErr w:type="spellStart"/>
      <w:r>
        <w:t>blockface</w:t>
      </w:r>
      <w:proofErr w:type="spellEnd"/>
      <w:r>
        <w:t xml:space="preserve"> ID).  Note that pay station locations come in and out of service and we do not have a master list of pay station IDs.  You will likely find data in transactions that you cannot match back to a pay station due to it being out of service.  </w:t>
      </w:r>
      <w:bookmarkStart w:id="0" w:name="_GoBack"/>
      <w:bookmarkEnd w:id="0"/>
      <w:r>
        <w:t xml:space="preserve">Below is a diagram relating how </w:t>
      </w:r>
      <w:proofErr w:type="spellStart"/>
      <w:r>
        <w:t>blockfaces</w:t>
      </w:r>
      <w:proofErr w:type="spellEnd"/>
      <w:r>
        <w:t xml:space="preserve">, pay station, and pay by phone codes relate.  </w:t>
      </w:r>
    </w:p>
    <w:p w:rsidR="00A75F16" w:rsidRPr="00AA2CD1" w:rsidRDefault="00F956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3554730</wp:posOffset>
                </wp:positionH>
                <wp:positionV relativeFrom="paragraph">
                  <wp:posOffset>495300</wp:posOffset>
                </wp:positionV>
                <wp:extent cx="2374265" cy="1403985"/>
                <wp:effectExtent l="0" t="0" r="3810" b="88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669" w:rsidRDefault="00F95669">
                            <w:r>
                              <w:t>P_ANDD_NB means pay and display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9pt;margin-top:39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" stroked="f">
                <v:textbox style="mso-fit-shape-to-text:t">
                  <w:txbxContent>
                    <w:p w:rsidR="00F95669" w:rsidRDefault="00F95669">
                      <w:r>
                        <w:t>P_ANDD_NB means pay and display number.</w:t>
                      </w:r>
                    </w:p>
                  </w:txbxContent>
                </v:textbox>
              </v:shape>
            </w:pict>
          </mc:Fallback>
        </mc:AlternateContent>
      </w:r>
      <w:r w:rsidR="00A75F16">
        <w:rPr>
          <w:noProof/>
        </w:rPr>
        <w:drawing>
          <wp:inline distT="0" distB="0" distL="0" distR="0" wp14:anchorId="7F8DED23" wp14:editId="6419CA65">
            <wp:extent cx="4147048" cy="46577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048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16" w:rsidRDefault="00A75F16" w:rsidP="00A75F16">
      <w:pPr>
        <w:rPr>
          <w:b/>
        </w:rPr>
      </w:pPr>
    </w:p>
    <w:p w:rsidR="00A32159" w:rsidRDefault="00A75F16" w:rsidP="00A75F16">
      <w:proofErr w:type="gramStart"/>
      <w:r>
        <w:rPr>
          <w:b/>
        </w:rPr>
        <w:lastRenderedPageBreak/>
        <w:t xml:space="preserve">Paid Space Supply: </w:t>
      </w:r>
      <w:r>
        <w:t xml:space="preserve">The number of paid spaces on a </w:t>
      </w:r>
      <w:proofErr w:type="spellStart"/>
      <w:r>
        <w:t>blockface</w:t>
      </w:r>
      <w:proofErr w:type="spellEnd"/>
      <w:r>
        <w:t xml:space="preserve"> can vary by the day as spaces come in and out of service due to construction, utility work, etc.</w:t>
      </w:r>
      <w:proofErr w:type="gramEnd"/>
      <w:r>
        <w:t xml:space="preserve">  </w:t>
      </w:r>
      <w:r w:rsidR="00A32159">
        <w:t>We track these changes nightly.  This spreadsheet</w:t>
      </w:r>
      <w:r>
        <w:t xml:space="preserve"> contains a start </w:t>
      </w:r>
      <w:r w:rsidR="00A32159">
        <w:t xml:space="preserve">(EFF_START_DATE) </w:t>
      </w:r>
      <w:r>
        <w:t xml:space="preserve">and end </w:t>
      </w:r>
      <w:r w:rsidR="00A32159">
        <w:t xml:space="preserve">date (EFF_END_DATE) </w:t>
      </w:r>
      <w:r>
        <w:t>for paid space supply</w:t>
      </w:r>
      <w:r w:rsidR="00A32159">
        <w:t xml:space="preserve"> (PARKING_SPACES) changes as they occur.  Each </w:t>
      </w:r>
      <w:proofErr w:type="spellStart"/>
      <w:r w:rsidR="00A32159">
        <w:t>blockface</w:t>
      </w:r>
      <w:proofErr w:type="spellEnd"/>
      <w:r w:rsidR="00A32159">
        <w:t xml:space="preserve"> may have multiple supply change entries.</w:t>
      </w:r>
    </w:p>
    <w:p w:rsidR="00A75F16" w:rsidRPr="00A75F16" w:rsidRDefault="00A32159" w:rsidP="00A75F16">
      <w:proofErr w:type="spellStart"/>
      <w:r>
        <w:rPr>
          <w:b/>
        </w:rPr>
        <w:t>Shapefiles</w:t>
      </w:r>
      <w:proofErr w:type="spellEnd"/>
      <w:r>
        <w:rPr>
          <w:b/>
        </w:rPr>
        <w:t xml:space="preserve">: </w:t>
      </w:r>
      <w:r>
        <w:t xml:space="preserve">There are two </w:t>
      </w:r>
      <w:proofErr w:type="spellStart"/>
      <w:r>
        <w:t>shapefiles</w:t>
      </w:r>
      <w:proofErr w:type="spellEnd"/>
      <w:r>
        <w:t xml:space="preserve"> </w:t>
      </w:r>
      <w:r w:rsidR="001A4FBA">
        <w:t xml:space="preserve">provided.  One is a point file of pay stations as of 6/22/15.  The other is a line file of </w:t>
      </w:r>
      <w:proofErr w:type="spellStart"/>
      <w:r w:rsidR="001A4FBA">
        <w:t>blockfaces</w:t>
      </w:r>
      <w:proofErr w:type="spellEnd"/>
      <w:r w:rsidR="001A4FBA">
        <w:t xml:space="preserve"> citywide that can be matched to the element key</w:t>
      </w:r>
      <w:r w:rsidR="00F95669">
        <w:t>.</w:t>
      </w:r>
      <w:r w:rsidR="001A4FBA">
        <w:t xml:space="preserve">  </w:t>
      </w:r>
      <w:r>
        <w:t xml:space="preserve">  </w:t>
      </w:r>
    </w:p>
    <w:p w:rsidR="0051060C" w:rsidRPr="00734684" w:rsidRDefault="0051060C"/>
    <w:sectPr w:rsidR="0051060C" w:rsidRPr="0073468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684" w:rsidRDefault="00734684" w:rsidP="00734684">
      <w:pPr>
        <w:spacing w:after="0" w:line="240" w:lineRule="auto"/>
      </w:pPr>
      <w:r>
        <w:separator/>
      </w:r>
    </w:p>
  </w:endnote>
  <w:endnote w:type="continuationSeparator" w:id="0">
    <w:p w:rsidR="00734684" w:rsidRDefault="00734684" w:rsidP="00734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684" w:rsidRDefault="00734684" w:rsidP="00734684">
      <w:pPr>
        <w:spacing w:after="0" w:line="240" w:lineRule="auto"/>
      </w:pPr>
      <w:r>
        <w:separator/>
      </w:r>
    </w:p>
  </w:footnote>
  <w:footnote w:type="continuationSeparator" w:id="0">
    <w:p w:rsidR="00734684" w:rsidRDefault="00734684" w:rsidP="00734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684" w:rsidRPr="00734684" w:rsidRDefault="00734684">
    <w:pPr>
      <w:pStyle w:val="Header"/>
      <w:rPr>
        <w:i/>
      </w:rPr>
    </w:pPr>
    <w:r>
      <w:rPr>
        <w:i/>
      </w:rPr>
      <w:t>Paid Parking Transaction README</w:t>
    </w:r>
    <w:r>
      <w:rPr>
        <w:i/>
      </w:rPr>
      <w:tab/>
    </w:r>
    <w:r>
      <w:rPr>
        <w:i/>
      </w:rPr>
      <w:tab/>
      <w:t>June 22,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F8"/>
    <w:rsid w:val="001A4FBA"/>
    <w:rsid w:val="003474F8"/>
    <w:rsid w:val="0051060C"/>
    <w:rsid w:val="00734684"/>
    <w:rsid w:val="009A0D36"/>
    <w:rsid w:val="00A32159"/>
    <w:rsid w:val="00A53EC9"/>
    <w:rsid w:val="00A75F16"/>
    <w:rsid w:val="00AA2CD1"/>
    <w:rsid w:val="00F9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6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684"/>
  </w:style>
  <w:style w:type="paragraph" w:styleId="Footer">
    <w:name w:val="footer"/>
    <w:basedOn w:val="Normal"/>
    <w:link w:val="FooterChar"/>
    <w:uiPriority w:val="99"/>
    <w:unhideWhenUsed/>
    <w:rsid w:val="0073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684"/>
  </w:style>
  <w:style w:type="paragraph" w:styleId="BalloonText">
    <w:name w:val="Balloon Text"/>
    <w:basedOn w:val="Normal"/>
    <w:link w:val="BalloonTextChar"/>
    <w:uiPriority w:val="99"/>
    <w:semiHidden/>
    <w:unhideWhenUsed/>
    <w:rsid w:val="00A75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6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684"/>
  </w:style>
  <w:style w:type="paragraph" w:styleId="Footer">
    <w:name w:val="footer"/>
    <w:basedOn w:val="Normal"/>
    <w:link w:val="FooterChar"/>
    <w:uiPriority w:val="99"/>
    <w:unhideWhenUsed/>
    <w:rsid w:val="0073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684"/>
  </w:style>
  <w:style w:type="paragraph" w:styleId="BalloonText">
    <w:name w:val="Balloon Text"/>
    <w:basedOn w:val="Normal"/>
    <w:link w:val="BalloonTextChar"/>
    <w:uiPriority w:val="99"/>
    <w:semiHidden/>
    <w:unhideWhenUsed/>
    <w:rsid w:val="00A75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onathan.williams2@seattle.go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Seattle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Jonathan - DOT</dc:creator>
  <cp:keywords/>
  <dc:description/>
  <cp:lastModifiedBy>Williams, Jonathan - DOT</cp:lastModifiedBy>
  <cp:revision>4</cp:revision>
  <cp:lastPrinted>2015-06-22T20:24:00Z</cp:lastPrinted>
  <dcterms:created xsi:type="dcterms:W3CDTF">2015-06-22T17:33:00Z</dcterms:created>
  <dcterms:modified xsi:type="dcterms:W3CDTF">2015-06-22T22:05:00Z</dcterms:modified>
</cp:coreProperties>
</file>