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A25F" w14:textId="77777777" w:rsidR="00DD1509" w:rsidRDefault="00DD1509" w:rsidP="00DD1509">
      <w:r>
        <w:t>For Cases in Atlanta</w:t>
      </w:r>
    </w:p>
    <w:p w14:paraId="4A75F393" w14:textId="77777777" w:rsidR="00DD1509" w:rsidRDefault="00DD1509" w:rsidP="00DD1509">
      <w:r>
        <w:t>If written notification is received that a case is cancelled or rescheduled after the confirmation letter outlining date, location and starting time for the mediation and invoice have been sent out to the parties, a cancellation fee of $250.00 will be charged to the responsible party(s).</w:t>
      </w:r>
    </w:p>
    <w:p w14:paraId="79DA7ED5" w14:textId="77777777" w:rsidR="00DD1509" w:rsidRDefault="00DD1509" w:rsidP="00DD1509">
      <w:r>
        <w:t>If a case is cancelled within 10 working days of the hearing date, a cancellation fee of $500.00 will be charged to the responsible party(s).</w:t>
      </w:r>
    </w:p>
    <w:p w14:paraId="2395EB1E" w14:textId="77777777" w:rsidR="00DD1509" w:rsidRDefault="00DD1509" w:rsidP="00DD1509">
      <w:r>
        <w:t>If a case is cancelled after traveling to the mediation site, and/or on the date of the hearing, the responsible party(s), will be charged $1,000.00 and all expenses incurred for the hearing.</w:t>
      </w:r>
    </w:p>
    <w:p w14:paraId="76255190" w14:textId="77777777" w:rsidR="00DD1509" w:rsidRDefault="00DD1509" w:rsidP="00DD1509">
      <w:r>
        <w:t>This policy is necessary because as your mediator, a commitment is made to block out the necessary date and time for each hearing. Out of pocket expenses are incurred as well. If a case is cancelled or rescheduled on such short notice, the mediator's time is lost.</w:t>
      </w:r>
    </w:p>
    <w:p w14:paraId="58884DB3" w14:textId="77777777" w:rsidR="00DD1509" w:rsidRDefault="00DD1509" w:rsidP="00DD1509">
      <w:r>
        <w:t>Inability to obtain Medicare or ANY lien information will not result in a waiver of cancellation charge.</w:t>
      </w:r>
    </w:p>
    <w:p w14:paraId="764D012B" w14:textId="77777777" w:rsidR="00DD1509" w:rsidRDefault="00DD1509" w:rsidP="00DD1509">
      <w:r>
        <w:t>Please note these are general guidelines, and exceptions will be made regarding such occurrences involving illness, trial settings, etc.</w:t>
      </w:r>
    </w:p>
    <w:p w14:paraId="4B2D628A" w14:textId="77777777" w:rsidR="00DD1509" w:rsidRDefault="00DD1509" w:rsidP="00DD1509"/>
    <w:p w14:paraId="272A2100" w14:textId="77777777" w:rsidR="00DD1509" w:rsidRDefault="00DD1509" w:rsidP="00DD1509">
      <w:r>
        <w:t>For Cases Outside Atlanta</w:t>
      </w:r>
    </w:p>
    <w:p w14:paraId="1640D7D1" w14:textId="77777777" w:rsidR="00DD1509" w:rsidRDefault="00DD1509" w:rsidP="00DD1509">
      <w:r>
        <w:t>If written notification is received that a case is cancelled or rescheduled after the confirmation letter outlining date, location and starting time for the mediation and invoice have been sent out to the parties, a cancellation fee of $250.00 will be charged to the responsible party(s).</w:t>
      </w:r>
    </w:p>
    <w:p w14:paraId="44565743" w14:textId="77777777" w:rsidR="00DD1509" w:rsidRDefault="00DD1509" w:rsidP="00DD1509">
      <w:r>
        <w:t>If a case is cancelled within 10 working days of the hearing date, a cancellation fee of $500.00 will be charged to the responsible party(s).</w:t>
      </w:r>
    </w:p>
    <w:p w14:paraId="263F2506" w14:textId="77777777" w:rsidR="00DD1509" w:rsidRDefault="00DD1509" w:rsidP="00DD1509">
      <w:r>
        <w:t>If a case is cancelled after traveling to the mediation site, and/or on the date of the hearing, a fee of 100% of the flat fee per party rate for the hearing and all expenses incurred will be charged to the responsible party(s).</w:t>
      </w:r>
    </w:p>
    <w:p w14:paraId="38777540" w14:textId="77777777" w:rsidR="00DD1509" w:rsidRDefault="00DD1509" w:rsidP="00DD1509">
      <w:r>
        <w:t>This policy is necessary because as your mediator, a commitment is made to block out the necessary date and time for each hearing.  Out-of-pocket expenses are incurred as well.  If a case is cancelled or rescheduled on such short notice, the mediator's time is lost.</w:t>
      </w:r>
    </w:p>
    <w:p w14:paraId="188DF503" w14:textId="77777777" w:rsidR="00DD1509" w:rsidRDefault="00DD1509" w:rsidP="00DD1509">
      <w:r>
        <w:t>Inability to obtain Medicare or ANY lien information will not result in a waiver of cancellation charge.</w:t>
      </w:r>
    </w:p>
    <w:p w14:paraId="1AF71CEF" w14:textId="476D031A" w:rsidR="00DD1509" w:rsidRDefault="00DD1509" w:rsidP="00DD1509">
      <w:r>
        <w:t xml:space="preserve">Please note that these are general guidelines, and exceptions will be made regarding such occurrences involving illness, trial </w:t>
      </w:r>
      <w:proofErr w:type="spellStart"/>
      <w:r>
        <w:t>settings,etc</w:t>
      </w:r>
      <w:proofErr w:type="spellEnd"/>
      <w:r>
        <w:t>.</w:t>
      </w:r>
    </w:p>
    <w:sectPr w:rsidR="00DD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09"/>
    <w:rsid w:val="00D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E930"/>
  <w15:chartTrackingRefBased/>
  <w15:docId w15:val="{5996ED38-FBD4-47B9-950F-00FA7C09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Overton</dc:creator>
  <cp:keywords/>
  <dc:description/>
  <cp:lastModifiedBy>Jake Overton</cp:lastModifiedBy>
  <cp:revision>1</cp:revision>
  <dcterms:created xsi:type="dcterms:W3CDTF">2021-06-12T18:22:00Z</dcterms:created>
  <dcterms:modified xsi:type="dcterms:W3CDTF">2021-06-12T18:23:00Z</dcterms:modified>
</cp:coreProperties>
</file>